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13A5DDF5" w:rsidR="0013313B" w:rsidRPr="00A8217B" w:rsidRDefault="00007110">
      <w:pPr>
        <w:spacing w:line="276" w:lineRule="auto"/>
        <w:jc w:val="center"/>
        <w:rPr>
          <w:rFonts w:ascii="Times New Roman" w:hAnsi="Times New Roman"/>
          <w:b/>
          <w:i/>
        </w:rPr>
      </w:pPr>
      <w:bookmarkStart w:id="0" w:name="_GoBack"/>
      <w:bookmarkEnd w:id="0"/>
      <w:r>
        <w:rPr>
          <w:rFonts w:ascii="Times New Roman" w:hAnsi="Times New Roman"/>
          <w:b/>
          <w:i/>
        </w:rPr>
        <w:t xml:space="preserve">Perceived </w:t>
      </w:r>
      <w:r w:rsidR="00C25E46" w:rsidRPr="00A8217B">
        <w:rPr>
          <w:rFonts w:ascii="Times New Roman" w:hAnsi="Times New Roman"/>
          <w:b/>
          <w:i/>
        </w:rPr>
        <w:t>Needs of the CMS</w:t>
      </w:r>
    </w:p>
    <w:p w14:paraId="00000004" w14:textId="7D3FCDBD" w:rsidR="0013313B" w:rsidRDefault="00592830">
      <w:pPr>
        <w:widowControl/>
        <w:numPr>
          <w:ilvl w:val="0"/>
          <w:numId w:val="7"/>
        </w:numPr>
        <w:rPr>
          <w:rFonts w:ascii="Times New Roman" w:hAnsi="Times New Roman"/>
        </w:rPr>
      </w:pPr>
      <w:r>
        <w:rPr>
          <w:rFonts w:ascii="Times New Roman" w:hAnsi="Times New Roman"/>
        </w:rPr>
        <w:t>A</w:t>
      </w:r>
      <w:r w:rsidR="00C25E46">
        <w:rPr>
          <w:rFonts w:ascii="Times New Roman" w:hAnsi="Times New Roman"/>
        </w:rPr>
        <w:t xml:space="preserve"> mechanism for the collaboration and communication that promotes the</w:t>
      </w:r>
      <w:r w:rsidR="00C25E46">
        <w:rPr>
          <w:rFonts w:ascii="Times New Roman" w:hAnsi="Times New Roman"/>
          <w:highlight w:val="white"/>
        </w:rPr>
        <w:t xml:space="preserve"> transparency and accountability in CMS decision making</w:t>
      </w:r>
      <w:r>
        <w:rPr>
          <w:rFonts w:ascii="Times New Roman" w:hAnsi="Times New Roman"/>
          <w:highlight w:val="white"/>
        </w:rPr>
        <w:t>; and</w:t>
      </w:r>
    </w:p>
    <w:p w14:paraId="00000005" w14:textId="496E052B" w:rsidR="0013313B" w:rsidRDefault="00C25E46" w:rsidP="00A8217B">
      <w:pPr>
        <w:numPr>
          <w:ilvl w:val="0"/>
          <w:numId w:val="7"/>
        </w:numPr>
        <w:rPr>
          <w:rFonts w:ascii="Times New Roman" w:hAnsi="Times New Roman"/>
        </w:rPr>
      </w:pPr>
      <w:r>
        <w:rPr>
          <w:rFonts w:ascii="Times New Roman" w:hAnsi="Times New Roman"/>
        </w:rPr>
        <w:t xml:space="preserve">Help connecting SHRU teams with </w:t>
      </w:r>
      <w:r w:rsidR="00A8217B">
        <w:rPr>
          <w:rFonts w:ascii="Times New Roman" w:hAnsi="Times New Roman"/>
        </w:rPr>
        <w:t>A</w:t>
      </w:r>
      <w:r>
        <w:rPr>
          <w:rFonts w:ascii="Times New Roman" w:hAnsi="Times New Roman"/>
        </w:rPr>
        <w:t xml:space="preserve">gencies, </w:t>
      </w:r>
      <w:r w:rsidR="00A8217B">
        <w:rPr>
          <w:rFonts w:ascii="Times New Roman" w:hAnsi="Times New Roman"/>
        </w:rPr>
        <w:t xml:space="preserve">Tribes, </w:t>
      </w:r>
      <w:r w:rsidR="00CE0C61">
        <w:rPr>
          <w:rFonts w:ascii="Times New Roman" w:hAnsi="Times New Roman"/>
        </w:rPr>
        <w:t xml:space="preserve">and </w:t>
      </w:r>
      <w:r w:rsidR="00592830">
        <w:rPr>
          <w:rFonts w:ascii="Times New Roman" w:hAnsi="Times New Roman"/>
        </w:rPr>
        <w:t>external partners</w:t>
      </w:r>
      <w:r w:rsidR="00CE0C61">
        <w:rPr>
          <w:rFonts w:ascii="Times New Roman" w:hAnsi="Times New Roman"/>
        </w:rPr>
        <w:t xml:space="preserve"> with </w:t>
      </w:r>
      <w:r>
        <w:rPr>
          <w:rFonts w:ascii="Times New Roman" w:hAnsi="Times New Roman"/>
        </w:rPr>
        <w:t>stakeholders and other members of the public to engage participants with a broad range of knowledge and expertise in SHRU level planning.</w:t>
      </w:r>
    </w:p>
    <w:p w14:paraId="00000007" w14:textId="632D0BFA" w:rsidR="0013313B" w:rsidRDefault="0013313B">
      <w:pPr>
        <w:spacing w:line="276" w:lineRule="auto"/>
        <w:jc w:val="center"/>
        <w:rPr>
          <w:b/>
          <w:i/>
        </w:rPr>
      </w:pPr>
    </w:p>
    <w:p w14:paraId="523165EA" w14:textId="17C57711" w:rsidR="00217A9E" w:rsidRDefault="00217A9E">
      <w:pPr>
        <w:spacing w:line="276" w:lineRule="auto"/>
        <w:jc w:val="center"/>
        <w:rPr>
          <w:rFonts w:ascii="Times New Roman" w:hAnsi="Times New Roman"/>
          <w:b/>
          <w:i/>
        </w:rPr>
      </w:pPr>
      <w:r>
        <w:rPr>
          <w:rFonts w:ascii="Times New Roman" w:hAnsi="Times New Roman"/>
          <w:b/>
          <w:i/>
        </w:rPr>
        <w:t>Proposed Actions to Satisfy the CMS Needs</w:t>
      </w:r>
    </w:p>
    <w:p w14:paraId="0D757F27" w14:textId="7F996373" w:rsidR="00217A9E" w:rsidRPr="008F55A5" w:rsidRDefault="00217A9E" w:rsidP="008F55A5">
      <w:pPr>
        <w:pStyle w:val="ListParagraph"/>
        <w:numPr>
          <w:ilvl w:val="0"/>
          <w:numId w:val="10"/>
        </w:numPr>
        <w:spacing w:line="276" w:lineRule="auto"/>
        <w:rPr>
          <w:rFonts w:ascii="Times New Roman" w:hAnsi="Times New Roman"/>
        </w:rPr>
      </w:pPr>
      <w:r w:rsidRPr="008F55A5">
        <w:rPr>
          <w:rFonts w:ascii="Times New Roman" w:hAnsi="Times New Roman"/>
        </w:rPr>
        <w:t>A standing committee as a means for collaboration and implementation of specific Outreach and Education Actions as laid out by the 2019 Recovery Plan</w:t>
      </w:r>
      <w:r w:rsidR="0069222E" w:rsidRPr="008F55A5">
        <w:rPr>
          <w:rFonts w:ascii="Times New Roman" w:hAnsi="Times New Roman"/>
        </w:rPr>
        <w:t xml:space="preserve">; </w:t>
      </w:r>
    </w:p>
    <w:p w14:paraId="3F19B39D" w14:textId="471C5113" w:rsidR="00217A9E" w:rsidRPr="008F55A5" w:rsidRDefault="00217A9E" w:rsidP="008F55A5">
      <w:pPr>
        <w:pStyle w:val="ListParagraph"/>
        <w:numPr>
          <w:ilvl w:val="0"/>
          <w:numId w:val="10"/>
        </w:numPr>
        <w:spacing w:line="276" w:lineRule="auto"/>
        <w:rPr>
          <w:rFonts w:ascii="Times New Roman" w:hAnsi="Times New Roman"/>
        </w:rPr>
      </w:pPr>
      <w:r w:rsidRPr="008F55A5">
        <w:rPr>
          <w:rFonts w:ascii="Times New Roman" w:hAnsi="Times New Roman"/>
        </w:rPr>
        <w:t xml:space="preserve">Educate the public on the challenges to Atlantic </w:t>
      </w:r>
      <w:r w:rsidR="008F55A5">
        <w:rPr>
          <w:rFonts w:ascii="Times New Roman" w:hAnsi="Times New Roman"/>
        </w:rPr>
        <w:t>s</w:t>
      </w:r>
      <w:r w:rsidRPr="008F55A5">
        <w:rPr>
          <w:rFonts w:ascii="Times New Roman" w:hAnsi="Times New Roman"/>
        </w:rPr>
        <w:t>almon recovery and the importance of stewardship of their ecosystems; and</w:t>
      </w:r>
    </w:p>
    <w:p w14:paraId="7267AD3A" w14:textId="0CA5AB40" w:rsidR="00217A9E" w:rsidRPr="008F55A5" w:rsidRDefault="00217A9E" w:rsidP="008F55A5">
      <w:pPr>
        <w:pStyle w:val="ListParagraph"/>
        <w:numPr>
          <w:ilvl w:val="0"/>
          <w:numId w:val="10"/>
        </w:numPr>
        <w:spacing w:line="276" w:lineRule="auto"/>
        <w:rPr>
          <w:rFonts w:ascii="Times New Roman" w:hAnsi="Times New Roman"/>
          <w:color w:val="000000" w:themeColor="text1"/>
        </w:rPr>
      </w:pPr>
      <w:r w:rsidRPr="008F55A5">
        <w:rPr>
          <w:rFonts w:ascii="Times New Roman" w:hAnsi="Times New Roman"/>
        </w:rPr>
        <w:t xml:space="preserve">Engage the public on </w:t>
      </w:r>
      <w:r w:rsidRPr="008F55A5">
        <w:rPr>
          <w:rFonts w:ascii="Times New Roman" w:hAnsi="Times New Roman"/>
          <w:color w:val="000000" w:themeColor="text1"/>
        </w:rPr>
        <w:t>the</w:t>
      </w:r>
      <w:r w:rsidR="00852A65" w:rsidRPr="008F55A5">
        <w:rPr>
          <w:rFonts w:ascii="Times New Roman" w:hAnsi="Times New Roman"/>
          <w:color w:val="000000" w:themeColor="text1"/>
        </w:rPr>
        <w:t xml:space="preserve"> </w:t>
      </w:r>
      <w:r w:rsidR="008F55A5" w:rsidRPr="008F55A5">
        <w:rPr>
          <w:rFonts w:ascii="Times New Roman" w:hAnsi="Times New Roman"/>
          <w:iCs/>
          <w:color w:val="000000" w:themeColor="text1"/>
          <w:shd w:val="clear" w:color="auto" w:fill="FFFFFF"/>
        </w:rPr>
        <w:t xml:space="preserve">recovery process </w:t>
      </w:r>
      <w:r w:rsidR="008F55A5">
        <w:rPr>
          <w:rFonts w:ascii="Times New Roman" w:hAnsi="Times New Roman"/>
          <w:iCs/>
          <w:color w:val="000000" w:themeColor="text1"/>
          <w:shd w:val="clear" w:color="auto" w:fill="FFFFFF"/>
        </w:rPr>
        <w:t xml:space="preserve">for </w:t>
      </w:r>
      <w:r w:rsidR="00852A65" w:rsidRPr="008F55A5">
        <w:rPr>
          <w:rFonts w:ascii="Times New Roman" w:hAnsi="Times New Roman"/>
          <w:iCs/>
          <w:color w:val="000000" w:themeColor="text1"/>
          <w:shd w:val="clear" w:color="auto" w:fill="FFFFFF"/>
        </w:rPr>
        <w:t xml:space="preserve">endangered Atlantic </w:t>
      </w:r>
      <w:r w:rsidR="008F55A5">
        <w:rPr>
          <w:rFonts w:ascii="Times New Roman" w:hAnsi="Times New Roman"/>
          <w:iCs/>
          <w:color w:val="000000" w:themeColor="text1"/>
          <w:shd w:val="clear" w:color="auto" w:fill="FFFFFF"/>
        </w:rPr>
        <w:t>s</w:t>
      </w:r>
      <w:r w:rsidR="00852A65" w:rsidRPr="008F55A5">
        <w:rPr>
          <w:rFonts w:ascii="Times New Roman" w:hAnsi="Times New Roman"/>
          <w:iCs/>
          <w:color w:val="000000" w:themeColor="text1"/>
          <w:shd w:val="clear" w:color="auto" w:fill="FFFFFF"/>
        </w:rPr>
        <w:t>almon and the ecosystems on which they depend</w:t>
      </w:r>
      <w:r w:rsidR="008F55A5" w:rsidRPr="008F55A5">
        <w:rPr>
          <w:rFonts w:ascii="Times New Roman" w:hAnsi="Times New Roman"/>
          <w:iCs/>
          <w:color w:val="000000" w:themeColor="text1"/>
          <w:shd w:val="clear" w:color="auto" w:fill="FFFFFF"/>
        </w:rPr>
        <w:t>.</w:t>
      </w:r>
    </w:p>
    <w:p w14:paraId="33AF9FFF" w14:textId="77777777" w:rsidR="00217A9E" w:rsidRPr="008F55A5" w:rsidRDefault="00217A9E" w:rsidP="008F55A5">
      <w:pPr>
        <w:spacing w:line="276" w:lineRule="auto"/>
        <w:ind w:left="360"/>
        <w:rPr>
          <w:rFonts w:ascii="Times New Roman" w:hAnsi="Times New Roman"/>
          <w:b/>
          <w:i/>
          <w:color w:val="000000" w:themeColor="text1"/>
        </w:rPr>
      </w:pPr>
    </w:p>
    <w:p w14:paraId="0ABF8C55" w14:textId="77777777" w:rsidR="00217A9E" w:rsidRDefault="00217A9E">
      <w:pPr>
        <w:spacing w:line="276" w:lineRule="auto"/>
        <w:jc w:val="center"/>
        <w:rPr>
          <w:b/>
          <w:i/>
        </w:rPr>
      </w:pPr>
    </w:p>
    <w:p w14:paraId="37B27A20" w14:textId="627F227D" w:rsidR="00592830" w:rsidRPr="008F55A5" w:rsidRDefault="00592830" w:rsidP="00592830">
      <w:pPr>
        <w:keepNext/>
        <w:keepLines/>
        <w:widowControl/>
        <w:pBdr>
          <w:top w:val="nil"/>
          <w:left w:val="nil"/>
          <w:bottom w:val="nil"/>
          <w:right w:val="nil"/>
          <w:between w:val="nil"/>
        </w:pBdr>
        <w:spacing w:line="276" w:lineRule="auto"/>
        <w:jc w:val="both"/>
        <w:rPr>
          <w:rFonts w:ascii="Times New Roman" w:hAnsi="Times New Roman"/>
          <w:b/>
          <w:color w:val="000000"/>
          <w:szCs w:val="24"/>
          <w:u w:val="single"/>
        </w:rPr>
      </w:pPr>
      <w:bookmarkStart w:id="1" w:name="_heading=h.gjdgxs" w:colFirst="0" w:colLast="0"/>
      <w:bookmarkEnd w:id="1"/>
      <w:r w:rsidRPr="008F55A5">
        <w:rPr>
          <w:rFonts w:ascii="Times New Roman" w:hAnsi="Times New Roman"/>
          <w:b/>
          <w:u w:val="single"/>
        </w:rPr>
        <w:t xml:space="preserve">Draft </w:t>
      </w:r>
      <w:r w:rsidRPr="008F55A5">
        <w:rPr>
          <w:rFonts w:ascii="Times New Roman" w:hAnsi="Times New Roman"/>
          <w:b/>
          <w:color w:val="000000"/>
          <w:szCs w:val="24"/>
          <w:u w:val="single"/>
        </w:rPr>
        <w:t>Appendix X: Outreach and Communications Standing Committee</w:t>
      </w:r>
    </w:p>
    <w:p w14:paraId="01F1E388" w14:textId="77777777" w:rsidR="00592830" w:rsidRDefault="00592830">
      <w:pPr>
        <w:spacing w:line="276" w:lineRule="auto"/>
        <w:jc w:val="center"/>
        <w:rPr>
          <w:b/>
          <w:i/>
        </w:rPr>
      </w:pPr>
    </w:p>
    <w:p w14:paraId="0000000A" w14:textId="77777777" w:rsidR="0013313B" w:rsidRPr="00A8217B" w:rsidRDefault="00C25E46">
      <w:pPr>
        <w:widowControl/>
        <w:spacing w:line="276" w:lineRule="auto"/>
        <w:jc w:val="center"/>
        <w:rPr>
          <w:rFonts w:ascii="Times New Roman" w:hAnsi="Times New Roman"/>
          <w:i/>
        </w:rPr>
      </w:pPr>
      <w:r w:rsidRPr="00A8217B">
        <w:rPr>
          <w:rFonts w:ascii="Times New Roman" w:hAnsi="Times New Roman"/>
          <w:i/>
        </w:rPr>
        <w:t>Terms of Reference</w:t>
      </w:r>
    </w:p>
    <w:p w14:paraId="0000000B" w14:textId="77777777" w:rsidR="0013313B" w:rsidRPr="00A8217B" w:rsidRDefault="0013313B">
      <w:pPr>
        <w:widowControl/>
        <w:spacing w:line="276" w:lineRule="auto"/>
        <w:jc w:val="center"/>
        <w:rPr>
          <w:rFonts w:ascii="Times New Roman" w:hAnsi="Times New Roman"/>
          <w:i/>
        </w:rPr>
      </w:pPr>
    </w:p>
    <w:p w14:paraId="0000000C" w14:textId="77777777" w:rsidR="0013313B" w:rsidRDefault="00C25E46">
      <w:pPr>
        <w:widowControl/>
        <w:spacing w:line="276" w:lineRule="auto"/>
        <w:rPr>
          <w:rFonts w:ascii="Times New Roman" w:hAnsi="Times New Roman"/>
        </w:rPr>
      </w:pPr>
      <w:r>
        <w:rPr>
          <w:rFonts w:ascii="Times New Roman" w:hAnsi="Times New Roman"/>
        </w:rPr>
        <w:t xml:space="preserve">The purpose of this document is to describe the </w:t>
      </w:r>
      <w:r>
        <w:rPr>
          <w:rFonts w:ascii="Times New Roman" w:hAnsi="Times New Roman"/>
          <w:i/>
        </w:rPr>
        <w:t xml:space="preserve">potential </w:t>
      </w:r>
      <w:r>
        <w:rPr>
          <w:rFonts w:ascii="Times New Roman" w:hAnsi="Times New Roman"/>
        </w:rPr>
        <w:t xml:space="preserve">roles and responsibilities of a standing Outreach and Communications Committee under the 2019 – 2020 Collaborative Management Strategy (CMS) for the Gulf of Maine Atlantic Salmon Recovery Program. </w:t>
      </w:r>
    </w:p>
    <w:p w14:paraId="0000000D" w14:textId="77777777" w:rsidR="0013313B" w:rsidRDefault="0013313B">
      <w:pPr>
        <w:widowControl/>
        <w:spacing w:line="276" w:lineRule="auto"/>
        <w:rPr>
          <w:rFonts w:ascii="Times New Roman" w:hAnsi="Times New Roman"/>
        </w:rPr>
      </w:pPr>
    </w:p>
    <w:p w14:paraId="0000000E" w14:textId="77777777" w:rsidR="0013313B" w:rsidRDefault="00C25E46">
      <w:pPr>
        <w:widowControl/>
        <w:numPr>
          <w:ilvl w:val="0"/>
          <w:numId w:val="5"/>
        </w:numPr>
        <w:spacing w:line="276" w:lineRule="auto"/>
        <w:rPr>
          <w:rFonts w:ascii="Times New Roman" w:hAnsi="Times New Roman"/>
          <w:b/>
        </w:rPr>
      </w:pPr>
      <w:r>
        <w:rPr>
          <w:rFonts w:ascii="Times New Roman" w:hAnsi="Times New Roman"/>
          <w:b/>
        </w:rPr>
        <w:t>Standing Committee Role</w:t>
      </w:r>
    </w:p>
    <w:p w14:paraId="0000000F" w14:textId="7856783B" w:rsidR="0013313B" w:rsidRDefault="00C25E46">
      <w:pPr>
        <w:widowControl/>
        <w:spacing w:line="276" w:lineRule="auto"/>
        <w:rPr>
          <w:rFonts w:ascii="Times New Roman" w:hAnsi="Times New Roman"/>
        </w:rPr>
      </w:pPr>
      <w:r>
        <w:rPr>
          <w:rFonts w:ascii="Times New Roman" w:hAnsi="Times New Roman"/>
        </w:rPr>
        <w:t>Pursuant to the 2019 Atlantic Salmon Recovery Plan and in support of the 2019– 2020 Collaborative Management Strategy for the Gulf of Maine Atlantic Salmon Recovery Program, the OCC is a group whose proposed role is to support the internal communication goals of the CMS and the external outreach and education objectives of the Recovery Plan. This group will help</w:t>
      </w:r>
      <w:r w:rsidR="00E50605">
        <w:rPr>
          <w:rFonts w:ascii="Times New Roman" w:hAnsi="Times New Roman"/>
        </w:rPr>
        <w:t>:</w:t>
      </w:r>
      <w:r>
        <w:rPr>
          <w:rFonts w:ascii="Times New Roman" w:hAnsi="Times New Roman"/>
        </w:rPr>
        <w:t xml:space="preserve"> </w:t>
      </w:r>
      <w:r w:rsidR="00E50605">
        <w:rPr>
          <w:rFonts w:ascii="Times New Roman" w:hAnsi="Times New Roman"/>
        </w:rPr>
        <w:t xml:space="preserve">a) </w:t>
      </w:r>
      <w:r>
        <w:rPr>
          <w:rFonts w:ascii="Times New Roman" w:hAnsi="Times New Roman"/>
        </w:rPr>
        <w:t xml:space="preserve">facilitate communication within and </w:t>
      </w:r>
      <w:r w:rsidR="00592830">
        <w:rPr>
          <w:rFonts w:ascii="Times New Roman" w:hAnsi="Times New Roman"/>
        </w:rPr>
        <w:t>without</w:t>
      </w:r>
      <w:r>
        <w:rPr>
          <w:rFonts w:ascii="Times New Roman" w:hAnsi="Times New Roman"/>
        </w:rPr>
        <w:t xml:space="preserve"> the CMS </w:t>
      </w:r>
      <w:r w:rsidR="00592830">
        <w:rPr>
          <w:rFonts w:ascii="Times New Roman" w:hAnsi="Times New Roman"/>
        </w:rPr>
        <w:t>on</w:t>
      </w:r>
      <w:r>
        <w:rPr>
          <w:rFonts w:ascii="Times New Roman" w:hAnsi="Times New Roman"/>
        </w:rPr>
        <w:t xml:space="preserve"> Atlantic salmon recovery planning and implementation efforts through identified communication channels, </w:t>
      </w:r>
      <w:r w:rsidR="00E50605">
        <w:rPr>
          <w:rFonts w:ascii="Times New Roman" w:hAnsi="Times New Roman"/>
        </w:rPr>
        <w:t xml:space="preserve">b) </w:t>
      </w:r>
      <w:r>
        <w:rPr>
          <w:rFonts w:ascii="Times New Roman" w:hAnsi="Times New Roman"/>
        </w:rPr>
        <w:t xml:space="preserve">problem-solve communication challenges, and </w:t>
      </w:r>
      <w:r w:rsidR="00E50605">
        <w:rPr>
          <w:rFonts w:ascii="Times New Roman" w:hAnsi="Times New Roman"/>
        </w:rPr>
        <w:t xml:space="preserve">c) </w:t>
      </w:r>
      <w:r>
        <w:rPr>
          <w:rFonts w:ascii="Times New Roman" w:hAnsi="Times New Roman"/>
        </w:rPr>
        <w:t xml:space="preserve">provide a platform for promoting and/or enhancing outreach and education opportunities. </w:t>
      </w:r>
    </w:p>
    <w:p w14:paraId="00000010" w14:textId="77777777" w:rsidR="0013313B" w:rsidRDefault="0013313B">
      <w:pPr>
        <w:widowControl/>
        <w:spacing w:line="276" w:lineRule="auto"/>
        <w:ind w:left="720"/>
        <w:rPr>
          <w:rFonts w:ascii="Times New Roman" w:hAnsi="Times New Roman"/>
        </w:rPr>
      </w:pPr>
    </w:p>
    <w:p w14:paraId="00000011" w14:textId="0B94454B" w:rsidR="0013313B" w:rsidRDefault="00C25E46">
      <w:pPr>
        <w:widowControl/>
        <w:spacing w:line="276" w:lineRule="auto"/>
        <w:rPr>
          <w:rFonts w:ascii="Times New Roman" w:hAnsi="Times New Roman"/>
        </w:rPr>
      </w:pPr>
      <w:r>
        <w:rPr>
          <w:rFonts w:ascii="Times New Roman" w:hAnsi="Times New Roman"/>
        </w:rPr>
        <w:t>Specifically, the OCC will work to facilitate the flow of information pertinent to Atlantic salmon recovery through the following mechanisms:</w:t>
      </w:r>
    </w:p>
    <w:p w14:paraId="11232D24" w14:textId="19D7CA24" w:rsidR="006145A8" w:rsidRPr="00A8217B" w:rsidRDefault="009E3E42" w:rsidP="006145A8">
      <w:pPr>
        <w:pStyle w:val="ListParagraph"/>
        <w:widowControl/>
        <w:numPr>
          <w:ilvl w:val="0"/>
          <w:numId w:val="9"/>
        </w:numPr>
        <w:spacing w:line="276" w:lineRule="auto"/>
        <w:rPr>
          <w:rFonts w:ascii="Times New Roman" w:hAnsi="Times New Roman"/>
        </w:rPr>
      </w:pPr>
      <w:r w:rsidRPr="00A8217B">
        <w:rPr>
          <w:rFonts w:ascii="Times New Roman" w:hAnsi="Times New Roman"/>
        </w:rPr>
        <w:t>Ensure appropriate consideration and inclusion of the cultural connections to Native Nations and set the stage for</w:t>
      </w:r>
      <w:r w:rsidR="006145A8" w:rsidRPr="00A8217B">
        <w:rPr>
          <w:rFonts w:ascii="Times New Roman" w:hAnsi="Times New Roman"/>
        </w:rPr>
        <w:t xml:space="preserve"> delivering on </w:t>
      </w:r>
      <w:r w:rsidRPr="00A8217B">
        <w:rPr>
          <w:rFonts w:ascii="Times New Roman" w:hAnsi="Times New Roman"/>
        </w:rPr>
        <w:t xml:space="preserve">federal </w:t>
      </w:r>
      <w:r w:rsidR="006145A8" w:rsidRPr="00A8217B">
        <w:rPr>
          <w:rFonts w:ascii="Times New Roman" w:hAnsi="Times New Roman"/>
        </w:rPr>
        <w:t>trust responsibilities</w:t>
      </w:r>
      <w:r w:rsidR="00592830" w:rsidRPr="00A8217B">
        <w:rPr>
          <w:rFonts w:ascii="Times New Roman" w:hAnsi="Times New Roman"/>
        </w:rPr>
        <w:t>;</w:t>
      </w:r>
    </w:p>
    <w:p w14:paraId="00000012" w14:textId="77777777" w:rsidR="0013313B" w:rsidRDefault="00C25E46">
      <w:pPr>
        <w:widowControl/>
        <w:numPr>
          <w:ilvl w:val="0"/>
          <w:numId w:val="6"/>
        </w:numPr>
        <w:spacing w:line="276" w:lineRule="auto"/>
        <w:rPr>
          <w:rFonts w:ascii="Times New Roman" w:hAnsi="Times New Roman"/>
        </w:rPr>
      </w:pPr>
      <w:r>
        <w:rPr>
          <w:rFonts w:ascii="Times New Roman" w:hAnsi="Times New Roman"/>
        </w:rPr>
        <w:t>Attend Board and Team meetings to assist in determining, planning, and conducting specific actions to meet their communication and/or outreach needs;</w:t>
      </w:r>
    </w:p>
    <w:p w14:paraId="00000013" w14:textId="79DEE085" w:rsidR="0013313B" w:rsidRDefault="00C25E46">
      <w:pPr>
        <w:widowControl/>
        <w:numPr>
          <w:ilvl w:val="0"/>
          <w:numId w:val="6"/>
        </w:numPr>
        <w:spacing w:line="276" w:lineRule="auto"/>
        <w:rPr>
          <w:rFonts w:ascii="Times New Roman" w:hAnsi="Times New Roman"/>
        </w:rPr>
      </w:pPr>
      <w:r>
        <w:rPr>
          <w:rFonts w:ascii="Times New Roman" w:hAnsi="Times New Roman"/>
        </w:rPr>
        <w:lastRenderedPageBreak/>
        <w:t xml:space="preserve">Provide opportunities for partners to contribute to communicating CMS-related information </w:t>
      </w:r>
      <w:r w:rsidR="005B5644">
        <w:rPr>
          <w:rFonts w:ascii="Times New Roman" w:hAnsi="Times New Roman"/>
        </w:rPr>
        <w:t xml:space="preserve">across a variety of platforms based on targeted audience </w:t>
      </w:r>
      <w:r>
        <w:rPr>
          <w:rFonts w:ascii="Times New Roman" w:hAnsi="Times New Roman"/>
        </w:rPr>
        <w:t>(</w:t>
      </w:r>
      <w:r w:rsidR="005B5644">
        <w:rPr>
          <w:rFonts w:ascii="Times New Roman" w:hAnsi="Times New Roman"/>
        </w:rPr>
        <w:t xml:space="preserve">e.g., </w:t>
      </w:r>
      <w:r>
        <w:rPr>
          <w:rFonts w:ascii="Times New Roman" w:hAnsi="Times New Roman"/>
        </w:rPr>
        <w:t>the newsletter</w:t>
      </w:r>
      <w:r w:rsidR="005B5644">
        <w:rPr>
          <w:rFonts w:ascii="Times New Roman" w:hAnsi="Times New Roman"/>
        </w:rPr>
        <w:t xml:space="preserve"> currently led by NOAA Fisheries, </w:t>
      </w:r>
      <w:r w:rsidR="001410EB">
        <w:rPr>
          <w:rFonts w:ascii="Times New Roman" w:hAnsi="Times New Roman"/>
        </w:rPr>
        <w:t>press releases, social media</w:t>
      </w:r>
      <w:r w:rsidR="005B5644">
        <w:rPr>
          <w:rFonts w:ascii="Times New Roman" w:hAnsi="Times New Roman"/>
        </w:rPr>
        <w:t>)</w:t>
      </w:r>
      <w:r w:rsidR="00592830">
        <w:rPr>
          <w:rFonts w:ascii="Times New Roman" w:hAnsi="Times New Roman"/>
        </w:rPr>
        <w:t>;</w:t>
      </w:r>
      <w:r>
        <w:rPr>
          <w:rFonts w:ascii="Times New Roman" w:hAnsi="Times New Roman"/>
        </w:rPr>
        <w:t xml:space="preserve"> </w:t>
      </w:r>
    </w:p>
    <w:p w14:paraId="00000015" w14:textId="76584A9F" w:rsidR="0013313B" w:rsidRDefault="00C25E46">
      <w:pPr>
        <w:widowControl/>
        <w:numPr>
          <w:ilvl w:val="0"/>
          <w:numId w:val="6"/>
        </w:numPr>
        <w:spacing w:line="276" w:lineRule="auto"/>
        <w:rPr>
          <w:rFonts w:ascii="Times New Roman" w:hAnsi="Times New Roman"/>
        </w:rPr>
      </w:pPr>
      <w:r>
        <w:rPr>
          <w:rFonts w:ascii="Times New Roman" w:hAnsi="Times New Roman"/>
        </w:rPr>
        <w:t xml:space="preserve">Maintain the </w:t>
      </w:r>
      <w:hyperlink r:id="rId9">
        <w:r>
          <w:rPr>
            <w:rFonts w:ascii="Times New Roman" w:hAnsi="Times New Roman"/>
            <w:color w:val="0563C1"/>
            <w:u w:val="single"/>
          </w:rPr>
          <w:t>Atlantic Salmon and Sea-Run Fish Restoration in Maine</w:t>
        </w:r>
      </w:hyperlink>
      <w:r>
        <w:rPr>
          <w:rFonts w:ascii="Times New Roman" w:hAnsi="Times New Roman"/>
        </w:rPr>
        <w:t xml:space="preserve"> website or other cross-agency platforms</w:t>
      </w:r>
      <w:r w:rsidR="005B5644">
        <w:rPr>
          <w:rFonts w:ascii="Times New Roman" w:hAnsi="Times New Roman"/>
        </w:rPr>
        <w:t xml:space="preserve"> </w:t>
      </w:r>
      <w:r w:rsidR="005B3F2B">
        <w:rPr>
          <w:rFonts w:ascii="Times New Roman" w:hAnsi="Times New Roman"/>
        </w:rPr>
        <w:t>that includes a cal</w:t>
      </w:r>
      <w:r w:rsidR="005B5644">
        <w:rPr>
          <w:rFonts w:ascii="Times New Roman" w:hAnsi="Times New Roman"/>
        </w:rPr>
        <w:t>endar of events (including annual CMS meetings)</w:t>
      </w:r>
      <w:r w:rsidR="00592830">
        <w:rPr>
          <w:rFonts w:ascii="Times New Roman" w:hAnsi="Times New Roman"/>
        </w:rPr>
        <w:t>;</w:t>
      </w:r>
    </w:p>
    <w:p w14:paraId="00000016" w14:textId="0672771C" w:rsidR="0013313B" w:rsidRDefault="00C25E46">
      <w:pPr>
        <w:widowControl/>
        <w:numPr>
          <w:ilvl w:val="0"/>
          <w:numId w:val="6"/>
        </w:numPr>
        <w:spacing w:line="276" w:lineRule="auto"/>
        <w:rPr>
          <w:rFonts w:ascii="Times New Roman" w:hAnsi="Times New Roman"/>
        </w:rPr>
      </w:pPr>
      <w:r>
        <w:rPr>
          <w:rFonts w:ascii="Times New Roman" w:hAnsi="Times New Roman"/>
        </w:rPr>
        <w:t>Develop and conduct outreach events and/or related activities across the DPS</w:t>
      </w:r>
      <w:r w:rsidR="00592830">
        <w:rPr>
          <w:rFonts w:ascii="Times New Roman" w:hAnsi="Times New Roman"/>
        </w:rPr>
        <w:t>;</w:t>
      </w:r>
      <w:r>
        <w:rPr>
          <w:rFonts w:ascii="Times New Roman" w:hAnsi="Times New Roman"/>
        </w:rPr>
        <w:t xml:space="preserve"> </w:t>
      </w:r>
    </w:p>
    <w:p w14:paraId="00000017" w14:textId="18571DA9" w:rsidR="0013313B" w:rsidRDefault="00C25E46">
      <w:pPr>
        <w:widowControl/>
        <w:numPr>
          <w:ilvl w:val="0"/>
          <w:numId w:val="6"/>
        </w:numPr>
        <w:spacing w:line="276" w:lineRule="auto"/>
        <w:rPr>
          <w:rFonts w:ascii="Times New Roman" w:hAnsi="Times New Roman"/>
        </w:rPr>
      </w:pPr>
      <w:r>
        <w:rPr>
          <w:rFonts w:ascii="Times New Roman" w:hAnsi="Times New Roman"/>
        </w:rPr>
        <w:t>Work with SHRU Coordinators to identify SHRU specific outreach and/or communication needs</w:t>
      </w:r>
      <w:r w:rsidR="00592830">
        <w:rPr>
          <w:rFonts w:ascii="Times New Roman" w:hAnsi="Times New Roman"/>
        </w:rPr>
        <w:t xml:space="preserve">; and </w:t>
      </w:r>
    </w:p>
    <w:p w14:paraId="00000018" w14:textId="6119AD9D" w:rsidR="0013313B" w:rsidRDefault="00C25E46">
      <w:pPr>
        <w:widowControl/>
        <w:numPr>
          <w:ilvl w:val="0"/>
          <w:numId w:val="6"/>
        </w:numPr>
        <w:spacing w:line="276" w:lineRule="auto"/>
        <w:rPr>
          <w:rFonts w:ascii="Times New Roman" w:hAnsi="Times New Roman"/>
        </w:rPr>
      </w:pPr>
      <w:r>
        <w:rPr>
          <w:rFonts w:ascii="Times New Roman" w:hAnsi="Times New Roman"/>
        </w:rPr>
        <w:t>Work with the Implementation Team to help support and facilitate distribution of CMS materials/resources/reports</w:t>
      </w:r>
      <w:r w:rsidR="00592830">
        <w:rPr>
          <w:rFonts w:ascii="Times New Roman" w:hAnsi="Times New Roman"/>
        </w:rPr>
        <w:t>.</w:t>
      </w:r>
      <w:r>
        <w:rPr>
          <w:rFonts w:ascii="Times New Roman" w:hAnsi="Times New Roman"/>
        </w:rPr>
        <w:t xml:space="preserve"> </w:t>
      </w:r>
    </w:p>
    <w:p w14:paraId="00000019" w14:textId="77777777" w:rsidR="0013313B" w:rsidRDefault="0013313B">
      <w:pPr>
        <w:widowControl/>
        <w:spacing w:line="276" w:lineRule="auto"/>
        <w:ind w:left="720"/>
        <w:rPr>
          <w:rFonts w:ascii="Times New Roman" w:hAnsi="Times New Roman"/>
        </w:rPr>
      </w:pPr>
    </w:p>
    <w:p w14:paraId="0000001A" w14:textId="70503134" w:rsidR="0013313B" w:rsidRDefault="00C25E46">
      <w:pPr>
        <w:widowControl/>
        <w:numPr>
          <w:ilvl w:val="0"/>
          <w:numId w:val="5"/>
        </w:numPr>
        <w:spacing w:line="276" w:lineRule="auto"/>
        <w:rPr>
          <w:rFonts w:ascii="Times New Roman" w:hAnsi="Times New Roman"/>
          <w:b/>
        </w:rPr>
      </w:pPr>
      <w:r>
        <w:rPr>
          <w:rFonts w:ascii="Times New Roman" w:hAnsi="Times New Roman"/>
          <w:b/>
        </w:rPr>
        <w:t xml:space="preserve"> Responsibilities -</w:t>
      </w:r>
      <w:r>
        <w:rPr>
          <w:rFonts w:ascii="Times New Roman" w:hAnsi="Times New Roman"/>
        </w:rPr>
        <w:t xml:space="preserve"> in support of recovery plan goals (see italicized text), we outline the following responsibilities</w:t>
      </w:r>
      <w:r w:rsidR="00592830">
        <w:rPr>
          <w:rFonts w:ascii="Times New Roman" w:hAnsi="Times New Roman"/>
        </w:rPr>
        <w:t>:</w:t>
      </w:r>
    </w:p>
    <w:p w14:paraId="0000001B" w14:textId="77777777" w:rsidR="0013313B" w:rsidRDefault="0013313B">
      <w:pPr>
        <w:widowControl/>
        <w:spacing w:line="276" w:lineRule="auto"/>
        <w:rPr>
          <w:rFonts w:ascii="Times New Roman" w:hAnsi="Times New Roman"/>
        </w:rPr>
      </w:pPr>
    </w:p>
    <w:p w14:paraId="0000001C" w14:textId="09F1E8F5" w:rsidR="0013313B" w:rsidRDefault="00C25E46">
      <w:pPr>
        <w:widowControl/>
        <w:numPr>
          <w:ilvl w:val="0"/>
          <w:numId w:val="4"/>
        </w:numPr>
        <w:pBdr>
          <w:top w:val="nil"/>
          <w:left w:val="nil"/>
          <w:bottom w:val="nil"/>
          <w:right w:val="nil"/>
          <w:between w:val="nil"/>
        </w:pBdr>
        <w:rPr>
          <w:rFonts w:ascii="Times New Roman" w:hAnsi="Times New Roman"/>
          <w:color w:val="000000"/>
          <w:szCs w:val="24"/>
        </w:rPr>
      </w:pPr>
      <w:r>
        <w:rPr>
          <w:rFonts w:ascii="Times New Roman" w:hAnsi="Times New Roman"/>
          <w:i/>
          <w:color w:val="000000"/>
          <w:szCs w:val="24"/>
        </w:rPr>
        <w:t>Inform stakeholders and the public of sea-run fish resources in Maine</w:t>
      </w:r>
      <w:r w:rsidR="00E50605">
        <w:rPr>
          <w:rFonts w:ascii="Times New Roman" w:hAnsi="Times New Roman"/>
          <w:i/>
          <w:color w:val="000000"/>
          <w:szCs w:val="24"/>
        </w:rPr>
        <w:t>,</w:t>
      </w:r>
      <w:r>
        <w:rPr>
          <w:rFonts w:ascii="Times New Roman" w:hAnsi="Times New Roman"/>
          <w:i/>
          <w:color w:val="000000"/>
          <w:szCs w:val="24"/>
        </w:rPr>
        <w:t xml:space="preserve"> the importance of protecting and restoring the ecosystems upon which they depend</w:t>
      </w:r>
      <w:r w:rsidR="00A8217B">
        <w:rPr>
          <w:rFonts w:ascii="Times New Roman" w:hAnsi="Times New Roman"/>
          <w:i/>
          <w:color w:val="000000"/>
          <w:szCs w:val="24"/>
        </w:rPr>
        <w:t>,</w:t>
      </w:r>
      <w:r w:rsidR="00E50605">
        <w:rPr>
          <w:rFonts w:ascii="Times New Roman" w:hAnsi="Times New Roman"/>
          <w:i/>
          <w:color w:val="000000"/>
          <w:szCs w:val="24"/>
        </w:rPr>
        <w:t xml:space="preserve"> and the Native Nations with whom their identity and culture are intimately connected</w:t>
      </w:r>
      <w:r>
        <w:rPr>
          <w:rFonts w:ascii="Times New Roman" w:hAnsi="Times New Roman"/>
          <w:i/>
          <w:color w:val="000000"/>
          <w:szCs w:val="24"/>
        </w:rPr>
        <w:t>.</w:t>
      </w:r>
      <w:r>
        <w:rPr>
          <w:rFonts w:ascii="Times New Roman" w:hAnsi="Times New Roman"/>
          <w:color w:val="000000"/>
          <w:szCs w:val="24"/>
        </w:rPr>
        <w:t xml:space="preserve"> Ways to satisfy that responsibility include, but are not limited to:</w:t>
      </w:r>
    </w:p>
    <w:p w14:paraId="0000001D" w14:textId="3A4089A4" w:rsidR="0013313B" w:rsidRDefault="00C25E46">
      <w:pPr>
        <w:widowControl/>
        <w:numPr>
          <w:ilvl w:val="1"/>
          <w:numId w:val="4"/>
        </w:numPr>
        <w:pBdr>
          <w:top w:val="nil"/>
          <w:left w:val="nil"/>
          <w:bottom w:val="nil"/>
          <w:right w:val="nil"/>
          <w:between w:val="nil"/>
        </w:pBdr>
        <w:spacing w:line="276" w:lineRule="auto"/>
        <w:rPr>
          <w:rFonts w:ascii="Times New Roman" w:hAnsi="Times New Roman"/>
          <w:color w:val="000000"/>
          <w:szCs w:val="24"/>
        </w:rPr>
      </w:pPr>
      <w:r>
        <w:rPr>
          <w:rFonts w:ascii="Times New Roman" w:hAnsi="Times New Roman"/>
          <w:color w:val="000000"/>
          <w:szCs w:val="24"/>
        </w:rPr>
        <w:t>Collaborate or pro</w:t>
      </w:r>
      <w:r>
        <w:rPr>
          <w:rFonts w:ascii="Times New Roman" w:hAnsi="Times New Roman"/>
        </w:rPr>
        <w:t xml:space="preserve">vide guidance </w:t>
      </w:r>
      <w:r>
        <w:rPr>
          <w:rFonts w:ascii="Times New Roman" w:hAnsi="Times New Roman"/>
          <w:color w:val="000000"/>
          <w:szCs w:val="24"/>
        </w:rPr>
        <w:t>on preparation of outreach materials;</w:t>
      </w:r>
    </w:p>
    <w:p w14:paraId="4852679F" w14:textId="028BB9BD" w:rsidR="00FB3896" w:rsidRPr="00A8217B" w:rsidRDefault="00C25E46" w:rsidP="00A8217B">
      <w:pPr>
        <w:widowControl/>
        <w:numPr>
          <w:ilvl w:val="1"/>
          <w:numId w:val="3"/>
        </w:numPr>
        <w:pBdr>
          <w:top w:val="nil"/>
          <w:left w:val="nil"/>
          <w:bottom w:val="nil"/>
          <w:right w:val="nil"/>
          <w:between w:val="nil"/>
        </w:pBdr>
        <w:spacing w:line="276" w:lineRule="auto"/>
        <w:ind w:left="1440"/>
        <w:rPr>
          <w:rFonts w:ascii="Times New Roman" w:hAnsi="Times New Roman"/>
          <w:strike/>
          <w:color w:val="000000"/>
          <w:szCs w:val="24"/>
        </w:rPr>
      </w:pPr>
      <w:r w:rsidRPr="00FB3896">
        <w:rPr>
          <w:rFonts w:ascii="Times New Roman" w:hAnsi="Times New Roman"/>
          <w:color w:val="000000"/>
          <w:szCs w:val="24"/>
        </w:rPr>
        <w:t xml:space="preserve">Maintain a website </w:t>
      </w:r>
      <w:r w:rsidR="00281DE4" w:rsidRPr="00FB3896">
        <w:rPr>
          <w:rFonts w:ascii="Times New Roman" w:hAnsi="Times New Roman"/>
          <w:color w:val="000000"/>
          <w:szCs w:val="24"/>
        </w:rPr>
        <w:t xml:space="preserve">for </w:t>
      </w:r>
      <w:r w:rsidRPr="00FB3896">
        <w:rPr>
          <w:rFonts w:ascii="Times New Roman" w:hAnsi="Times New Roman"/>
          <w:color w:val="000000"/>
          <w:szCs w:val="24"/>
        </w:rPr>
        <w:t>information about sea run fish biology, ecology, conservation,</w:t>
      </w:r>
      <w:r w:rsidR="00E50605" w:rsidRPr="00FB3896">
        <w:rPr>
          <w:rFonts w:ascii="Times New Roman" w:hAnsi="Times New Roman"/>
          <w:color w:val="000000"/>
          <w:szCs w:val="24"/>
        </w:rPr>
        <w:t xml:space="preserve"> </w:t>
      </w:r>
      <w:r w:rsidR="002F20B6" w:rsidRPr="00FB3896">
        <w:rPr>
          <w:rFonts w:ascii="Times New Roman" w:hAnsi="Times New Roman"/>
          <w:color w:val="000000"/>
          <w:szCs w:val="24"/>
        </w:rPr>
        <w:t xml:space="preserve">and differences in </w:t>
      </w:r>
      <w:r w:rsidR="00A8217B">
        <w:rPr>
          <w:rFonts w:ascii="Times New Roman" w:hAnsi="Times New Roman"/>
          <w:color w:val="000000"/>
          <w:szCs w:val="24"/>
        </w:rPr>
        <w:t xml:space="preserve">the </w:t>
      </w:r>
      <w:r w:rsidR="00904FB7" w:rsidRPr="00FB3896">
        <w:rPr>
          <w:rFonts w:ascii="Times New Roman" w:hAnsi="Times New Roman"/>
          <w:color w:val="000000"/>
          <w:szCs w:val="24"/>
        </w:rPr>
        <w:t>ability</w:t>
      </w:r>
      <w:r w:rsidR="002F20B6" w:rsidRPr="00FB3896">
        <w:rPr>
          <w:rFonts w:ascii="Times New Roman" w:hAnsi="Times New Roman"/>
          <w:color w:val="000000"/>
          <w:szCs w:val="24"/>
        </w:rPr>
        <w:t xml:space="preserve"> to practice sustenance versus recreational </w:t>
      </w:r>
      <w:r w:rsidR="00904FB7" w:rsidRPr="00FB3896">
        <w:rPr>
          <w:rFonts w:ascii="Times New Roman" w:hAnsi="Times New Roman"/>
          <w:color w:val="000000"/>
          <w:szCs w:val="24"/>
        </w:rPr>
        <w:t xml:space="preserve">sea run fish </w:t>
      </w:r>
      <w:r w:rsidR="002F20B6" w:rsidRPr="00FB3896">
        <w:rPr>
          <w:rFonts w:ascii="Times New Roman" w:hAnsi="Times New Roman"/>
          <w:color w:val="000000"/>
          <w:szCs w:val="24"/>
        </w:rPr>
        <w:t>consumption</w:t>
      </w:r>
      <w:r w:rsidR="00C45D35">
        <w:rPr>
          <w:rFonts w:ascii="Times New Roman" w:hAnsi="Times New Roman"/>
          <w:color w:val="000000"/>
          <w:szCs w:val="24"/>
        </w:rPr>
        <w:t>;</w:t>
      </w:r>
      <w:r w:rsidR="002F20B6" w:rsidRPr="00FB3896">
        <w:rPr>
          <w:rFonts w:ascii="Times New Roman" w:hAnsi="Times New Roman"/>
          <w:color w:val="000000"/>
          <w:szCs w:val="24"/>
        </w:rPr>
        <w:t xml:space="preserve"> </w:t>
      </w:r>
    </w:p>
    <w:p w14:paraId="0000001F" w14:textId="5F061927" w:rsidR="0013313B" w:rsidRPr="00FB3896" w:rsidRDefault="00C25E46">
      <w:pPr>
        <w:widowControl/>
        <w:numPr>
          <w:ilvl w:val="1"/>
          <w:numId w:val="3"/>
        </w:numPr>
        <w:pBdr>
          <w:top w:val="nil"/>
          <w:left w:val="nil"/>
          <w:bottom w:val="nil"/>
          <w:right w:val="nil"/>
          <w:between w:val="nil"/>
        </w:pBdr>
        <w:spacing w:line="276" w:lineRule="auto"/>
        <w:ind w:left="1440"/>
        <w:rPr>
          <w:rFonts w:ascii="Times New Roman" w:hAnsi="Times New Roman"/>
          <w:color w:val="000000"/>
          <w:szCs w:val="24"/>
        </w:rPr>
      </w:pPr>
      <w:r w:rsidRPr="00FB3896">
        <w:rPr>
          <w:rFonts w:ascii="Times New Roman" w:hAnsi="Times New Roman"/>
          <w:color w:val="000000"/>
          <w:szCs w:val="24"/>
        </w:rPr>
        <w:t>Develop, and augment existing, outreach programs in coordination with partners</w:t>
      </w:r>
      <w:r w:rsidR="003F423D" w:rsidRPr="00FB3896">
        <w:rPr>
          <w:rFonts w:ascii="Times New Roman" w:hAnsi="Times New Roman"/>
          <w:color w:val="000000"/>
          <w:szCs w:val="24"/>
        </w:rPr>
        <w:t>;</w:t>
      </w:r>
      <w:r w:rsidRPr="00FB3896">
        <w:rPr>
          <w:rFonts w:ascii="Times New Roman" w:hAnsi="Times New Roman"/>
          <w:color w:val="000000"/>
          <w:szCs w:val="24"/>
        </w:rPr>
        <w:t xml:space="preserve"> and</w:t>
      </w:r>
    </w:p>
    <w:p w14:paraId="00000020" w14:textId="77777777" w:rsidR="0013313B" w:rsidRDefault="00C25E46">
      <w:pPr>
        <w:widowControl/>
        <w:numPr>
          <w:ilvl w:val="1"/>
          <w:numId w:val="3"/>
        </w:numPr>
        <w:pBdr>
          <w:top w:val="nil"/>
          <w:left w:val="nil"/>
          <w:bottom w:val="nil"/>
          <w:right w:val="nil"/>
          <w:between w:val="nil"/>
        </w:pBdr>
        <w:spacing w:line="276" w:lineRule="auto"/>
        <w:ind w:left="1440"/>
        <w:rPr>
          <w:rFonts w:ascii="Times New Roman" w:hAnsi="Times New Roman"/>
          <w:color w:val="000000"/>
          <w:szCs w:val="24"/>
        </w:rPr>
      </w:pPr>
      <w:r>
        <w:rPr>
          <w:rFonts w:ascii="Times New Roman" w:hAnsi="Times New Roman"/>
          <w:color w:val="000000"/>
          <w:szCs w:val="24"/>
        </w:rPr>
        <w:t>Participate in key outreach events with representatives from the full range of sea-run fish restoration partners.</w:t>
      </w:r>
    </w:p>
    <w:p w14:paraId="6D26D2A4" w14:textId="77777777" w:rsidR="006145A8" w:rsidRPr="006145A8" w:rsidRDefault="006145A8" w:rsidP="006145A8">
      <w:pPr>
        <w:widowControl/>
        <w:spacing w:line="276" w:lineRule="auto"/>
        <w:rPr>
          <w:rFonts w:ascii="Times New Roman" w:hAnsi="Times New Roman"/>
        </w:rPr>
      </w:pPr>
    </w:p>
    <w:p w14:paraId="00000022" w14:textId="0852D7A0" w:rsidR="0013313B" w:rsidRDefault="00C25E46">
      <w:pPr>
        <w:widowControl/>
        <w:numPr>
          <w:ilvl w:val="0"/>
          <w:numId w:val="8"/>
        </w:numPr>
        <w:spacing w:line="276" w:lineRule="auto"/>
        <w:rPr>
          <w:rFonts w:ascii="Times New Roman" w:hAnsi="Times New Roman"/>
        </w:rPr>
      </w:pPr>
      <w:r>
        <w:rPr>
          <w:rFonts w:ascii="Times New Roman" w:hAnsi="Times New Roman"/>
          <w:i/>
        </w:rPr>
        <w:t>Fulfill the conservation goals of the ESA by engaging with stakeholders and the public to guide the implementation of actions necessary for the recovery of Atlantic salmon.</w:t>
      </w:r>
      <w:r>
        <w:rPr>
          <w:rFonts w:ascii="Times New Roman" w:hAnsi="Times New Roman"/>
        </w:rPr>
        <w:t xml:space="preserve"> Ways that this action will be completed include, but are not limited to:</w:t>
      </w:r>
    </w:p>
    <w:p w14:paraId="00000023" w14:textId="77777777" w:rsidR="0013313B" w:rsidRDefault="00C25E46">
      <w:pPr>
        <w:widowControl/>
        <w:numPr>
          <w:ilvl w:val="1"/>
          <w:numId w:val="8"/>
        </w:numPr>
        <w:spacing w:line="276" w:lineRule="auto"/>
        <w:rPr>
          <w:rFonts w:ascii="Times New Roman" w:hAnsi="Times New Roman"/>
        </w:rPr>
      </w:pPr>
      <w:r>
        <w:rPr>
          <w:rFonts w:ascii="Times New Roman" w:hAnsi="Times New Roman"/>
        </w:rPr>
        <w:t>Organize CMS meetings as a means for the agencies, stakeholders and the public to engage in dialogue on Atlantic salmon recovery efforts;</w:t>
      </w:r>
    </w:p>
    <w:p w14:paraId="00000024" w14:textId="07FFDCE4" w:rsidR="0013313B" w:rsidRDefault="00C25E46">
      <w:pPr>
        <w:widowControl/>
        <w:numPr>
          <w:ilvl w:val="1"/>
          <w:numId w:val="8"/>
        </w:numPr>
        <w:spacing w:line="276" w:lineRule="auto"/>
        <w:rPr>
          <w:rFonts w:ascii="Times New Roman" w:hAnsi="Times New Roman"/>
        </w:rPr>
      </w:pPr>
      <w:r>
        <w:rPr>
          <w:rFonts w:ascii="Times New Roman" w:hAnsi="Times New Roman"/>
        </w:rPr>
        <w:t>Facilitate the logistical aspects of Board and Team meetings (e.g., venues, technology requirements including webinars (when warranted), agenda development, and public notification/advertisement)</w:t>
      </w:r>
      <w:r w:rsidR="003F423D">
        <w:rPr>
          <w:rFonts w:ascii="Times New Roman" w:hAnsi="Times New Roman"/>
        </w:rPr>
        <w:t>;</w:t>
      </w:r>
      <w:r>
        <w:rPr>
          <w:rFonts w:ascii="Times New Roman" w:hAnsi="Times New Roman"/>
        </w:rPr>
        <w:t xml:space="preserve"> </w:t>
      </w:r>
    </w:p>
    <w:p w14:paraId="00000025" w14:textId="382F8ED5" w:rsidR="0013313B" w:rsidRDefault="00C25E46">
      <w:pPr>
        <w:widowControl/>
        <w:numPr>
          <w:ilvl w:val="1"/>
          <w:numId w:val="8"/>
        </w:numPr>
        <w:spacing w:line="276" w:lineRule="auto"/>
        <w:rPr>
          <w:rFonts w:ascii="Times New Roman" w:hAnsi="Times New Roman"/>
        </w:rPr>
      </w:pPr>
      <w:r>
        <w:rPr>
          <w:rFonts w:ascii="Times New Roman" w:hAnsi="Times New Roman"/>
        </w:rPr>
        <w:t>Organize the biannual Atlantic Salmon Ecosystem Forum as a means to learn of new science and management efforts that pertain to the restoration of Atlantic salmon</w:t>
      </w:r>
      <w:r w:rsidR="00AB6D1C">
        <w:rPr>
          <w:rFonts w:ascii="Times New Roman" w:hAnsi="Times New Roman"/>
        </w:rPr>
        <w:t>,</w:t>
      </w:r>
      <w:r>
        <w:rPr>
          <w:rFonts w:ascii="Times New Roman" w:hAnsi="Times New Roman"/>
        </w:rPr>
        <w:t xml:space="preserve"> the ecosystems </w:t>
      </w:r>
      <w:r w:rsidR="00216B74">
        <w:rPr>
          <w:rFonts w:ascii="Times New Roman" w:hAnsi="Times New Roman"/>
        </w:rPr>
        <w:t xml:space="preserve">on which </w:t>
      </w:r>
      <w:r>
        <w:rPr>
          <w:rFonts w:ascii="Times New Roman" w:hAnsi="Times New Roman"/>
        </w:rPr>
        <w:t>they depend</w:t>
      </w:r>
      <w:r w:rsidR="00C66333">
        <w:rPr>
          <w:rFonts w:ascii="Times New Roman" w:hAnsi="Times New Roman"/>
        </w:rPr>
        <w:t>,</w:t>
      </w:r>
      <w:r>
        <w:rPr>
          <w:rFonts w:ascii="Times New Roman" w:hAnsi="Times New Roman"/>
        </w:rPr>
        <w:t xml:space="preserve"> </w:t>
      </w:r>
      <w:r w:rsidR="00AB6D1C">
        <w:rPr>
          <w:rFonts w:ascii="Times New Roman" w:hAnsi="Times New Roman"/>
        </w:rPr>
        <w:t xml:space="preserve">and the different cultures </w:t>
      </w:r>
      <w:r w:rsidR="00997DD7">
        <w:rPr>
          <w:rFonts w:ascii="Times New Roman" w:hAnsi="Times New Roman"/>
        </w:rPr>
        <w:t>with</w:t>
      </w:r>
      <w:r w:rsidR="00AB6D1C">
        <w:rPr>
          <w:rFonts w:ascii="Times New Roman" w:hAnsi="Times New Roman"/>
        </w:rPr>
        <w:t xml:space="preserve"> wh</w:t>
      </w:r>
      <w:r w:rsidR="00C66333">
        <w:rPr>
          <w:rFonts w:ascii="Times New Roman" w:hAnsi="Times New Roman"/>
        </w:rPr>
        <w:t xml:space="preserve">ich </w:t>
      </w:r>
      <w:r w:rsidR="00AB6D1C">
        <w:rPr>
          <w:rFonts w:ascii="Times New Roman" w:hAnsi="Times New Roman"/>
        </w:rPr>
        <w:t>they are connected</w:t>
      </w:r>
      <w:r>
        <w:rPr>
          <w:rFonts w:ascii="Times New Roman" w:hAnsi="Times New Roman"/>
        </w:rPr>
        <w:t xml:space="preserve">; </w:t>
      </w:r>
      <w:r w:rsidR="003F423D">
        <w:rPr>
          <w:rFonts w:ascii="Times New Roman" w:hAnsi="Times New Roman"/>
        </w:rPr>
        <w:t>and</w:t>
      </w:r>
    </w:p>
    <w:p w14:paraId="42909D4F" w14:textId="6BDF1831" w:rsidR="00AB6D1C" w:rsidRDefault="00C25E46">
      <w:pPr>
        <w:widowControl/>
        <w:numPr>
          <w:ilvl w:val="1"/>
          <w:numId w:val="8"/>
        </w:numPr>
        <w:spacing w:line="276" w:lineRule="auto"/>
        <w:rPr>
          <w:rFonts w:ascii="Times New Roman" w:hAnsi="Times New Roman"/>
        </w:rPr>
      </w:pPr>
      <w:r>
        <w:rPr>
          <w:rFonts w:ascii="Times New Roman" w:hAnsi="Times New Roman"/>
        </w:rPr>
        <w:lastRenderedPageBreak/>
        <w:t>Strengthen communication pathways to involve stakeholders in the development and updating of SHRU-level work plans</w:t>
      </w:r>
      <w:r w:rsidR="00AB6D1C">
        <w:rPr>
          <w:rFonts w:ascii="Times New Roman" w:hAnsi="Times New Roman"/>
        </w:rPr>
        <w:t>, including</w:t>
      </w:r>
      <w:r w:rsidR="00555C2F">
        <w:rPr>
          <w:rFonts w:ascii="Times New Roman" w:hAnsi="Times New Roman"/>
        </w:rPr>
        <w:t>:</w:t>
      </w:r>
    </w:p>
    <w:p w14:paraId="00000026" w14:textId="68766B44" w:rsidR="0013313B" w:rsidRDefault="00AB6D1C" w:rsidP="00C66333">
      <w:pPr>
        <w:widowControl/>
        <w:numPr>
          <w:ilvl w:val="2"/>
          <w:numId w:val="8"/>
        </w:numPr>
        <w:spacing w:line="276" w:lineRule="auto"/>
        <w:rPr>
          <w:rFonts w:ascii="Times New Roman" w:hAnsi="Times New Roman"/>
        </w:rPr>
      </w:pPr>
      <w:r>
        <w:rPr>
          <w:rFonts w:ascii="Times New Roman" w:hAnsi="Times New Roman"/>
          <w:color w:val="000000"/>
          <w:szCs w:val="24"/>
        </w:rPr>
        <w:t xml:space="preserve">Coordinating with Native Nations and </w:t>
      </w:r>
      <w:r w:rsidR="00555C2F">
        <w:rPr>
          <w:rFonts w:ascii="Times New Roman" w:hAnsi="Times New Roman"/>
          <w:color w:val="000000"/>
          <w:szCs w:val="24"/>
        </w:rPr>
        <w:t>O</w:t>
      </w:r>
      <w:r>
        <w:rPr>
          <w:rFonts w:ascii="Times New Roman" w:hAnsi="Times New Roman"/>
          <w:color w:val="000000"/>
          <w:szCs w:val="24"/>
        </w:rPr>
        <w:t xml:space="preserve">utreach organizations to </w:t>
      </w:r>
      <w:r w:rsidR="00997DD7">
        <w:rPr>
          <w:rFonts w:ascii="Times New Roman" w:hAnsi="Times New Roman"/>
          <w:color w:val="000000"/>
          <w:szCs w:val="24"/>
        </w:rPr>
        <w:t xml:space="preserve">accurately represent </w:t>
      </w:r>
      <w:r>
        <w:rPr>
          <w:rFonts w:ascii="Times New Roman" w:hAnsi="Times New Roman"/>
          <w:color w:val="000000"/>
          <w:szCs w:val="24"/>
        </w:rPr>
        <w:t>cultural connections</w:t>
      </w:r>
      <w:r w:rsidR="00555C2F">
        <w:rPr>
          <w:rFonts w:ascii="Times New Roman" w:hAnsi="Times New Roman"/>
        </w:rPr>
        <w:t>.</w:t>
      </w:r>
    </w:p>
    <w:p w14:paraId="00000027" w14:textId="77777777" w:rsidR="0013313B" w:rsidRDefault="0013313B">
      <w:pPr>
        <w:widowControl/>
        <w:spacing w:line="276" w:lineRule="auto"/>
        <w:ind w:left="1440"/>
        <w:rPr>
          <w:rFonts w:ascii="Times New Roman" w:hAnsi="Times New Roman"/>
        </w:rPr>
      </w:pPr>
    </w:p>
    <w:p w14:paraId="00000028" w14:textId="77777777" w:rsidR="0013313B" w:rsidRDefault="00C25E46">
      <w:pPr>
        <w:widowControl/>
        <w:numPr>
          <w:ilvl w:val="0"/>
          <w:numId w:val="8"/>
        </w:numPr>
        <w:pBdr>
          <w:top w:val="nil"/>
          <w:left w:val="nil"/>
          <w:bottom w:val="nil"/>
          <w:right w:val="nil"/>
          <w:between w:val="nil"/>
        </w:pBdr>
        <w:spacing w:line="276" w:lineRule="auto"/>
        <w:rPr>
          <w:rFonts w:ascii="Times New Roman" w:hAnsi="Times New Roman"/>
          <w:color w:val="000000"/>
          <w:szCs w:val="24"/>
        </w:rPr>
      </w:pPr>
      <w:r>
        <w:rPr>
          <w:rFonts w:ascii="Times New Roman" w:hAnsi="Times New Roman"/>
          <w:i/>
          <w:color w:val="000000"/>
          <w:szCs w:val="24"/>
        </w:rPr>
        <w:t xml:space="preserve">Provide opportunities for stakeholders to increase capacity in implementing recovery efforts. </w:t>
      </w:r>
      <w:r>
        <w:rPr>
          <w:rFonts w:ascii="Times New Roman" w:hAnsi="Times New Roman"/>
          <w:color w:val="000000"/>
          <w:szCs w:val="24"/>
        </w:rPr>
        <w:t>Ways that this action will be completed include:</w:t>
      </w:r>
    </w:p>
    <w:p w14:paraId="00000029" w14:textId="77777777" w:rsidR="0013313B" w:rsidRDefault="00C25E46">
      <w:pPr>
        <w:widowControl/>
        <w:numPr>
          <w:ilvl w:val="1"/>
          <w:numId w:val="8"/>
        </w:numPr>
        <w:pBdr>
          <w:top w:val="nil"/>
          <w:left w:val="nil"/>
          <w:bottom w:val="nil"/>
          <w:right w:val="nil"/>
          <w:between w:val="nil"/>
        </w:pBdr>
        <w:spacing w:line="276" w:lineRule="auto"/>
        <w:rPr>
          <w:rFonts w:ascii="Times New Roman" w:hAnsi="Times New Roman"/>
          <w:color w:val="000000"/>
          <w:szCs w:val="24"/>
        </w:rPr>
      </w:pPr>
      <w:r>
        <w:rPr>
          <w:rFonts w:ascii="Times New Roman" w:hAnsi="Times New Roman"/>
          <w:color w:val="000000"/>
          <w:szCs w:val="24"/>
        </w:rPr>
        <w:t>Engage stakeholders on training in approaches to habitat restoration including road crossing and Section 6 funding resources;</w:t>
      </w:r>
    </w:p>
    <w:p w14:paraId="0000002A" w14:textId="79AE1703" w:rsidR="0013313B" w:rsidRDefault="00C25E46">
      <w:pPr>
        <w:widowControl/>
        <w:numPr>
          <w:ilvl w:val="1"/>
          <w:numId w:val="8"/>
        </w:numPr>
        <w:pBdr>
          <w:top w:val="nil"/>
          <w:left w:val="nil"/>
          <w:bottom w:val="nil"/>
          <w:right w:val="nil"/>
          <w:between w:val="nil"/>
        </w:pBdr>
        <w:spacing w:line="276" w:lineRule="auto"/>
        <w:rPr>
          <w:rFonts w:ascii="Times New Roman" w:hAnsi="Times New Roman"/>
          <w:color w:val="000000"/>
          <w:szCs w:val="24"/>
        </w:rPr>
      </w:pPr>
      <w:r>
        <w:rPr>
          <w:rFonts w:ascii="Times New Roman" w:hAnsi="Times New Roman"/>
          <w:color w:val="000000"/>
          <w:szCs w:val="24"/>
        </w:rPr>
        <w:t>Facilitate workshops and trainings on ESA requirements</w:t>
      </w:r>
      <w:r w:rsidR="00A7359F">
        <w:rPr>
          <w:rFonts w:ascii="Times New Roman" w:hAnsi="Times New Roman"/>
          <w:color w:val="000000"/>
          <w:szCs w:val="24"/>
        </w:rPr>
        <w:t xml:space="preserve"> and cultural</w:t>
      </w:r>
      <w:r w:rsidR="00C66333">
        <w:rPr>
          <w:rFonts w:ascii="Times New Roman" w:hAnsi="Times New Roman"/>
          <w:color w:val="000000"/>
          <w:szCs w:val="24"/>
        </w:rPr>
        <w:t xml:space="preserve"> </w:t>
      </w:r>
      <w:r w:rsidR="00A7359F">
        <w:rPr>
          <w:rFonts w:ascii="Times New Roman" w:hAnsi="Times New Roman"/>
          <w:color w:val="000000"/>
          <w:szCs w:val="24"/>
        </w:rPr>
        <w:t>awareness</w:t>
      </w:r>
      <w:r>
        <w:rPr>
          <w:rFonts w:ascii="Times New Roman" w:hAnsi="Times New Roman"/>
          <w:color w:val="000000"/>
          <w:szCs w:val="24"/>
        </w:rPr>
        <w:t xml:space="preserve">; and </w:t>
      </w:r>
    </w:p>
    <w:p w14:paraId="0000002B" w14:textId="0AC05B59" w:rsidR="0013313B" w:rsidRDefault="00C25E46">
      <w:pPr>
        <w:widowControl/>
        <w:numPr>
          <w:ilvl w:val="1"/>
          <w:numId w:val="8"/>
        </w:numPr>
        <w:pBdr>
          <w:top w:val="nil"/>
          <w:left w:val="nil"/>
          <w:bottom w:val="nil"/>
          <w:right w:val="nil"/>
          <w:between w:val="nil"/>
        </w:pBdr>
        <w:spacing w:line="276" w:lineRule="auto"/>
        <w:rPr>
          <w:rFonts w:ascii="Times New Roman" w:hAnsi="Times New Roman"/>
          <w:color w:val="000000"/>
          <w:szCs w:val="24"/>
        </w:rPr>
      </w:pPr>
      <w:r>
        <w:rPr>
          <w:rFonts w:ascii="Times New Roman" w:hAnsi="Times New Roman"/>
          <w:color w:val="000000"/>
          <w:szCs w:val="24"/>
        </w:rPr>
        <w:t xml:space="preserve">Distribute proposals for funding opportunities that support salmon recovery </w:t>
      </w:r>
      <w:r w:rsidR="002F480D">
        <w:rPr>
          <w:rFonts w:ascii="Times New Roman" w:hAnsi="Times New Roman"/>
          <w:color w:val="000000"/>
          <w:szCs w:val="24"/>
        </w:rPr>
        <w:t xml:space="preserve">and associated cultural awareness </w:t>
      </w:r>
      <w:r>
        <w:rPr>
          <w:rFonts w:ascii="Times New Roman" w:hAnsi="Times New Roman"/>
          <w:color w:val="000000"/>
          <w:szCs w:val="24"/>
        </w:rPr>
        <w:t>efforts.</w:t>
      </w:r>
    </w:p>
    <w:p w14:paraId="0000002C" w14:textId="77777777" w:rsidR="0013313B" w:rsidRDefault="0013313B">
      <w:pPr>
        <w:widowControl/>
        <w:spacing w:line="276" w:lineRule="auto"/>
        <w:rPr>
          <w:rFonts w:ascii="Times New Roman" w:hAnsi="Times New Roman"/>
        </w:rPr>
      </w:pPr>
    </w:p>
    <w:p w14:paraId="0000002D" w14:textId="77777777" w:rsidR="0013313B" w:rsidRDefault="00C25E46">
      <w:pPr>
        <w:widowControl/>
        <w:numPr>
          <w:ilvl w:val="0"/>
          <w:numId w:val="5"/>
        </w:numPr>
        <w:spacing w:line="276" w:lineRule="auto"/>
        <w:rPr>
          <w:rFonts w:ascii="Times New Roman" w:hAnsi="Times New Roman"/>
          <w:b/>
        </w:rPr>
      </w:pPr>
      <w:r>
        <w:rPr>
          <w:rFonts w:ascii="Times New Roman" w:hAnsi="Times New Roman"/>
          <w:b/>
        </w:rPr>
        <w:t xml:space="preserve">Ways of Working </w:t>
      </w:r>
    </w:p>
    <w:p w14:paraId="0000002E" w14:textId="7C2D728D" w:rsidR="0013313B" w:rsidRDefault="00C25E46">
      <w:pPr>
        <w:widowControl/>
        <w:numPr>
          <w:ilvl w:val="0"/>
          <w:numId w:val="1"/>
        </w:numPr>
        <w:pBdr>
          <w:top w:val="nil"/>
          <w:left w:val="nil"/>
          <w:bottom w:val="nil"/>
          <w:right w:val="nil"/>
          <w:between w:val="nil"/>
        </w:pBdr>
        <w:spacing w:line="276" w:lineRule="auto"/>
        <w:rPr>
          <w:rFonts w:ascii="Times New Roman" w:hAnsi="Times New Roman"/>
          <w:color w:val="000000"/>
          <w:szCs w:val="24"/>
        </w:rPr>
      </w:pPr>
      <w:r>
        <w:rPr>
          <w:rFonts w:ascii="Times New Roman" w:hAnsi="Times New Roman"/>
        </w:rPr>
        <w:t xml:space="preserve">The OCC Standing Committee will meet once a month, </w:t>
      </w:r>
      <w:r w:rsidR="006145A8">
        <w:rPr>
          <w:rFonts w:ascii="Times New Roman" w:hAnsi="Times New Roman"/>
        </w:rPr>
        <w:t xml:space="preserve">and </w:t>
      </w:r>
      <w:r>
        <w:rPr>
          <w:rFonts w:ascii="Times New Roman" w:hAnsi="Times New Roman"/>
        </w:rPr>
        <w:t>as necessary</w:t>
      </w:r>
      <w:r w:rsidR="003F423D">
        <w:rPr>
          <w:rFonts w:ascii="Times New Roman" w:hAnsi="Times New Roman"/>
        </w:rPr>
        <w:t>;</w:t>
      </w:r>
    </w:p>
    <w:p w14:paraId="0000002F" w14:textId="5C64969D" w:rsidR="0013313B" w:rsidRDefault="00C25E46">
      <w:pPr>
        <w:widowControl/>
        <w:numPr>
          <w:ilvl w:val="0"/>
          <w:numId w:val="1"/>
        </w:numPr>
        <w:pBdr>
          <w:top w:val="nil"/>
          <w:left w:val="nil"/>
          <w:bottom w:val="nil"/>
          <w:right w:val="nil"/>
          <w:between w:val="nil"/>
        </w:pBdr>
        <w:spacing w:line="276" w:lineRule="auto"/>
        <w:rPr>
          <w:rFonts w:ascii="Times New Roman" w:hAnsi="Times New Roman"/>
          <w:color w:val="000000"/>
          <w:szCs w:val="24"/>
        </w:rPr>
      </w:pPr>
      <w:r>
        <w:rPr>
          <w:rFonts w:ascii="Times New Roman" w:hAnsi="Times New Roman"/>
        </w:rPr>
        <w:t>Support the CMS Administrative Coordinator, as needed, to ensure vertical and horizontal communication</w:t>
      </w:r>
      <w:r>
        <w:rPr>
          <w:rFonts w:ascii="Times New Roman" w:hAnsi="Times New Roman"/>
          <w:color w:val="000000"/>
          <w:szCs w:val="24"/>
        </w:rPr>
        <w:t xml:space="preserve">; </w:t>
      </w:r>
    </w:p>
    <w:p w14:paraId="00000030" w14:textId="149F5196" w:rsidR="0013313B" w:rsidRDefault="00C25E46">
      <w:pPr>
        <w:widowControl/>
        <w:numPr>
          <w:ilvl w:val="0"/>
          <w:numId w:val="1"/>
        </w:numPr>
        <w:pBdr>
          <w:top w:val="nil"/>
          <w:left w:val="nil"/>
          <w:bottom w:val="nil"/>
          <w:right w:val="nil"/>
          <w:between w:val="nil"/>
        </w:pBdr>
        <w:spacing w:line="276" w:lineRule="auto"/>
        <w:rPr>
          <w:rFonts w:ascii="Times New Roman" w:hAnsi="Times New Roman"/>
          <w:color w:val="000000"/>
          <w:szCs w:val="24"/>
        </w:rPr>
      </w:pPr>
      <w:r>
        <w:rPr>
          <w:rFonts w:ascii="Times New Roman" w:hAnsi="Times New Roman"/>
          <w:color w:val="000000"/>
          <w:szCs w:val="24"/>
        </w:rPr>
        <w:t>At the request of the Implementation Team, members of the OCC will be pr</w:t>
      </w:r>
      <w:r>
        <w:rPr>
          <w:rFonts w:ascii="Times New Roman" w:hAnsi="Times New Roman"/>
        </w:rPr>
        <w:t>epared to provide input or to gather information (for dissemination) during</w:t>
      </w:r>
      <w:r>
        <w:rPr>
          <w:rFonts w:ascii="Times New Roman" w:hAnsi="Times New Roman"/>
          <w:color w:val="000000"/>
          <w:szCs w:val="24"/>
        </w:rPr>
        <w:t xml:space="preserve"> meetings, as needed; </w:t>
      </w:r>
    </w:p>
    <w:p w14:paraId="00000031" w14:textId="15B344F2" w:rsidR="0013313B" w:rsidRDefault="00C25E46">
      <w:pPr>
        <w:widowControl/>
        <w:numPr>
          <w:ilvl w:val="0"/>
          <w:numId w:val="1"/>
        </w:numPr>
        <w:pBdr>
          <w:top w:val="nil"/>
          <w:left w:val="nil"/>
          <w:bottom w:val="nil"/>
          <w:right w:val="nil"/>
          <w:between w:val="nil"/>
        </w:pBdr>
        <w:spacing w:line="276" w:lineRule="auto"/>
        <w:rPr>
          <w:rFonts w:ascii="Times New Roman" w:hAnsi="Times New Roman"/>
          <w:color w:val="000000"/>
          <w:szCs w:val="24"/>
        </w:rPr>
      </w:pPr>
      <w:r>
        <w:rPr>
          <w:rFonts w:ascii="Times New Roman" w:hAnsi="Times New Roman"/>
          <w:color w:val="000000"/>
          <w:szCs w:val="24"/>
        </w:rPr>
        <w:t>A member or members of the OCC will attend individual SHRU Team meetings to disseminate information, and to facilitate proposed actions where appropriate</w:t>
      </w:r>
      <w:r w:rsidR="003F423D">
        <w:rPr>
          <w:rFonts w:ascii="Times New Roman" w:hAnsi="Times New Roman"/>
          <w:color w:val="000000"/>
          <w:szCs w:val="24"/>
        </w:rPr>
        <w:t>;</w:t>
      </w:r>
    </w:p>
    <w:p w14:paraId="00000032" w14:textId="5D0A0328" w:rsidR="0013313B" w:rsidRDefault="00C25E46">
      <w:pPr>
        <w:widowControl/>
        <w:numPr>
          <w:ilvl w:val="0"/>
          <w:numId w:val="1"/>
        </w:numPr>
        <w:pBdr>
          <w:top w:val="nil"/>
          <w:left w:val="nil"/>
          <w:bottom w:val="nil"/>
          <w:right w:val="nil"/>
          <w:between w:val="nil"/>
        </w:pBdr>
        <w:spacing w:line="276" w:lineRule="auto"/>
        <w:rPr>
          <w:rFonts w:ascii="Times New Roman" w:hAnsi="Times New Roman"/>
          <w:color w:val="000000"/>
          <w:szCs w:val="24"/>
        </w:rPr>
      </w:pPr>
      <w:r>
        <w:rPr>
          <w:rFonts w:ascii="Times New Roman" w:hAnsi="Times New Roman"/>
          <w:color w:val="000000"/>
          <w:szCs w:val="24"/>
        </w:rPr>
        <w:t xml:space="preserve">The OCC will help SHRU teams connect with agencies, stakeholders and other members of the public; </w:t>
      </w:r>
      <w:r w:rsidR="003F423D">
        <w:rPr>
          <w:rFonts w:ascii="Times New Roman" w:hAnsi="Times New Roman"/>
          <w:color w:val="000000"/>
          <w:szCs w:val="24"/>
        </w:rPr>
        <w:t>and</w:t>
      </w:r>
    </w:p>
    <w:p w14:paraId="00000033" w14:textId="77777777" w:rsidR="0013313B" w:rsidRDefault="00C25E46">
      <w:pPr>
        <w:widowControl/>
        <w:numPr>
          <w:ilvl w:val="0"/>
          <w:numId w:val="1"/>
        </w:numPr>
        <w:spacing w:line="276" w:lineRule="auto"/>
        <w:rPr>
          <w:rFonts w:ascii="Times New Roman" w:hAnsi="Times New Roman"/>
        </w:rPr>
      </w:pPr>
      <w:r>
        <w:rPr>
          <w:rFonts w:ascii="Times New Roman" w:hAnsi="Times New Roman"/>
        </w:rPr>
        <w:t>The OCC will maintain the “Restoration.Org” website, or other designated platforms, as a means of internal collaboration and for external information sharing.</w:t>
      </w:r>
    </w:p>
    <w:p w14:paraId="00000034" w14:textId="77777777" w:rsidR="0013313B" w:rsidRDefault="0013313B">
      <w:pPr>
        <w:widowControl/>
        <w:spacing w:line="276" w:lineRule="auto"/>
        <w:ind w:left="720"/>
        <w:rPr>
          <w:rFonts w:ascii="Times New Roman" w:hAnsi="Times New Roman"/>
        </w:rPr>
      </w:pPr>
    </w:p>
    <w:p w14:paraId="00000035" w14:textId="77777777" w:rsidR="0013313B" w:rsidRDefault="00C25E46">
      <w:pPr>
        <w:widowControl/>
        <w:numPr>
          <w:ilvl w:val="0"/>
          <w:numId w:val="5"/>
        </w:numPr>
        <w:spacing w:line="276" w:lineRule="auto"/>
        <w:rPr>
          <w:rFonts w:ascii="Times New Roman" w:hAnsi="Times New Roman"/>
          <w:b/>
        </w:rPr>
      </w:pPr>
      <w:r>
        <w:rPr>
          <w:rFonts w:ascii="Times New Roman" w:hAnsi="Times New Roman"/>
          <w:b/>
        </w:rPr>
        <w:t>Membership, Committee Structure, and Transparency</w:t>
      </w:r>
    </w:p>
    <w:p w14:paraId="00000036" w14:textId="77777777" w:rsidR="0013313B" w:rsidRDefault="00C25E46">
      <w:pPr>
        <w:widowControl/>
        <w:spacing w:line="276" w:lineRule="auto"/>
        <w:rPr>
          <w:rFonts w:ascii="Times New Roman" w:hAnsi="Times New Roman"/>
        </w:rPr>
      </w:pPr>
      <w:r>
        <w:rPr>
          <w:rFonts w:ascii="Times New Roman" w:hAnsi="Times New Roman"/>
        </w:rPr>
        <w:t>Membership to the group is open to those who have a stake in promoting and supporting the recovery of Atlantic salmon and sea-run species in Maine including representatives from the National Marine Fisheries Service, U.S. Fish and Wildlife Service, Maine Department of Maine Resources, and Penobscot Indian Nation. The OCC will integrate the outreach and communication efforts and resources of each participating Agency/Tribe. Members may also include representatives from other organizations, such as Sea Grant, that have expertise in communications and outreach, and/or research related to pertinent social sciences</w:t>
      </w:r>
      <w:sdt>
        <w:sdtPr>
          <w:tag w:val="goog_rdk_0"/>
          <w:id w:val="1902627555"/>
        </w:sdtPr>
        <w:sdtEndPr/>
        <w:sdtContent/>
      </w:sdt>
      <w:r>
        <w:rPr>
          <w:rFonts w:ascii="Times New Roman" w:hAnsi="Times New Roman"/>
        </w:rPr>
        <w:t xml:space="preserve">. </w:t>
      </w:r>
    </w:p>
    <w:p w14:paraId="00000037" w14:textId="77777777" w:rsidR="0013313B" w:rsidRDefault="0013313B">
      <w:pPr>
        <w:widowControl/>
        <w:spacing w:line="276" w:lineRule="auto"/>
        <w:rPr>
          <w:rFonts w:ascii="Times New Roman" w:hAnsi="Times New Roman"/>
        </w:rPr>
      </w:pPr>
    </w:p>
    <w:p w14:paraId="00000038" w14:textId="3B4D2892" w:rsidR="0013313B" w:rsidRDefault="003F423D">
      <w:pPr>
        <w:widowControl/>
        <w:spacing w:line="276" w:lineRule="auto"/>
        <w:rPr>
          <w:rFonts w:ascii="Times New Roman" w:hAnsi="Times New Roman"/>
        </w:rPr>
      </w:pPr>
      <w:r>
        <w:rPr>
          <w:rFonts w:ascii="Times New Roman" w:hAnsi="Times New Roman"/>
        </w:rPr>
        <w:t>We recommend that the</w:t>
      </w:r>
      <w:r w:rsidR="00C25E46">
        <w:rPr>
          <w:rFonts w:ascii="Times New Roman" w:hAnsi="Times New Roman"/>
        </w:rPr>
        <w:t xml:space="preserve"> OCC </w:t>
      </w:r>
      <w:r w:rsidR="00C66333">
        <w:rPr>
          <w:rFonts w:ascii="Times New Roman" w:hAnsi="Times New Roman"/>
        </w:rPr>
        <w:t>include</w:t>
      </w:r>
      <w:r w:rsidR="00C25E46">
        <w:rPr>
          <w:rFonts w:ascii="Times New Roman" w:hAnsi="Times New Roman"/>
        </w:rPr>
        <w:t xml:space="preserve"> members from each of the Resource Agencies/Tribe mentioned above to represent the interests of each Agency/Tribe</w:t>
      </w:r>
      <w:r w:rsidR="00C66333">
        <w:rPr>
          <w:rFonts w:ascii="Times New Roman" w:hAnsi="Times New Roman"/>
        </w:rPr>
        <w:t>. Further, we suggest</w:t>
      </w:r>
      <w:r>
        <w:rPr>
          <w:rFonts w:ascii="Times New Roman" w:hAnsi="Times New Roman"/>
        </w:rPr>
        <w:t xml:space="preserve"> that t</w:t>
      </w:r>
      <w:r w:rsidR="00C25E46">
        <w:rPr>
          <w:rFonts w:ascii="Times New Roman" w:hAnsi="Times New Roman"/>
        </w:rPr>
        <w:t>he OCC Chairperson serve a two-year term</w:t>
      </w:r>
      <w:r w:rsidR="00C218A9">
        <w:rPr>
          <w:rFonts w:ascii="Times New Roman" w:hAnsi="Times New Roman"/>
        </w:rPr>
        <w:t xml:space="preserve"> and</w:t>
      </w:r>
      <w:r w:rsidR="00C25E46">
        <w:rPr>
          <w:rFonts w:ascii="Times New Roman" w:hAnsi="Times New Roman"/>
        </w:rPr>
        <w:t xml:space="preserve"> rotate among the members of the OCC such that no agency or tribe will serve consecutive terms. The Chair w</w:t>
      </w:r>
      <w:r w:rsidR="00C218A9">
        <w:rPr>
          <w:rFonts w:ascii="Times New Roman" w:hAnsi="Times New Roman"/>
        </w:rPr>
        <w:t>ould</w:t>
      </w:r>
      <w:r w:rsidR="00C25E46">
        <w:rPr>
          <w:rFonts w:ascii="Times New Roman" w:hAnsi="Times New Roman"/>
        </w:rPr>
        <w:t xml:space="preserve"> be responsible for setting the </w:t>
      </w:r>
      <w:r w:rsidR="00C25E46">
        <w:rPr>
          <w:rFonts w:ascii="Times New Roman" w:hAnsi="Times New Roman"/>
        </w:rPr>
        <w:lastRenderedPageBreak/>
        <w:t>internal meeting agendas, running the OCC meetings, and representing the OCC at MB &amp; PB Meetings. Monthly OCC meetings will be open to the public.</w:t>
      </w:r>
    </w:p>
    <w:p w14:paraId="00000039" w14:textId="77777777" w:rsidR="0013313B" w:rsidRDefault="0013313B">
      <w:pPr>
        <w:widowControl/>
        <w:spacing w:line="276" w:lineRule="auto"/>
        <w:rPr>
          <w:rFonts w:ascii="Times New Roman" w:hAnsi="Times New Roman"/>
        </w:rPr>
      </w:pPr>
    </w:p>
    <w:p w14:paraId="0000003A" w14:textId="77777777" w:rsidR="0013313B" w:rsidRDefault="00C25E46">
      <w:pPr>
        <w:widowControl/>
        <w:numPr>
          <w:ilvl w:val="0"/>
          <w:numId w:val="5"/>
        </w:numPr>
        <w:spacing w:line="276" w:lineRule="auto"/>
        <w:rPr>
          <w:rFonts w:ascii="Times New Roman" w:hAnsi="Times New Roman"/>
          <w:b/>
        </w:rPr>
      </w:pPr>
      <w:r>
        <w:rPr>
          <w:rFonts w:ascii="Times New Roman" w:hAnsi="Times New Roman"/>
          <w:b/>
        </w:rPr>
        <w:t xml:space="preserve">Support from Resource Agencies </w:t>
      </w:r>
    </w:p>
    <w:p w14:paraId="0000003B" w14:textId="1930C420" w:rsidR="0013313B" w:rsidRDefault="00FA126F">
      <w:pPr>
        <w:spacing w:line="276" w:lineRule="auto"/>
        <w:rPr>
          <w:rFonts w:ascii="Times New Roman" w:hAnsi="Times New Roman"/>
        </w:rPr>
      </w:pPr>
      <w:sdt>
        <w:sdtPr>
          <w:tag w:val="goog_rdk_1"/>
          <w:id w:val="1110931782"/>
        </w:sdtPr>
        <w:sdtEndPr/>
        <w:sdtContent/>
      </w:sdt>
      <w:r w:rsidR="00C25E46">
        <w:rPr>
          <w:rFonts w:ascii="Times New Roman" w:hAnsi="Times New Roman"/>
        </w:rPr>
        <w:t xml:space="preserve">When necessary, NOAA/USFWS/DMR/PIN staff members beyond the Committee may be </w:t>
      </w:r>
      <w:r w:rsidR="003F423D">
        <w:rPr>
          <w:rFonts w:ascii="Times New Roman" w:hAnsi="Times New Roman"/>
        </w:rPr>
        <w:t>requested</w:t>
      </w:r>
      <w:r w:rsidR="00C25E46">
        <w:rPr>
          <w:rFonts w:ascii="Times New Roman" w:hAnsi="Times New Roman"/>
        </w:rPr>
        <w:t xml:space="preserve"> to support the work of the OCC</w:t>
      </w:r>
      <w:r w:rsidR="00C218A9">
        <w:rPr>
          <w:rFonts w:ascii="Times New Roman" w:hAnsi="Times New Roman"/>
        </w:rPr>
        <w:t xml:space="preserve"> (for example, </w:t>
      </w:r>
      <w:r w:rsidR="008524DC">
        <w:rPr>
          <w:rFonts w:ascii="Times New Roman" w:hAnsi="Times New Roman"/>
        </w:rPr>
        <w:t xml:space="preserve">to </w:t>
      </w:r>
      <w:r w:rsidR="00C218A9">
        <w:rPr>
          <w:rFonts w:ascii="Times New Roman" w:hAnsi="Times New Roman"/>
        </w:rPr>
        <w:t xml:space="preserve">help staff a table at an </w:t>
      </w:r>
      <w:r w:rsidR="008524DC">
        <w:rPr>
          <w:rFonts w:ascii="Times New Roman" w:hAnsi="Times New Roman"/>
        </w:rPr>
        <w:t xml:space="preserve">outreach </w:t>
      </w:r>
      <w:r w:rsidR="00C218A9">
        <w:rPr>
          <w:rFonts w:ascii="Times New Roman" w:hAnsi="Times New Roman"/>
        </w:rPr>
        <w:t>event)</w:t>
      </w:r>
      <w:r w:rsidR="00C25E46">
        <w:rPr>
          <w:rFonts w:ascii="Times New Roman" w:hAnsi="Times New Roman"/>
        </w:rPr>
        <w:t>. The support team is likely to be drawn from people who have served on the Committee or who have specific expertise in a given area</w:t>
      </w:r>
      <w:r w:rsidR="00C218A9">
        <w:rPr>
          <w:rFonts w:ascii="Times New Roman" w:hAnsi="Times New Roman"/>
        </w:rPr>
        <w:t xml:space="preserve">. </w:t>
      </w:r>
      <w:r w:rsidR="00C25E46">
        <w:rPr>
          <w:rFonts w:ascii="Times New Roman" w:hAnsi="Times New Roman"/>
        </w:rPr>
        <w:t xml:space="preserve">The OCC Chair may call on </w:t>
      </w:r>
      <w:r w:rsidR="003F423D">
        <w:rPr>
          <w:rFonts w:ascii="Times New Roman" w:hAnsi="Times New Roman"/>
        </w:rPr>
        <w:t xml:space="preserve">additional </w:t>
      </w:r>
      <w:r w:rsidR="00C25E46">
        <w:rPr>
          <w:rFonts w:ascii="Times New Roman" w:hAnsi="Times New Roman"/>
        </w:rPr>
        <w:t>staff members as needed</w:t>
      </w:r>
      <w:r w:rsidR="003F423D">
        <w:rPr>
          <w:rFonts w:ascii="Times New Roman" w:hAnsi="Times New Roman"/>
        </w:rPr>
        <w:t>. H</w:t>
      </w:r>
      <w:r w:rsidR="00C25E46">
        <w:rPr>
          <w:rFonts w:ascii="Times New Roman" w:hAnsi="Times New Roman"/>
        </w:rPr>
        <w:t>owever, this does not guarantee staff participation given other commitments</w:t>
      </w:r>
      <w:r w:rsidR="008524DC">
        <w:rPr>
          <w:rFonts w:ascii="Times New Roman" w:hAnsi="Times New Roman"/>
        </w:rPr>
        <w:t xml:space="preserve"> or agency priorities</w:t>
      </w:r>
      <w:r w:rsidR="00C25E46">
        <w:rPr>
          <w:rFonts w:ascii="Times New Roman" w:hAnsi="Times New Roman"/>
        </w:rPr>
        <w:t xml:space="preserve">.  </w:t>
      </w:r>
    </w:p>
    <w:p w14:paraId="0000003C" w14:textId="77777777" w:rsidR="0013313B" w:rsidRDefault="0013313B">
      <w:pPr>
        <w:spacing w:line="276" w:lineRule="auto"/>
        <w:rPr>
          <w:rFonts w:ascii="Times New Roman" w:hAnsi="Times New Roman"/>
        </w:rPr>
      </w:pPr>
    </w:p>
    <w:p w14:paraId="0000003D" w14:textId="77777777" w:rsidR="0013313B" w:rsidRDefault="00C25E46">
      <w:pPr>
        <w:widowControl/>
        <w:numPr>
          <w:ilvl w:val="0"/>
          <w:numId w:val="5"/>
        </w:numPr>
        <w:spacing w:line="276" w:lineRule="auto"/>
        <w:rPr>
          <w:rFonts w:ascii="Times New Roman" w:hAnsi="Times New Roman"/>
          <w:b/>
        </w:rPr>
      </w:pPr>
      <w:r>
        <w:rPr>
          <w:rFonts w:ascii="Times New Roman" w:hAnsi="Times New Roman"/>
          <w:b/>
        </w:rPr>
        <w:t>Deliverables</w:t>
      </w:r>
    </w:p>
    <w:p w14:paraId="0000003E" w14:textId="77777777" w:rsidR="0013313B" w:rsidRDefault="00C25E46">
      <w:pPr>
        <w:widowControl/>
        <w:numPr>
          <w:ilvl w:val="0"/>
          <w:numId w:val="2"/>
        </w:numPr>
        <w:spacing w:line="276" w:lineRule="auto"/>
        <w:rPr>
          <w:rFonts w:ascii="Times New Roman" w:hAnsi="Times New Roman"/>
        </w:rPr>
      </w:pPr>
      <w:r>
        <w:rPr>
          <w:rFonts w:ascii="Times New Roman" w:hAnsi="Times New Roman"/>
        </w:rPr>
        <w:t>The OCC will provide an annual summary report to the Implementation Team detailing the following information:</w:t>
      </w:r>
    </w:p>
    <w:p w14:paraId="0000003F" w14:textId="48F19252" w:rsidR="0013313B" w:rsidRDefault="00C25E46">
      <w:pPr>
        <w:widowControl/>
        <w:numPr>
          <w:ilvl w:val="1"/>
          <w:numId w:val="2"/>
        </w:numPr>
        <w:spacing w:line="276" w:lineRule="auto"/>
        <w:rPr>
          <w:rFonts w:ascii="Times New Roman" w:hAnsi="Times New Roman"/>
        </w:rPr>
      </w:pPr>
      <w:r>
        <w:rPr>
          <w:rFonts w:ascii="Times New Roman" w:hAnsi="Times New Roman"/>
        </w:rPr>
        <w:t xml:space="preserve">A detailed narrative of the effects of our </w:t>
      </w:r>
      <w:r w:rsidR="008524DC" w:rsidRPr="00007110">
        <w:rPr>
          <w:rFonts w:ascii="Times New Roman" w:hAnsi="Times New Roman"/>
          <w:u w:val="single"/>
        </w:rPr>
        <w:t xml:space="preserve">external </w:t>
      </w:r>
      <w:r>
        <w:rPr>
          <w:rFonts w:ascii="Times New Roman" w:hAnsi="Times New Roman"/>
        </w:rPr>
        <w:t>communications</w:t>
      </w:r>
      <w:r w:rsidR="003F423D">
        <w:rPr>
          <w:rFonts w:ascii="Times New Roman" w:hAnsi="Times New Roman"/>
        </w:rPr>
        <w:t xml:space="preserve">, such as </w:t>
      </w:r>
      <w:r w:rsidR="00E844A3">
        <w:rPr>
          <w:rFonts w:ascii="Times New Roman" w:hAnsi="Times New Roman"/>
        </w:rPr>
        <w:t xml:space="preserve">voice, </w:t>
      </w:r>
      <w:r w:rsidR="003F423D">
        <w:rPr>
          <w:rFonts w:ascii="Times New Roman" w:hAnsi="Times New Roman"/>
        </w:rPr>
        <w:t>print, and digital media,</w:t>
      </w:r>
      <w:r>
        <w:rPr>
          <w:rFonts w:ascii="Times New Roman" w:hAnsi="Times New Roman"/>
        </w:rPr>
        <w:t xml:space="preserve"> </w:t>
      </w:r>
      <w:r w:rsidR="008524DC">
        <w:rPr>
          <w:rFonts w:ascii="Times New Roman" w:hAnsi="Times New Roman"/>
        </w:rPr>
        <w:t>to the community</w:t>
      </w:r>
      <w:r w:rsidR="003F423D">
        <w:rPr>
          <w:rFonts w:ascii="Times New Roman" w:hAnsi="Times New Roman"/>
        </w:rPr>
        <w:t>,</w:t>
      </w:r>
      <w:r>
        <w:rPr>
          <w:rFonts w:ascii="Times New Roman" w:hAnsi="Times New Roman"/>
        </w:rPr>
        <w:t>;</w:t>
      </w:r>
    </w:p>
    <w:p w14:paraId="455E3479" w14:textId="0DD4F9C3" w:rsidR="008524DC" w:rsidRDefault="008524DC" w:rsidP="008524DC">
      <w:pPr>
        <w:widowControl/>
        <w:numPr>
          <w:ilvl w:val="1"/>
          <w:numId w:val="2"/>
        </w:numPr>
        <w:spacing w:line="276" w:lineRule="auto"/>
        <w:rPr>
          <w:rFonts w:ascii="Times New Roman" w:hAnsi="Times New Roman"/>
        </w:rPr>
      </w:pPr>
      <w:r>
        <w:rPr>
          <w:rFonts w:ascii="Times New Roman" w:hAnsi="Times New Roman"/>
        </w:rPr>
        <w:t xml:space="preserve">A detailed narrative of the effects of our </w:t>
      </w:r>
      <w:r w:rsidRPr="00007110">
        <w:rPr>
          <w:rFonts w:ascii="Times New Roman" w:hAnsi="Times New Roman"/>
          <w:u w:val="single"/>
        </w:rPr>
        <w:t>internal</w:t>
      </w:r>
      <w:r>
        <w:rPr>
          <w:rFonts w:ascii="Times New Roman" w:hAnsi="Times New Roman"/>
        </w:rPr>
        <w:t xml:space="preserve"> communications within the CMS and those </w:t>
      </w:r>
      <w:r w:rsidR="003F423D">
        <w:rPr>
          <w:rFonts w:ascii="Times New Roman" w:hAnsi="Times New Roman"/>
        </w:rPr>
        <w:t>leading</w:t>
      </w:r>
      <w:r>
        <w:rPr>
          <w:rFonts w:ascii="Times New Roman" w:hAnsi="Times New Roman"/>
        </w:rPr>
        <w:t xml:space="preserve"> Atlantic salmon recovery;</w:t>
      </w:r>
    </w:p>
    <w:p w14:paraId="00000040" w14:textId="77777777" w:rsidR="0013313B" w:rsidRDefault="00C25E46">
      <w:pPr>
        <w:widowControl/>
        <w:numPr>
          <w:ilvl w:val="1"/>
          <w:numId w:val="2"/>
        </w:numPr>
        <w:spacing w:line="276" w:lineRule="auto"/>
        <w:rPr>
          <w:rFonts w:ascii="Times New Roman" w:hAnsi="Times New Roman"/>
        </w:rPr>
      </w:pPr>
      <w:r>
        <w:rPr>
          <w:rFonts w:ascii="Times New Roman" w:hAnsi="Times New Roman"/>
        </w:rPr>
        <w:t>Ongoing and upcoming Outreach activities by SHRU and a list of staff working on those activities;</w:t>
      </w:r>
    </w:p>
    <w:p w14:paraId="00000041" w14:textId="77777777" w:rsidR="0013313B" w:rsidRDefault="00C25E46">
      <w:pPr>
        <w:widowControl/>
        <w:numPr>
          <w:ilvl w:val="1"/>
          <w:numId w:val="2"/>
        </w:numPr>
        <w:spacing w:line="276" w:lineRule="auto"/>
        <w:rPr>
          <w:rFonts w:ascii="Times New Roman" w:hAnsi="Times New Roman"/>
        </w:rPr>
      </w:pPr>
      <w:r>
        <w:rPr>
          <w:rFonts w:ascii="Times New Roman" w:hAnsi="Times New Roman"/>
        </w:rPr>
        <w:t xml:space="preserve">Outreach metrics for the previous year (e.g., number of events conducted and individual interactions); and </w:t>
      </w:r>
    </w:p>
    <w:p w14:paraId="00000042" w14:textId="77777777" w:rsidR="0013313B" w:rsidRDefault="00C25E46">
      <w:pPr>
        <w:widowControl/>
        <w:numPr>
          <w:ilvl w:val="1"/>
          <w:numId w:val="2"/>
        </w:numPr>
        <w:spacing w:line="276" w:lineRule="auto"/>
      </w:pPr>
      <w:r>
        <w:rPr>
          <w:rFonts w:ascii="Times New Roman" w:hAnsi="Times New Roman"/>
        </w:rPr>
        <w:t>Identification of deficiencies, and solutions to rectify shortcomings.</w:t>
      </w:r>
    </w:p>
    <w:p w14:paraId="00000043" w14:textId="77777777" w:rsidR="0013313B" w:rsidRDefault="0013313B">
      <w:pPr>
        <w:widowControl/>
        <w:spacing w:line="276" w:lineRule="auto"/>
      </w:pPr>
    </w:p>
    <w:sectPr w:rsidR="0013313B">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25038A" w16cid:durableId="225266C8"/>
  <w16cid:commentId w16cid:paraId="0EFFDE0F" w16cid:durableId="225AB61A"/>
  <w16cid:commentId w16cid:paraId="51DF6ABF" w16cid:durableId="225185CA"/>
  <w16cid:commentId w16cid:paraId="51983547" w16cid:durableId="225AB61C"/>
  <w16cid:commentId w16cid:paraId="5DF8105B" w16cid:durableId="22526671"/>
  <w16cid:commentId w16cid:paraId="2D5C8E52" w16cid:durableId="225AB61E"/>
  <w16cid:commentId w16cid:paraId="6A2E066F" w16cid:durableId="225AB61F"/>
  <w16cid:commentId w16cid:paraId="00000044" w16cid:durableId="22517B8C"/>
  <w16cid:commentId w16cid:paraId="00000045" w16cid:durableId="22517B8B"/>
  <w16cid:commentId w16cid:paraId="7214563A" w16cid:durableId="225188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4B00"/>
    <w:multiLevelType w:val="multilevel"/>
    <w:tmpl w:val="EB886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872024"/>
    <w:multiLevelType w:val="hybridMultilevel"/>
    <w:tmpl w:val="7B8E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B025E"/>
    <w:multiLevelType w:val="multilevel"/>
    <w:tmpl w:val="03203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E8743F"/>
    <w:multiLevelType w:val="multilevel"/>
    <w:tmpl w:val="A76EC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FC5085"/>
    <w:multiLevelType w:val="multilevel"/>
    <w:tmpl w:val="801C4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F2716A"/>
    <w:multiLevelType w:val="multilevel"/>
    <w:tmpl w:val="A44464B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E84570"/>
    <w:multiLevelType w:val="multilevel"/>
    <w:tmpl w:val="16C858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5F30C08"/>
    <w:multiLevelType w:val="multilevel"/>
    <w:tmpl w:val="B3D455D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strike w:val="0"/>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606967C7"/>
    <w:multiLevelType w:val="multilevel"/>
    <w:tmpl w:val="0720A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F9A40B8"/>
    <w:multiLevelType w:val="hybridMultilevel"/>
    <w:tmpl w:val="25A4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2"/>
  </w:num>
  <w:num w:numId="5">
    <w:abstractNumId w:val="6"/>
  </w:num>
  <w:num w:numId="6">
    <w:abstractNumId w:val="5"/>
  </w:num>
  <w:num w:numId="7">
    <w:abstractNumId w:val="4"/>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3B"/>
    <w:rsid w:val="00007110"/>
    <w:rsid w:val="000C3383"/>
    <w:rsid w:val="000E0F35"/>
    <w:rsid w:val="0013313B"/>
    <w:rsid w:val="001410EB"/>
    <w:rsid w:val="00216B74"/>
    <w:rsid w:val="00217A9E"/>
    <w:rsid w:val="00281DE4"/>
    <w:rsid w:val="002F20B6"/>
    <w:rsid w:val="002F480D"/>
    <w:rsid w:val="003D2801"/>
    <w:rsid w:val="003F423D"/>
    <w:rsid w:val="00555C2F"/>
    <w:rsid w:val="00592830"/>
    <w:rsid w:val="0059602B"/>
    <w:rsid w:val="005B3F2B"/>
    <w:rsid w:val="005B5644"/>
    <w:rsid w:val="006145A8"/>
    <w:rsid w:val="0069222E"/>
    <w:rsid w:val="008524DC"/>
    <w:rsid w:val="00852A65"/>
    <w:rsid w:val="0086557E"/>
    <w:rsid w:val="008F55A5"/>
    <w:rsid w:val="00904FB7"/>
    <w:rsid w:val="00997DD7"/>
    <w:rsid w:val="009A7E62"/>
    <w:rsid w:val="009E3E42"/>
    <w:rsid w:val="00A047FF"/>
    <w:rsid w:val="00A7359F"/>
    <w:rsid w:val="00A8217B"/>
    <w:rsid w:val="00AB6D1C"/>
    <w:rsid w:val="00BC00AF"/>
    <w:rsid w:val="00C218A9"/>
    <w:rsid w:val="00C25E46"/>
    <w:rsid w:val="00C45D35"/>
    <w:rsid w:val="00C66333"/>
    <w:rsid w:val="00C90531"/>
    <w:rsid w:val="00CE0C61"/>
    <w:rsid w:val="00E43433"/>
    <w:rsid w:val="00E50605"/>
    <w:rsid w:val="00E844A3"/>
    <w:rsid w:val="00FA126F"/>
    <w:rsid w:val="00FB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9D27"/>
  <w15:docId w15:val="{6914148E-C330-4847-BB41-A09A39F1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922"/>
    <w:rPr>
      <w:rFonts w:eastAsia="Times New Roman" w:cs="Times New Roma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B639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63922"/>
    <w:pPr>
      <w:ind w:left="720"/>
      <w:contextualSpacing/>
    </w:pPr>
  </w:style>
  <w:style w:type="paragraph" w:customStyle="1" w:styleId="Style2">
    <w:name w:val="Style2"/>
    <w:basedOn w:val="Heading2"/>
    <w:next w:val="Heading2"/>
    <w:rsid w:val="00B63922"/>
    <w:pPr>
      <w:widowControl/>
      <w:pBdr>
        <w:top w:val="nil"/>
        <w:left w:val="nil"/>
        <w:bottom w:val="nil"/>
        <w:right w:val="nil"/>
        <w:between w:val="nil"/>
      </w:pBdr>
      <w:spacing w:before="360" w:after="80"/>
      <w:jc w:val="both"/>
    </w:pPr>
    <w:rPr>
      <w:rFonts w:ascii="Calibri" w:eastAsia="Calibri" w:hAnsi="Calibri" w:cs="Calibri"/>
      <w:color w:val="auto"/>
      <w:sz w:val="24"/>
      <w:szCs w:val="24"/>
      <w:u w:val="single"/>
    </w:rPr>
  </w:style>
  <w:style w:type="character" w:customStyle="1" w:styleId="Heading2Char">
    <w:name w:val="Heading 2 Char"/>
    <w:basedOn w:val="DefaultParagraphFont"/>
    <w:link w:val="Heading2"/>
    <w:uiPriority w:val="9"/>
    <w:semiHidden/>
    <w:rsid w:val="00B6392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02F32"/>
    <w:rPr>
      <w:color w:val="0563C1" w:themeColor="hyperlink"/>
      <w:u w:val="single"/>
    </w:rPr>
  </w:style>
  <w:style w:type="character" w:styleId="CommentReference">
    <w:name w:val="annotation reference"/>
    <w:basedOn w:val="DefaultParagraphFont"/>
    <w:uiPriority w:val="99"/>
    <w:semiHidden/>
    <w:unhideWhenUsed/>
    <w:rsid w:val="002C23C5"/>
    <w:rPr>
      <w:sz w:val="16"/>
      <w:szCs w:val="16"/>
    </w:rPr>
  </w:style>
  <w:style w:type="paragraph" w:styleId="CommentText">
    <w:name w:val="annotation text"/>
    <w:basedOn w:val="Normal"/>
    <w:link w:val="CommentTextChar"/>
    <w:uiPriority w:val="99"/>
    <w:semiHidden/>
    <w:unhideWhenUsed/>
    <w:rsid w:val="002C23C5"/>
    <w:rPr>
      <w:sz w:val="20"/>
    </w:rPr>
  </w:style>
  <w:style w:type="character" w:customStyle="1" w:styleId="CommentTextChar">
    <w:name w:val="Comment Text Char"/>
    <w:basedOn w:val="DefaultParagraphFont"/>
    <w:link w:val="CommentText"/>
    <w:uiPriority w:val="99"/>
    <w:semiHidden/>
    <w:rsid w:val="002C23C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23C5"/>
    <w:rPr>
      <w:b/>
      <w:bCs/>
    </w:rPr>
  </w:style>
  <w:style w:type="character" w:customStyle="1" w:styleId="CommentSubjectChar">
    <w:name w:val="Comment Subject Char"/>
    <w:basedOn w:val="CommentTextChar"/>
    <w:link w:val="CommentSubject"/>
    <w:uiPriority w:val="99"/>
    <w:semiHidden/>
    <w:rsid w:val="002C23C5"/>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2C23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3C5"/>
    <w:rPr>
      <w:rFonts w:ascii="Segoe UI" w:eastAsia="Times New Roman"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tlanticsalmonrestor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Fr9Aqa7JCXitnlGPC6Gx99BIyXw==">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1145E369314E8469BC957882BB879EC" ma:contentTypeVersion="9" ma:contentTypeDescription="Create a new document." ma:contentTypeScope="" ma:versionID="a4823d69ef1c224d4862036bf368cbfe">
  <xsd:schema xmlns:xsd="http://www.w3.org/2001/XMLSchema" xmlns:xs="http://www.w3.org/2001/XMLSchema" xmlns:p="http://schemas.microsoft.com/office/2006/metadata/properties" xmlns:ns3="277906a2-d298-433c-9930-b1039c1843af" targetNamespace="http://schemas.microsoft.com/office/2006/metadata/properties" ma:root="true" ma:fieldsID="b1acff71162cca3c4ab5b70c906df127" ns3:_="">
    <xsd:import namespace="277906a2-d298-433c-9930-b1039c1843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906a2-d298-433c-9930-b1039c184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9519D-BCA1-46A2-8739-56A0728D04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BB88B16-99DA-4F0C-9617-3D930BFB3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906a2-d298-433c-9930-b1039c184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410E7-AADD-4F72-B9BF-A31177779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Tritt</dc:creator>
  <cp:lastModifiedBy>Daniel Kircheis</cp:lastModifiedBy>
  <cp:revision>2</cp:revision>
  <dcterms:created xsi:type="dcterms:W3CDTF">2020-05-11T15:27:00Z</dcterms:created>
  <dcterms:modified xsi:type="dcterms:W3CDTF">2020-05-11T15:27:00Z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0x01010081145E369314E8469BC957882BB879EC</vt:lpwstr>
  </property>
</Properties>
</file>