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769" w:rsidRPr="00525262" w:rsidRDefault="00525262" w:rsidP="005252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5262">
        <w:rPr>
          <w:rFonts w:ascii="Times New Roman" w:hAnsi="Times New Roman" w:cs="Times New Roman"/>
          <w:sz w:val="24"/>
          <w:szCs w:val="24"/>
        </w:rPr>
        <w:t>Continuous Water Temperature</w:t>
      </w:r>
    </w:p>
    <w:p w:rsidR="00525262" w:rsidRDefault="00525262" w:rsidP="005252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5262">
        <w:rPr>
          <w:rFonts w:ascii="Times New Roman" w:hAnsi="Times New Roman" w:cs="Times New Roman"/>
          <w:sz w:val="24"/>
          <w:szCs w:val="24"/>
        </w:rPr>
        <w:t>Field Protocol Review</w:t>
      </w:r>
    </w:p>
    <w:p w:rsidR="00525262" w:rsidRDefault="00525262" w:rsidP="005252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5262" w:rsidRDefault="00525262" w:rsidP="005252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5262">
        <w:rPr>
          <w:rFonts w:ascii="Times New Roman" w:hAnsi="Times New Roman" w:cs="Times New Roman"/>
          <w:sz w:val="24"/>
          <w:szCs w:val="24"/>
          <w:u w:val="single"/>
        </w:rPr>
        <w:t>Objective</w:t>
      </w:r>
      <w:r>
        <w:rPr>
          <w:rFonts w:ascii="Times New Roman" w:hAnsi="Times New Roman" w:cs="Times New Roman"/>
          <w:sz w:val="24"/>
          <w:szCs w:val="24"/>
        </w:rPr>
        <w:t>:  Review field protocols for continuous water temperature monitoring to determine elements needed in the protocol and the suitability of the adopting Isaak et al. (2013) without modification.</w:t>
      </w:r>
    </w:p>
    <w:p w:rsidR="00525262" w:rsidRDefault="00525262" w:rsidP="005252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5262" w:rsidRDefault="00525262" w:rsidP="005252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505">
        <w:rPr>
          <w:rFonts w:ascii="Times New Roman" w:hAnsi="Times New Roman" w:cs="Times New Roman"/>
          <w:sz w:val="24"/>
          <w:szCs w:val="24"/>
          <w:u w:val="single"/>
        </w:rPr>
        <w:t>Method</w:t>
      </w:r>
      <w:r>
        <w:rPr>
          <w:rFonts w:ascii="Times New Roman" w:hAnsi="Times New Roman" w:cs="Times New Roman"/>
          <w:sz w:val="24"/>
          <w:szCs w:val="24"/>
        </w:rPr>
        <w:t xml:space="preserve">:  Review of five field protocols and listed elements not included in Isaak et al.  </w:t>
      </w:r>
      <w:proofErr w:type="gramStart"/>
      <w:r>
        <w:rPr>
          <w:rFonts w:ascii="Times New Roman" w:hAnsi="Times New Roman" w:cs="Times New Roman"/>
          <w:sz w:val="24"/>
          <w:szCs w:val="24"/>
        </w:rPr>
        <w:t>protocol</w:t>
      </w:r>
      <w:proofErr w:type="gramEnd"/>
      <w:r>
        <w:rPr>
          <w:rFonts w:ascii="Times New Roman" w:hAnsi="Times New Roman" w:cs="Times New Roman"/>
          <w:sz w:val="24"/>
          <w:szCs w:val="24"/>
        </w:rPr>
        <w:t>.  The protocols included:</w:t>
      </w:r>
    </w:p>
    <w:p w:rsidR="00525262" w:rsidRDefault="00525262" w:rsidP="005252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5262" w:rsidRDefault="00525262" w:rsidP="00DA150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Isaak, D.J, D. L. Horan, and S. </w:t>
      </w:r>
      <w:proofErr w:type="spellStart"/>
      <w:r>
        <w:rPr>
          <w:rFonts w:ascii="Times New Roman" w:hAnsi="Times New Roman" w:cs="Times New Roman"/>
          <w:sz w:val="24"/>
          <w:szCs w:val="24"/>
        </w:rPr>
        <w:t>Wollrab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2013. A simple protocol using underway epoxy to install annual temperature monitoring sties in rivers and streams. </w:t>
      </w:r>
      <w:proofErr w:type="gramStart"/>
      <w:r>
        <w:rPr>
          <w:rFonts w:ascii="Times New Roman" w:hAnsi="Times New Roman" w:cs="Times New Roman"/>
          <w:sz w:val="24"/>
          <w:szCs w:val="24"/>
        </w:rPr>
        <w:t>Gen. Tech. Rep. RMRS-GTR-314, U.S.D.A.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5262" w:rsidRDefault="00525262" w:rsidP="00DA150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525262" w:rsidRDefault="00525262" w:rsidP="00DA150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Issak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D.J., B. </w:t>
      </w:r>
      <w:proofErr w:type="spellStart"/>
      <w:r>
        <w:rPr>
          <w:rFonts w:ascii="Times New Roman" w:hAnsi="Times New Roman" w:cs="Times New Roman"/>
          <w:sz w:val="24"/>
          <w:szCs w:val="24"/>
        </w:rPr>
        <w:t>Rieman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D. Horan.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2009. A watershed-scale monitoring protocol for bull trout.  Gen. Tech. Repo. </w:t>
      </w:r>
      <w:proofErr w:type="gramStart"/>
      <w:r>
        <w:rPr>
          <w:rFonts w:ascii="Times New Roman" w:hAnsi="Times New Roman" w:cs="Times New Roman"/>
          <w:sz w:val="24"/>
          <w:szCs w:val="24"/>
        </w:rPr>
        <w:t>RMRS-GTR-224.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U.S.D.A</w:t>
      </w:r>
    </w:p>
    <w:p w:rsidR="00525262" w:rsidRDefault="00525262" w:rsidP="00DA150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525262" w:rsidRDefault="00525262" w:rsidP="00DA150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Danielson, T. 2004. Protocols for measuring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contiuous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water temperature using an onset data logger. Maine Department of Environmental Protection (DEPLW0639)</w:t>
      </w:r>
    </w:p>
    <w:p w:rsidR="00525262" w:rsidRDefault="00525262" w:rsidP="00DA150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525262" w:rsidRDefault="00525262" w:rsidP="00DA150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Durnham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J., G. </w:t>
      </w:r>
      <w:proofErr w:type="spellStart"/>
      <w:r>
        <w:rPr>
          <w:rFonts w:ascii="Times New Roman" w:hAnsi="Times New Roman" w:cs="Times New Roman"/>
          <w:sz w:val="24"/>
          <w:szCs w:val="24"/>
        </w:rPr>
        <w:t>Chanlder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B. </w:t>
      </w:r>
      <w:proofErr w:type="spellStart"/>
      <w:r>
        <w:rPr>
          <w:rFonts w:ascii="Times New Roman" w:hAnsi="Times New Roman" w:cs="Times New Roman"/>
          <w:sz w:val="24"/>
          <w:szCs w:val="24"/>
        </w:rPr>
        <w:t>Rieman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D. Martin.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2005.  Measuring stream temperature with digital data loggers: a user’s guide.  </w:t>
      </w:r>
      <w:proofErr w:type="gramStart"/>
      <w:r>
        <w:rPr>
          <w:rFonts w:ascii="Times New Roman" w:hAnsi="Times New Roman" w:cs="Times New Roman"/>
          <w:sz w:val="24"/>
          <w:szCs w:val="24"/>
        </w:rPr>
        <w:t>Gen. Tech. Rep. RMRS-GTR-150WWW, U.S.D.A.</w:t>
      </w:r>
      <w:proofErr w:type="gramEnd"/>
    </w:p>
    <w:p w:rsidR="00525262" w:rsidRDefault="00525262" w:rsidP="00DA150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525262" w:rsidRDefault="00DA1505" w:rsidP="00DA150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Wagner, R. J., R. W. </w:t>
      </w:r>
      <w:proofErr w:type="spellStart"/>
      <w:r>
        <w:rPr>
          <w:rFonts w:ascii="Times New Roman" w:hAnsi="Times New Roman" w:cs="Times New Roman"/>
          <w:sz w:val="24"/>
          <w:szCs w:val="24"/>
        </w:rPr>
        <w:t>Boulger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C. J. </w:t>
      </w:r>
      <w:proofErr w:type="spellStart"/>
      <w:r>
        <w:rPr>
          <w:rFonts w:ascii="Times New Roman" w:hAnsi="Times New Roman" w:cs="Times New Roman"/>
          <w:sz w:val="24"/>
          <w:szCs w:val="24"/>
        </w:rPr>
        <w:t>Oblinger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B. A. Smith.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2006. Guidelines and standard procedures for continuous water-quality monitors: station operation, record computation and data reporting.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Technques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Methods 1-D3, U.S.G.S.</w:t>
      </w:r>
      <w:proofErr w:type="gramEnd"/>
    </w:p>
    <w:p w:rsidR="00DA1505" w:rsidRDefault="00DA1505" w:rsidP="005252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1505" w:rsidRDefault="00DA1505" w:rsidP="005252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505">
        <w:rPr>
          <w:rFonts w:ascii="Times New Roman" w:hAnsi="Times New Roman" w:cs="Times New Roman"/>
          <w:sz w:val="24"/>
          <w:szCs w:val="24"/>
          <w:u w:val="single"/>
        </w:rPr>
        <w:t>Considerations</w:t>
      </w:r>
      <w:r>
        <w:rPr>
          <w:rFonts w:ascii="Times New Roman" w:hAnsi="Times New Roman" w:cs="Times New Roman"/>
          <w:sz w:val="24"/>
          <w:szCs w:val="24"/>
        </w:rPr>
        <w:t xml:space="preserve">:  The following are methods or issues </w:t>
      </w:r>
      <w:r w:rsidR="00F14DB8">
        <w:rPr>
          <w:rFonts w:ascii="Times New Roman" w:hAnsi="Times New Roman" w:cs="Times New Roman"/>
          <w:sz w:val="24"/>
          <w:szCs w:val="24"/>
        </w:rPr>
        <w:t>either that are not included in Isaak et al. or</w:t>
      </w:r>
      <w:r>
        <w:rPr>
          <w:rFonts w:ascii="Times New Roman" w:hAnsi="Times New Roman" w:cs="Times New Roman"/>
          <w:sz w:val="24"/>
          <w:szCs w:val="24"/>
        </w:rPr>
        <w:t xml:space="preserve"> that may need to be considered for our monitoring effort:</w:t>
      </w:r>
    </w:p>
    <w:p w:rsidR="00DA1505" w:rsidRDefault="00DA1505" w:rsidP="005252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1505" w:rsidRDefault="00DA1505" w:rsidP="00DA150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Sensor accuracy tests are mentioned but not described;</w:t>
      </w:r>
    </w:p>
    <w:p w:rsidR="00F14DB8" w:rsidRDefault="00F14DB8" w:rsidP="00F14DB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1505" w:rsidRDefault="00DA1505" w:rsidP="00DA150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of NIST certified equipment for accuracy and calibration tests and procedures;</w:t>
      </w:r>
    </w:p>
    <w:p w:rsidR="00F14DB8" w:rsidRDefault="00F14DB8" w:rsidP="00F14DB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1505" w:rsidRDefault="00DA1505" w:rsidP="00DA150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Need to identify objectives clearly and then review monitoring approach to make sure that it meets the objectives;</w:t>
      </w:r>
    </w:p>
    <w:p w:rsidR="00F14DB8" w:rsidRDefault="00F14DB8" w:rsidP="00F14DB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1505" w:rsidRDefault="00DA1505" w:rsidP="00DA150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Sampling interval selection to meet objectives;</w:t>
      </w:r>
    </w:p>
    <w:p w:rsidR="00F14DB8" w:rsidRDefault="00F14DB8" w:rsidP="00F14DB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1505" w:rsidRDefault="00DA1505" w:rsidP="00DA150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Placement and spatial variation of temperature at location – site </w:t>
      </w:r>
      <w:r w:rsidR="00F14DB8">
        <w:rPr>
          <w:rFonts w:ascii="Times New Roman" w:hAnsi="Times New Roman" w:cs="Times New Roman"/>
          <w:sz w:val="24"/>
          <w:szCs w:val="24"/>
        </w:rPr>
        <w:t>placement criteria;</w:t>
      </w:r>
    </w:p>
    <w:p w:rsidR="00F14DB8" w:rsidRDefault="00F14DB8" w:rsidP="00F14DB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1505" w:rsidRDefault="00DA1505" w:rsidP="00DA150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processing:</w:t>
      </w:r>
    </w:p>
    <w:p w:rsidR="00F14DB8" w:rsidRDefault="00F14DB8" w:rsidP="00DA1505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Station description</w:t>
      </w:r>
    </w:p>
    <w:p w:rsidR="00DA1505" w:rsidRDefault="00DA1505" w:rsidP="00DA1505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Error screening</w:t>
      </w:r>
    </w:p>
    <w:p w:rsidR="00DA1505" w:rsidRDefault="00DA1505" w:rsidP="00DA1505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correction</w:t>
      </w:r>
    </w:p>
    <w:p w:rsidR="00DA1505" w:rsidRDefault="00DA1505" w:rsidP="00DA1505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Database selection and format of fields</w:t>
      </w:r>
    </w:p>
    <w:p w:rsidR="00DA1505" w:rsidRDefault="00DA1505" w:rsidP="00DA1505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Archiving and data availability procedures</w:t>
      </w:r>
      <w:r w:rsidR="00F14DB8">
        <w:rPr>
          <w:rFonts w:ascii="Times New Roman" w:hAnsi="Times New Roman" w:cs="Times New Roman"/>
          <w:sz w:val="24"/>
          <w:szCs w:val="24"/>
        </w:rPr>
        <w:t>;</w:t>
      </w:r>
    </w:p>
    <w:p w:rsidR="00F14DB8" w:rsidRDefault="00F14DB8" w:rsidP="00F14DB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1505" w:rsidRDefault="00DA1505" w:rsidP="00DA150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and local permitting requirements</w:t>
      </w:r>
      <w:r w:rsidR="00F14DB8">
        <w:rPr>
          <w:rFonts w:ascii="Times New Roman" w:hAnsi="Times New Roman" w:cs="Times New Roman"/>
          <w:sz w:val="24"/>
          <w:szCs w:val="24"/>
        </w:rPr>
        <w:t>;</w:t>
      </w:r>
    </w:p>
    <w:p w:rsidR="00F14DB8" w:rsidRDefault="00F14DB8" w:rsidP="00F14DB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1505" w:rsidRDefault="00DA1505" w:rsidP="00DA150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Susceptibility to freezing and fouling</w:t>
      </w:r>
      <w:r w:rsidR="00F14DB8">
        <w:rPr>
          <w:rFonts w:ascii="Times New Roman" w:hAnsi="Times New Roman" w:cs="Times New Roman"/>
          <w:sz w:val="24"/>
          <w:szCs w:val="24"/>
        </w:rPr>
        <w:t xml:space="preserve"> - p</w:t>
      </w:r>
      <w:r>
        <w:rPr>
          <w:rFonts w:ascii="Times New Roman" w:hAnsi="Times New Roman" w:cs="Times New Roman"/>
          <w:sz w:val="24"/>
          <w:szCs w:val="24"/>
        </w:rPr>
        <w:t>roto</w:t>
      </w:r>
      <w:r w:rsidR="00F14DB8">
        <w:rPr>
          <w:rFonts w:ascii="Times New Roman" w:hAnsi="Times New Roman" w:cs="Times New Roman"/>
          <w:sz w:val="24"/>
          <w:szCs w:val="24"/>
        </w:rPr>
        <w:t>cols to address each; and</w:t>
      </w:r>
      <w:bookmarkStart w:id="0" w:name="_GoBack"/>
      <w:bookmarkEnd w:id="0"/>
    </w:p>
    <w:p w:rsidR="00F14DB8" w:rsidRDefault="00F14DB8" w:rsidP="00F14DB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1505" w:rsidRPr="00DA1505" w:rsidRDefault="00DA1505" w:rsidP="00DA150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Maintenance procedures during field checks, including periodic sensor calibration</w:t>
      </w:r>
    </w:p>
    <w:sectPr w:rsidR="00DA1505" w:rsidRPr="00DA150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BEC" w:rsidRDefault="00834BEC" w:rsidP="00525262">
      <w:pPr>
        <w:spacing w:after="0" w:line="240" w:lineRule="auto"/>
      </w:pPr>
      <w:r>
        <w:separator/>
      </w:r>
    </w:p>
  </w:endnote>
  <w:endnote w:type="continuationSeparator" w:id="0">
    <w:p w:rsidR="00834BEC" w:rsidRDefault="00834BEC" w:rsidP="00525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BEC" w:rsidRDefault="00834BEC" w:rsidP="00525262">
      <w:pPr>
        <w:spacing w:after="0" w:line="240" w:lineRule="auto"/>
      </w:pPr>
      <w:r>
        <w:separator/>
      </w:r>
    </w:p>
  </w:footnote>
  <w:footnote w:type="continuationSeparator" w:id="0">
    <w:p w:rsidR="00834BEC" w:rsidRDefault="00834BEC" w:rsidP="00525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262" w:rsidRDefault="00525262">
    <w:pPr>
      <w:pStyle w:val="Header"/>
    </w:pPr>
    <w:r>
      <w:t>Version: April 2, 2014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9F4A70"/>
    <w:multiLevelType w:val="hybridMultilevel"/>
    <w:tmpl w:val="8730C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262"/>
    <w:rsid w:val="00014769"/>
    <w:rsid w:val="00525262"/>
    <w:rsid w:val="00834BEC"/>
    <w:rsid w:val="00DA1505"/>
    <w:rsid w:val="00F1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52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262"/>
  </w:style>
  <w:style w:type="paragraph" w:styleId="Footer">
    <w:name w:val="footer"/>
    <w:basedOn w:val="Normal"/>
    <w:link w:val="FooterChar"/>
    <w:uiPriority w:val="99"/>
    <w:unhideWhenUsed/>
    <w:rsid w:val="005252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262"/>
  </w:style>
  <w:style w:type="paragraph" w:styleId="ListParagraph">
    <w:name w:val="List Paragraph"/>
    <w:basedOn w:val="Normal"/>
    <w:uiPriority w:val="34"/>
    <w:qFormat/>
    <w:rsid w:val="00DA15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52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262"/>
  </w:style>
  <w:style w:type="paragraph" w:styleId="Footer">
    <w:name w:val="footer"/>
    <w:basedOn w:val="Normal"/>
    <w:link w:val="FooterChar"/>
    <w:uiPriority w:val="99"/>
    <w:unhideWhenUsed/>
    <w:rsid w:val="005252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262"/>
  </w:style>
  <w:style w:type="paragraph" w:styleId="ListParagraph">
    <w:name w:val="List Paragraph"/>
    <w:basedOn w:val="Normal"/>
    <w:uiPriority w:val="34"/>
    <w:qFormat/>
    <w:rsid w:val="00DA15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338</Words>
  <Characters>1855</Characters>
  <Application>Microsoft Office Word</Application>
  <DocSecurity>0</DocSecurity>
  <Lines>40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Seavey, Fred</dc:creator>
  <cp:lastModifiedBy>Seavey, Fred</cp:lastModifiedBy>
  <cp:revision>1</cp:revision>
  <cp:lastPrinted>2014-04-02T13:28:00Z</cp:lastPrinted>
  <dcterms:created xsi:type="dcterms:W3CDTF">2014-04-02T13:05:00Z</dcterms:created>
  <dcterms:modified xsi:type="dcterms:W3CDTF">2014-04-02T13:33:00Z</dcterms:modified>
</cp:coreProperties>
</file>