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7A296" w14:textId="77777777" w:rsidR="008B0CFE" w:rsidRDefault="003F3370" w:rsidP="00BD5E52">
      <w:pPr>
        <w:rPr>
          <w:rFonts w:asciiTheme="majorHAnsi" w:hAnsiTheme="majorHAnsi"/>
          <w:b/>
          <w:sz w:val="28"/>
          <w:szCs w:val="28"/>
        </w:rPr>
      </w:pPr>
      <w:bookmarkStart w:id="0" w:name="_GoBack"/>
      <w:bookmarkEnd w:id="0"/>
      <w:r w:rsidRPr="000D6199">
        <w:rPr>
          <w:rFonts w:asciiTheme="majorHAnsi" w:hAnsiTheme="majorHAnsi"/>
          <w:b/>
          <w:sz w:val="28"/>
          <w:szCs w:val="28"/>
        </w:rPr>
        <w:t xml:space="preserve">North Atlantic Landscape Conservation Cooperative </w:t>
      </w:r>
    </w:p>
    <w:p w14:paraId="5B1521D1" w14:textId="77777777" w:rsidR="003F3370" w:rsidRPr="000D6199" w:rsidRDefault="00914D98" w:rsidP="00BD5E52">
      <w:pPr>
        <w:rPr>
          <w:rFonts w:asciiTheme="majorHAnsi" w:hAnsiTheme="majorHAnsi"/>
          <w:b/>
          <w:sz w:val="28"/>
          <w:szCs w:val="28"/>
        </w:rPr>
      </w:pPr>
      <w:r>
        <w:rPr>
          <w:rFonts w:asciiTheme="majorHAnsi" w:hAnsiTheme="majorHAnsi"/>
          <w:b/>
          <w:sz w:val="28"/>
          <w:szCs w:val="28"/>
        </w:rPr>
        <w:t>Steering Committee Meeting</w:t>
      </w:r>
      <w:r w:rsidR="008B0CFE">
        <w:rPr>
          <w:rFonts w:asciiTheme="majorHAnsi" w:hAnsiTheme="majorHAnsi"/>
          <w:b/>
          <w:sz w:val="28"/>
          <w:szCs w:val="28"/>
        </w:rPr>
        <w:t>,</w:t>
      </w:r>
      <w:r>
        <w:rPr>
          <w:rFonts w:asciiTheme="majorHAnsi" w:hAnsiTheme="majorHAnsi"/>
          <w:b/>
          <w:sz w:val="28"/>
          <w:szCs w:val="28"/>
        </w:rPr>
        <w:t xml:space="preserve"> December </w:t>
      </w:r>
      <w:r w:rsidR="00C14DB9">
        <w:rPr>
          <w:rFonts w:asciiTheme="majorHAnsi" w:hAnsiTheme="majorHAnsi"/>
          <w:b/>
          <w:sz w:val="28"/>
          <w:szCs w:val="28"/>
        </w:rPr>
        <w:t>12</w:t>
      </w:r>
      <w:r w:rsidR="003F3370" w:rsidRPr="000D6199">
        <w:rPr>
          <w:rFonts w:asciiTheme="majorHAnsi" w:hAnsiTheme="majorHAnsi"/>
          <w:b/>
          <w:sz w:val="28"/>
          <w:szCs w:val="28"/>
        </w:rPr>
        <w:t>, 2012</w:t>
      </w:r>
      <w:r w:rsidR="008B0CFE">
        <w:rPr>
          <w:rFonts w:asciiTheme="majorHAnsi" w:hAnsiTheme="majorHAnsi"/>
          <w:b/>
          <w:sz w:val="28"/>
          <w:szCs w:val="28"/>
        </w:rPr>
        <w:t>, Gardiner, New York</w:t>
      </w:r>
    </w:p>
    <w:p w14:paraId="54BF3A26" w14:textId="77777777" w:rsidR="003F3370" w:rsidRPr="000D6199" w:rsidRDefault="003F3370" w:rsidP="00BD5E52">
      <w:pPr>
        <w:rPr>
          <w:rFonts w:asciiTheme="majorHAnsi" w:hAnsiTheme="majorHAnsi"/>
          <w:b/>
          <w:sz w:val="28"/>
          <w:szCs w:val="28"/>
        </w:rPr>
      </w:pPr>
    </w:p>
    <w:p w14:paraId="47269ADF" w14:textId="77777777" w:rsidR="003F3370" w:rsidRPr="000D6199" w:rsidRDefault="003F3370" w:rsidP="00BD5E52">
      <w:pPr>
        <w:rPr>
          <w:rFonts w:asciiTheme="majorHAnsi" w:hAnsiTheme="majorHAnsi"/>
          <w:b/>
          <w:sz w:val="28"/>
          <w:szCs w:val="28"/>
        </w:rPr>
      </w:pPr>
      <w:r w:rsidRPr="000D6199">
        <w:rPr>
          <w:rFonts w:asciiTheme="majorHAnsi" w:hAnsiTheme="majorHAnsi"/>
          <w:b/>
          <w:sz w:val="28"/>
          <w:szCs w:val="28"/>
        </w:rPr>
        <w:t>Minutes</w:t>
      </w:r>
    </w:p>
    <w:p w14:paraId="2F103966" w14:textId="77777777" w:rsidR="003F3370" w:rsidRDefault="003F3370" w:rsidP="00BD5E52"/>
    <w:p w14:paraId="1C76D679" w14:textId="77777777" w:rsidR="003F3370" w:rsidRPr="008B0CFE" w:rsidRDefault="003F3370" w:rsidP="00BD5E52">
      <w:pPr>
        <w:rPr>
          <w:b/>
          <w:i/>
        </w:rPr>
      </w:pPr>
      <w:r w:rsidRPr="008B0CFE">
        <w:rPr>
          <w:b/>
          <w:i/>
        </w:rPr>
        <w:t>Action Items</w:t>
      </w:r>
    </w:p>
    <w:p w14:paraId="160EA053" w14:textId="77777777" w:rsidR="00CB40C9" w:rsidRDefault="00CB40C9" w:rsidP="00BD5E52"/>
    <w:p w14:paraId="4A2944C0" w14:textId="77777777" w:rsidR="00CB40C9" w:rsidRDefault="00CB40C9" w:rsidP="00CB40C9">
      <w:r>
        <w:t xml:space="preserve">LCC staff will work on the scope of work and contract with Downstream </w:t>
      </w:r>
      <w:proofErr w:type="gramStart"/>
      <w:r>
        <w:t>Strategies  to</w:t>
      </w:r>
      <w:proofErr w:type="gramEnd"/>
      <w:r>
        <w:t xml:space="preserve"> ensure full consideration and integration of coastal habitats and species.</w:t>
      </w:r>
    </w:p>
    <w:p w14:paraId="2C3F6739" w14:textId="77777777" w:rsidR="00CB40C9" w:rsidRDefault="00CB40C9" w:rsidP="00BD5E52"/>
    <w:p w14:paraId="1767B7A6" w14:textId="77777777" w:rsidR="008B03CC" w:rsidRPr="008B0CFE" w:rsidRDefault="008B0CFE" w:rsidP="00BD5E52">
      <w:r>
        <w:t>LCC c</w:t>
      </w:r>
      <w:r w:rsidRPr="008B0CFE">
        <w:t xml:space="preserve">oastal team </w:t>
      </w:r>
      <w:r w:rsidR="00CB40C9">
        <w:t>will</w:t>
      </w:r>
      <w:r w:rsidRPr="008B0CFE">
        <w:t xml:space="preserve"> l</w:t>
      </w:r>
      <w:r w:rsidR="008B03CC" w:rsidRPr="008B0CFE">
        <w:t xml:space="preserve">ook in to </w:t>
      </w:r>
      <w:r w:rsidR="000C4FDA" w:rsidRPr="008B0CFE">
        <w:t>developing a</w:t>
      </w:r>
      <w:r w:rsidR="008B03CC" w:rsidRPr="008B0CFE">
        <w:t xml:space="preserve"> joint RFP wi</w:t>
      </w:r>
      <w:r w:rsidRPr="008B0CFE">
        <w:t>th NOAA/NMFS restoration grants</w:t>
      </w:r>
      <w:r w:rsidR="00DB6828">
        <w:t>, address Steering Committee recommendations</w:t>
      </w:r>
      <w:r w:rsidRPr="008B0CFE">
        <w:t xml:space="preserve"> and reissue RFP</w:t>
      </w:r>
      <w:r w:rsidR="00CB40C9">
        <w:t>.</w:t>
      </w:r>
    </w:p>
    <w:p w14:paraId="00FD08CA" w14:textId="77777777" w:rsidR="00AB4F4C" w:rsidRPr="008B0CFE" w:rsidRDefault="00AB4F4C" w:rsidP="00BD5E52"/>
    <w:p w14:paraId="0646EAAE" w14:textId="77777777" w:rsidR="00AB4F4C" w:rsidRPr="008B0CFE" w:rsidRDefault="008B0CFE" w:rsidP="00BD5E52">
      <w:r>
        <w:t xml:space="preserve">LCC staff will put </w:t>
      </w:r>
      <w:r w:rsidR="00AB4F4C" w:rsidRPr="008B0CFE">
        <w:t>archive</w:t>
      </w:r>
      <w:r>
        <w:t>d broadcasts</w:t>
      </w:r>
      <w:r w:rsidR="00AB4F4C" w:rsidRPr="008B0CFE">
        <w:t xml:space="preserve"> from the D</w:t>
      </w:r>
      <w:r>
        <w:t>esigning Sustainable Landscapes</w:t>
      </w:r>
      <w:r w:rsidR="00AB4F4C" w:rsidRPr="008B0CFE">
        <w:t xml:space="preserve"> workshops on the </w:t>
      </w:r>
      <w:r>
        <w:t xml:space="preserve">LCC </w:t>
      </w:r>
      <w:r w:rsidR="00AB4F4C" w:rsidRPr="008B0CFE">
        <w:t>website.</w:t>
      </w:r>
    </w:p>
    <w:p w14:paraId="69A5B8A7" w14:textId="77777777" w:rsidR="00BD5E52" w:rsidRPr="008B0CFE" w:rsidRDefault="00BD5E52" w:rsidP="00BD5E52">
      <w:pPr>
        <w:pStyle w:val="NoteLevel11"/>
        <w:numPr>
          <w:ilvl w:val="0"/>
          <w:numId w:val="0"/>
        </w:numPr>
        <w:contextualSpacing w:val="0"/>
        <w:rPr>
          <w:rFonts w:asciiTheme="minorHAnsi" w:hAnsiTheme="minorHAnsi"/>
        </w:rPr>
      </w:pPr>
    </w:p>
    <w:p w14:paraId="15A9C0C9" w14:textId="77777777" w:rsidR="00276CC7" w:rsidRDefault="00276CC7" w:rsidP="00BD5E52">
      <w:pPr>
        <w:pStyle w:val="NoteLevel11"/>
        <w:numPr>
          <w:ilvl w:val="0"/>
          <w:numId w:val="0"/>
        </w:numPr>
        <w:contextualSpacing w:val="0"/>
        <w:rPr>
          <w:rFonts w:asciiTheme="minorHAnsi" w:hAnsiTheme="minorHAnsi"/>
        </w:rPr>
      </w:pPr>
      <w:r>
        <w:rPr>
          <w:rFonts w:asciiTheme="minorHAnsi" w:hAnsiTheme="minorHAnsi"/>
        </w:rPr>
        <w:t>Former ad-hoc demonstration project team members will work with LCC staff to establish a science delivery team and develop a set of science delivery needs for consideration at the April Steering Committee meeting.</w:t>
      </w:r>
    </w:p>
    <w:p w14:paraId="2C5598A4" w14:textId="77777777" w:rsidR="00320C47" w:rsidRDefault="00320C47" w:rsidP="00BD5E52">
      <w:pPr>
        <w:pStyle w:val="NoteLevel11"/>
        <w:numPr>
          <w:ilvl w:val="0"/>
          <w:numId w:val="0"/>
        </w:numPr>
        <w:contextualSpacing w:val="0"/>
        <w:rPr>
          <w:rFonts w:asciiTheme="minorHAnsi" w:hAnsiTheme="minorHAnsi"/>
        </w:rPr>
      </w:pPr>
    </w:p>
    <w:p w14:paraId="6ACD9934" w14:textId="77777777" w:rsidR="00320C47" w:rsidRDefault="00320C47" w:rsidP="00BD5E52">
      <w:pPr>
        <w:pStyle w:val="NoteLevel11"/>
        <w:numPr>
          <w:ilvl w:val="0"/>
          <w:numId w:val="0"/>
        </w:numPr>
        <w:contextualSpacing w:val="0"/>
        <w:rPr>
          <w:rFonts w:asciiTheme="minorHAnsi" w:hAnsiTheme="minorHAnsi"/>
        </w:rPr>
      </w:pPr>
      <w:r>
        <w:rPr>
          <w:rFonts w:asciiTheme="minorHAnsi" w:hAnsiTheme="minorHAnsi"/>
        </w:rPr>
        <w:t xml:space="preserve">LCC staff </w:t>
      </w:r>
      <w:r w:rsidRPr="008B0CFE">
        <w:rPr>
          <w:rFonts w:asciiTheme="minorHAnsi" w:hAnsiTheme="minorHAnsi"/>
        </w:rPr>
        <w:t xml:space="preserve">will work to find detailee </w:t>
      </w:r>
      <w:r w:rsidR="00DB6828">
        <w:rPr>
          <w:rFonts w:asciiTheme="minorHAnsi" w:hAnsiTheme="minorHAnsi"/>
        </w:rPr>
        <w:t>and/</w:t>
      </w:r>
      <w:r w:rsidRPr="008B0CFE">
        <w:rPr>
          <w:rFonts w:asciiTheme="minorHAnsi" w:hAnsiTheme="minorHAnsi"/>
        </w:rPr>
        <w:t xml:space="preserve">or pull together a team to plan the North Atlantic LCC NEAFWA workshop. Steering committee members should contact him with the names of any of their staff that may be interested in helping to plan the workshop. </w:t>
      </w:r>
    </w:p>
    <w:p w14:paraId="6C7B409F" w14:textId="77777777" w:rsidR="00276CC7" w:rsidRDefault="00276CC7" w:rsidP="00BD5E52">
      <w:pPr>
        <w:pStyle w:val="NoteLevel11"/>
        <w:numPr>
          <w:ilvl w:val="0"/>
          <w:numId w:val="0"/>
        </w:numPr>
        <w:contextualSpacing w:val="0"/>
        <w:rPr>
          <w:rFonts w:asciiTheme="minorHAnsi" w:hAnsiTheme="minorHAnsi"/>
        </w:rPr>
      </w:pPr>
    </w:p>
    <w:p w14:paraId="4F6B00C8" w14:textId="77777777" w:rsidR="00C066D8" w:rsidRPr="008B0CFE" w:rsidRDefault="008B0CFE" w:rsidP="00BD5E52">
      <w:pPr>
        <w:pStyle w:val="NoteLevel11"/>
        <w:numPr>
          <w:ilvl w:val="0"/>
          <w:numId w:val="0"/>
        </w:numPr>
        <w:contextualSpacing w:val="0"/>
        <w:rPr>
          <w:rFonts w:asciiTheme="minorHAnsi" w:hAnsiTheme="minorHAnsi"/>
        </w:rPr>
      </w:pPr>
      <w:r>
        <w:rPr>
          <w:rFonts w:asciiTheme="minorHAnsi" w:hAnsiTheme="minorHAnsi"/>
        </w:rPr>
        <w:t>LCC Information management team and staff will e</w:t>
      </w:r>
      <w:r w:rsidR="008D1518" w:rsidRPr="008B0CFE">
        <w:rPr>
          <w:rFonts w:asciiTheme="minorHAnsi" w:hAnsiTheme="minorHAnsi"/>
        </w:rPr>
        <w:t>valuate existing database and web efforts to develop a recommendation for moving forward with the implementation of information/knowledge management system.</w:t>
      </w:r>
    </w:p>
    <w:p w14:paraId="5709DD95" w14:textId="77777777" w:rsidR="000C4FDA" w:rsidRPr="008B0CFE" w:rsidRDefault="000C4FDA" w:rsidP="00C066D8"/>
    <w:p w14:paraId="308690AB" w14:textId="77777777" w:rsidR="00D62943" w:rsidRDefault="000C4FDA" w:rsidP="00BD5E52">
      <w:r w:rsidRPr="008B0CFE">
        <w:t xml:space="preserve">Megan Nagel </w:t>
      </w:r>
      <w:r w:rsidR="00E552A5">
        <w:t xml:space="preserve">will </w:t>
      </w:r>
      <w:r w:rsidRPr="008B0CFE">
        <w:t xml:space="preserve">develop a complete communications strategy for the LCC </w:t>
      </w:r>
      <w:r w:rsidR="00E552A5">
        <w:t>for</w:t>
      </w:r>
      <w:r w:rsidRPr="008B0CFE">
        <w:t xml:space="preserve"> calendar year 2013. </w:t>
      </w:r>
    </w:p>
    <w:p w14:paraId="3568CD68" w14:textId="77777777" w:rsidR="00DB6828" w:rsidRDefault="00DB6828" w:rsidP="00BD5E52"/>
    <w:p w14:paraId="109CEE18" w14:textId="77777777" w:rsidR="00DB6828" w:rsidRDefault="00DB6828" w:rsidP="00BD5E52">
      <w:r>
        <w:t>Conservation targets discussion to be held on next call.  Team will be pulled together based on a list of names that resulted from the September steering committee conference call.  Suggestions for additional staff to be included in this group should be forwarded to Andrew Milliken.</w:t>
      </w:r>
    </w:p>
    <w:p w14:paraId="6F66C3FD" w14:textId="77777777" w:rsidR="00276CC7" w:rsidRDefault="00276CC7" w:rsidP="00BD5E52"/>
    <w:p w14:paraId="5479C6BB" w14:textId="77777777" w:rsidR="00276CC7" w:rsidRPr="008B0CFE" w:rsidRDefault="00276CC7" w:rsidP="00276CC7">
      <w:r>
        <w:t xml:space="preserve">Andrew Milliken </w:t>
      </w:r>
      <w:r w:rsidRPr="008B0CFE">
        <w:t xml:space="preserve">will send out a Doodle poll to establish the date of the next steering committee </w:t>
      </w:r>
      <w:r>
        <w:t>call (early February)</w:t>
      </w:r>
      <w:r w:rsidRPr="008B0CFE">
        <w:t xml:space="preserve">. </w:t>
      </w:r>
    </w:p>
    <w:p w14:paraId="5EC9DDA8" w14:textId="77777777" w:rsidR="00276CC7" w:rsidRPr="008B0CFE" w:rsidRDefault="00276CC7" w:rsidP="00BD5E52"/>
    <w:p w14:paraId="01495B30" w14:textId="77777777" w:rsidR="003F3370" w:rsidRDefault="003F3370" w:rsidP="00BD5E52"/>
    <w:p w14:paraId="763BFC27" w14:textId="77777777" w:rsidR="009A77CD" w:rsidRDefault="009A77CD">
      <w:pPr>
        <w:rPr>
          <w:b/>
          <w:i/>
        </w:rPr>
      </w:pPr>
      <w:r>
        <w:rPr>
          <w:b/>
          <w:i/>
        </w:rPr>
        <w:br w:type="page"/>
      </w:r>
    </w:p>
    <w:p w14:paraId="76455B74" w14:textId="77777777" w:rsidR="003F3370" w:rsidRPr="00B9387F" w:rsidRDefault="003F3370" w:rsidP="00BD5E52">
      <w:pPr>
        <w:rPr>
          <w:b/>
          <w:i/>
        </w:rPr>
      </w:pPr>
      <w:proofErr w:type="gramStart"/>
      <w:r w:rsidRPr="00B9387F">
        <w:rPr>
          <w:b/>
          <w:i/>
        </w:rPr>
        <w:lastRenderedPageBreak/>
        <w:t>Introductions,</w:t>
      </w:r>
      <w:proofErr w:type="gramEnd"/>
      <w:r w:rsidRPr="00B9387F">
        <w:rPr>
          <w:b/>
          <w:i/>
        </w:rPr>
        <w:t xml:space="preserve"> roll call, minutes from last meeting</w:t>
      </w:r>
    </w:p>
    <w:p w14:paraId="5DD25D1C" w14:textId="77777777" w:rsidR="003F3370" w:rsidRDefault="00262658" w:rsidP="00BD5E52">
      <w:r>
        <w:t>Patricia</w:t>
      </w:r>
      <w:r w:rsidR="009358D0">
        <w:t xml:space="preserve"> Riexinger</w:t>
      </w:r>
      <w:r w:rsidR="00EE4C03">
        <w:t xml:space="preserve"> (NY</w:t>
      </w:r>
      <w:r>
        <w:t>S</w:t>
      </w:r>
      <w:r w:rsidR="00EE4C03">
        <w:t xml:space="preserve"> DEC)</w:t>
      </w:r>
      <w:r w:rsidR="009358D0">
        <w:t xml:space="preserve"> welcomed everyone to </w:t>
      </w:r>
      <w:r>
        <w:t xml:space="preserve">New York and </w:t>
      </w:r>
      <w:r w:rsidR="009358D0">
        <w:t>the meeting and introduced Ken Elowe</w:t>
      </w:r>
      <w:r w:rsidR="00EE4C03">
        <w:t xml:space="preserve"> (FWS)</w:t>
      </w:r>
      <w:r w:rsidR="009358D0">
        <w:t xml:space="preserve">. </w:t>
      </w:r>
    </w:p>
    <w:p w14:paraId="6A4AF1A2" w14:textId="77777777" w:rsidR="009358D0" w:rsidRDefault="009358D0" w:rsidP="00BD5E52"/>
    <w:p w14:paraId="5824B45C" w14:textId="77777777" w:rsidR="009358D0" w:rsidRDefault="009358D0" w:rsidP="00BD5E52">
      <w:r>
        <w:t xml:space="preserve">Ken </w:t>
      </w:r>
      <w:r w:rsidR="00EE4C03">
        <w:t xml:space="preserve">Elowe </w:t>
      </w:r>
      <w:r>
        <w:t xml:space="preserve">opened the meeting with a discussion of the Hurricane Sandy relief-funding bill being </w:t>
      </w:r>
      <w:r w:rsidR="00262658">
        <w:t xml:space="preserve">discussed by Congress and </w:t>
      </w:r>
      <w:r>
        <w:t xml:space="preserve">the White House. The LCC has the opportunity to step up and help lead the </w:t>
      </w:r>
      <w:r w:rsidR="00CE6BAB">
        <w:t xml:space="preserve">recovery planning after Hurricane Sandy and play a leadership role in </w:t>
      </w:r>
      <w:r>
        <w:t>resiliency</w:t>
      </w:r>
      <w:r w:rsidR="00CE6BAB">
        <w:t xml:space="preserve"> and adaptive planning in the Northeast. Patt</w:t>
      </w:r>
      <w:r w:rsidR="00262658">
        <w:t>y</w:t>
      </w:r>
      <w:r w:rsidR="00CE6BAB">
        <w:t xml:space="preserve"> noted that it was important that the LCC be prepared with a variety of long and short-term needs that we can identify immediately if necessary. </w:t>
      </w:r>
    </w:p>
    <w:p w14:paraId="13280577" w14:textId="77777777" w:rsidR="003F3370" w:rsidRDefault="003F3370" w:rsidP="00BD5E52"/>
    <w:p w14:paraId="01666A1F" w14:textId="77777777" w:rsidR="00914D98" w:rsidRDefault="00914D98" w:rsidP="00BD5E52">
      <w:r>
        <w:t>Ken</w:t>
      </w:r>
      <w:r w:rsidR="00EE4C03">
        <w:t xml:space="preserve"> Elowe</w:t>
      </w:r>
      <w:r>
        <w:t xml:space="preserve"> asked for approval of the September 5, 2012 steering committee conference call</w:t>
      </w:r>
      <w:r w:rsidR="00AF5148">
        <w:t xml:space="preserve"> minutes</w:t>
      </w:r>
      <w:r>
        <w:t>.</w:t>
      </w:r>
      <w:r w:rsidR="00AF5148">
        <w:t xml:space="preserve"> </w:t>
      </w:r>
      <w:r w:rsidR="00262658">
        <w:t xml:space="preserve"> Anne Kuh</w:t>
      </w:r>
      <w:r w:rsidR="00C14DB9">
        <w:t>n (EPA) moved to accept and was seconded by Glenn Normandeau (</w:t>
      </w:r>
      <w:r w:rsidR="00262658">
        <w:t>NH Fish and Game</w:t>
      </w:r>
      <w:r w:rsidR="00C14DB9">
        <w:t>).  During the discussion, Andrew Milliken</w:t>
      </w:r>
      <w:r w:rsidR="00262658">
        <w:t xml:space="preserve"> (North Atlantic </w:t>
      </w:r>
      <w:r w:rsidR="00EE4C03">
        <w:t>LCC)</w:t>
      </w:r>
      <w:r w:rsidR="00C14DB9">
        <w:t xml:space="preserve"> noted that some of the notes reflect an email that was sent immediately after the call </w:t>
      </w:r>
      <w:r w:rsidR="00262658">
        <w:t>with</w:t>
      </w:r>
      <w:r w:rsidR="00C14DB9">
        <w:t xml:space="preserve"> information that we were unable to transmit over the phone due to technical difficulties with the line. Minutes were approved with no further discussion. </w:t>
      </w:r>
    </w:p>
    <w:p w14:paraId="5101CA1A" w14:textId="77777777" w:rsidR="00C14DB9" w:rsidRPr="003F3370" w:rsidRDefault="00C14DB9" w:rsidP="00BD5E52"/>
    <w:p w14:paraId="4CB3330B" w14:textId="77777777" w:rsidR="003F3370" w:rsidRPr="00B9387F" w:rsidRDefault="003F3370" w:rsidP="00BD5E52">
      <w:pPr>
        <w:rPr>
          <w:b/>
          <w:i/>
        </w:rPr>
      </w:pPr>
      <w:r w:rsidRPr="00B9387F">
        <w:rPr>
          <w:b/>
          <w:i/>
        </w:rPr>
        <w:t>Report on action items from last steering committee call and actions taken</w:t>
      </w:r>
    </w:p>
    <w:p w14:paraId="11BA0C02" w14:textId="77777777" w:rsidR="003F3370" w:rsidRDefault="00AC79F7" w:rsidP="00BD5E52">
      <w:r>
        <w:t xml:space="preserve">Andrew </w:t>
      </w:r>
      <w:r w:rsidR="00F171D8">
        <w:t xml:space="preserve">Milliken </w:t>
      </w:r>
      <w:r>
        <w:t>opened by welcoming Lori Pelech</w:t>
      </w:r>
      <w:r w:rsidR="00EE4C03">
        <w:t xml:space="preserve"> (N</w:t>
      </w:r>
      <w:r w:rsidR="00AF5148">
        <w:t xml:space="preserve">orth Atlantic </w:t>
      </w:r>
      <w:r w:rsidR="00EE4C03">
        <w:t>LCC)</w:t>
      </w:r>
      <w:r>
        <w:t>, the LCC’s new GIS analyst</w:t>
      </w:r>
      <w:r w:rsidR="00EA6D8E">
        <w:t xml:space="preserve"> </w:t>
      </w:r>
      <w:r w:rsidR="00AF5148">
        <w:t>who</w:t>
      </w:r>
      <w:r w:rsidR="00EA6D8E">
        <w:t xml:space="preserve"> will work to bring all of our spatial data together</w:t>
      </w:r>
      <w:r>
        <w:t xml:space="preserve">. Lori will </w:t>
      </w:r>
      <w:r w:rsidR="00F171D8">
        <w:t>initially be</w:t>
      </w:r>
      <w:r>
        <w:t xml:space="preserve"> </w:t>
      </w:r>
      <w:r w:rsidR="00F171D8">
        <w:t>focus</w:t>
      </w:r>
      <w:r>
        <w:t xml:space="preserve">ing on the </w:t>
      </w:r>
      <w:r w:rsidR="00F171D8">
        <w:t>State Wildlife Action Plan (</w:t>
      </w:r>
      <w:r>
        <w:t>SWAP</w:t>
      </w:r>
      <w:r w:rsidR="00F171D8">
        <w:t>) synthe</w:t>
      </w:r>
      <w:r>
        <w:t>sis project with Steve Fuller</w:t>
      </w:r>
      <w:r w:rsidR="00EE4C03">
        <w:t xml:space="preserve"> (N</w:t>
      </w:r>
      <w:r w:rsidR="00AF5148">
        <w:t xml:space="preserve">orth Atlantic </w:t>
      </w:r>
      <w:r w:rsidR="00EE4C03">
        <w:t>LCC)</w:t>
      </w:r>
      <w:r>
        <w:t xml:space="preserve">. </w:t>
      </w:r>
    </w:p>
    <w:p w14:paraId="296B687E" w14:textId="77777777" w:rsidR="000159B9" w:rsidRDefault="000159B9" w:rsidP="00BD5E52"/>
    <w:p w14:paraId="1894735B" w14:textId="77777777" w:rsidR="000159B9" w:rsidRDefault="000159B9" w:rsidP="00BD5E52">
      <w:r>
        <w:t xml:space="preserve">Andrew </w:t>
      </w:r>
      <w:r w:rsidR="00F171D8">
        <w:t xml:space="preserve">Milliken </w:t>
      </w:r>
      <w:r>
        <w:t xml:space="preserve">also welcomed Bill Brumback from the New England Wildflower </w:t>
      </w:r>
      <w:r w:rsidR="00CC557C">
        <w:t>So</w:t>
      </w:r>
      <w:r>
        <w:t xml:space="preserve">ciety and </w:t>
      </w:r>
      <w:r w:rsidR="00F171D8">
        <w:t xml:space="preserve">noted that he would hopefully </w:t>
      </w:r>
      <w:r>
        <w:t>help us think about how to better incorporate</w:t>
      </w:r>
      <w:r w:rsidR="00F171D8">
        <w:t xml:space="preserve"> plants</w:t>
      </w:r>
      <w:r w:rsidR="002B4524">
        <w:t xml:space="preserve"> into our work.</w:t>
      </w:r>
    </w:p>
    <w:p w14:paraId="121A2BC6" w14:textId="77777777" w:rsidR="000159B9" w:rsidRDefault="000159B9" w:rsidP="00BD5E52"/>
    <w:p w14:paraId="110E09DF" w14:textId="77777777" w:rsidR="000159B9" w:rsidRPr="003F3370" w:rsidRDefault="002B4524" w:rsidP="00BD5E52">
      <w:r>
        <w:t xml:space="preserve">He also thanked Adam Whelchel </w:t>
      </w:r>
      <w:r w:rsidR="00EE4C03">
        <w:t xml:space="preserve">(TNC) </w:t>
      </w:r>
      <w:r w:rsidR="00AF5148">
        <w:t xml:space="preserve">both </w:t>
      </w:r>
      <w:r>
        <w:t>for attending the steering committee meeting</w:t>
      </w:r>
      <w:r w:rsidR="000159B9">
        <w:t xml:space="preserve"> </w:t>
      </w:r>
      <w:r w:rsidR="00F171D8">
        <w:t xml:space="preserve">for Phil Huffman </w:t>
      </w:r>
      <w:r w:rsidR="000159B9">
        <w:t xml:space="preserve">and </w:t>
      </w:r>
      <w:r w:rsidR="00F171D8">
        <w:t xml:space="preserve">for </w:t>
      </w:r>
      <w:r w:rsidR="000159B9">
        <w:t xml:space="preserve">helping </w:t>
      </w:r>
      <w:r w:rsidR="00F171D8">
        <w:t xml:space="preserve">the LCC </w:t>
      </w:r>
      <w:r w:rsidR="000159B9">
        <w:t xml:space="preserve">with the </w:t>
      </w:r>
      <w:r>
        <w:t>structured decision-making</w:t>
      </w:r>
      <w:r w:rsidR="00F171D8">
        <w:t xml:space="preserve"> </w:t>
      </w:r>
      <w:r w:rsidR="000159B9">
        <w:t>workshop</w:t>
      </w:r>
      <w:r w:rsidR="00F171D8">
        <w:t xml:space="preserve"> related to</w:t>
      </w:r>
      <w:r w:rsidR="000159B9">
        <w:t xml:space="preserve"> </w:t>
      </w:r>
      <w:r w:rsidR="00AF5148">
        <w:t xml:space="preserve">sea level rise </w:t>
      </w:r>
      <w:r w:rsidR="000159B9">
        <w:t>in September 2012.</w:t>
      </w:r>
    </w:p>
    <w:p w14:paraId="629D79AA" w14:textId="77777777" w:rsidR="00C14DB9" w:rsidRDefault="00C14DB9" w:rsidP="00BD5E52"/>
    <w:p w14:paraId="4E515DCD" w14:textId="77777777" w:rsidR="00EA7703" w:rsidRDefault="00EA7703" w:rsidP="00BD5E52">
      <w:r>
        <w:t>Andrew addressed</w:t>
      </w:r>
      <w:r w:rsidR="002B4524">
        <w:t xml:space="preserve"> the action items from the previous meeting, </w:t>
      </w:r>
    </w:p>
    <w:p w14:paraId="228862A8" w14:textId="77777777" w:rsidR="00EA7703" w:rsidRDefault="00EA7703" w:rsidP="00BD5E52"/>
    <w:p w14:paraId="653D910F" w14:textId="77777777" w:rsidR="000159B9" w:rsidRDefault="00EA7703" w:rsidP="00EA7703">
      <w:pPr>
        <w:pStyle w:val="ListParagraph"/>
        <w:numPr>
          <w:ilvl w:val="0"/>
          <w:numId w:val="30"/>
        </w:numPr>
      </w:pPr>
      <w:r>
        <w:t>The</w:t>
      </w:r>
      <w:r w:rsidR="00F171D8">
        <w:t xml:space="preserve"> LCC </w:t>
      </w:r>
      <w:r w:rsidR="00EE4C03">
        <w:t>is</w:t>
      </w:r>
      <w:r w:rsidR="002B4524">
        <w:t xml:space="preserve"> forming a group to focus on commu</w:t>
      </w:r>
      <w:r w:rsidR="00F171D8">
        <w:t xml:space="preserve">nity planning. A June meeting </w:t>
      </w:r>
      <w:r w:rsidR="002B4524">
        <w:t xml:space="preserve">with </w:t>
      </w:r>
      <w:r w:rsidR="005909E0">
        <w:t>the Regional Plan Association and a September meeting with a chapter of the American Plan Association</w:t>
      </w:r>
      <w:r w:rsidR="002F24EE">
        <w:t xml:space="preserve"> (APA)</w:t>
      </w:r>
      <w:r w:rsidR="002B4524">
        <w:t xml:space="preserve"> have</w:t>
      </w:r>
      <w:r w:rsidR="00850801">
        <w:t xml:space="preserve"> strengthened the LCC relationship with </w:t>
      </w:r>
      <w:r w:rsidR="00F171D8">
        <w:t xml:space="preserve">planners and </w:t>
      </w:r>
      <w:r w:rsidR="002B4524">
        <w:t>highlighted the n</w:t>
      </w:r>
      <w:r w:rsidR="000159B9">
        <w:t xml:space="preserve">eed </w:t>
      </w:r>
      <w:r w:rsidR="002B4524">
        <w:t xml:space="preserve">for the LCC </w:t>
      </w:r>
      <w:r w:rsidR="000159B9">
        <w:t>to provide practical and focused products that are accessible</w:t>
      </w:r>
      <w:r w:rsidR="002F24EE">
        <w:t xml:space="preserve"> to the general public</w:t>
      </w:r>
      <w:r w:rsidR="002B4524">
        <w:t xml:space="preserve"> and useful at a</w:t>
      </w:r>
      <w:r w:rsidR="000159B9">
        <w:t xml:space="preserve"> town-by-town</w:t>
      </w:r>
      <w:r w:rsidR="002B4524">
        <w:t xml:space="preserve"> scale.</w:t>
      </w:r>
      <w:r w:rsidR="000159B9">
        <w:t xml:space="preserve"> </w:t>
      </w:r>
      <w:r w:rsidR="002F24EE">
        <w:t xml:space="preserve">  APA</w:t>
      </w:r>
      <w:r w:rsidR="00850801">
        <w:t xml:space="preserve"> is working</w:t>
      </w:r>
      <w:r w:rsidR="000159B9">
        <w:t xml:space="preserve"> to figure out how to bring landscape planning into their work. </w:t>
      </w:r>
    </w:p>
    <w:p w14:paraId="05F2D7FA" w14:textId="77777777" w:rsidR="000159B9" w:rsidRDefault="000159B9" w:rsidP="00BD5E52"/>
    <w:p w14:paraId="50543808" w14:textId="77777777" w:rsidR="000159B9" w:rsidRDefault="002F24EE" w:rsidP="00EA7703">
      <w:pPr>
        <w:pStyle w:val="ListParagraph"/>
        <w:numPr>
          <w:ilvl w:val="0"/>
          <w:numId w:val="30"/>
        </w:numPr>
      </w:pPr>
      <w:r>
        <w:t xml:space="preserve">As recommended on the last steering committee call, </w:t>
      </w:r>
      <w:r w:rsidR="00850801">
        <w:t>he LCC will be develop</w:t>
      </w:r>
      <w:r>
        <w:t>ing</w:t>
      </w:r>
      <w:r w:rsidR="00850801">
        <w:t xml:space="preserve"> an analogous approach </w:t>
      </w:r>
      <w:r>
        <w:t xml:space="preserve">to </w:t>
      </w:r>
      <w:proofErr w:type="gramStart"/>
      <w:r>
        <w:t xml:space="preserve">RCNgrants.org </w:t>
      </w:r>
      <w:r w:rsidR="00850801">
        <w:t xml:space="preserve"> to</w:t>
      </w:r>
      <w:proofErr w:type="gramEnd"/>
      <w:r w:rsidR="00850801">
        <w:t xml:space="preserve"> streamline </w:t>
      </w:r>
      <w:r w:rsidR="00873237">
        <w:t>an online</w:t>
      </w:r>
      <w:r w:rsidR="00850801">
        <w:t xml:space="preserve"> request-for-proposals process. </w:t>
      </w:r>
    </w:p>
    <w:p w14:paraId="49F67D2C" w14:textId="77777777" w:rsidR="000159B9" w:rsidRDefault="000159B9" w:rsidP="00BD5E52"/>
    <w:p w14:paraId="102CDAE7" w14:textId="77777777" w:rsidR="000159B9" w:rsidRDefault="00850801" w:rsidP="00EA7703">
      <w:pPr>
        <w:pStyle w:val="ListParagraph"/>
        <w:numPr>
          <w:ilvl w:val="0"/>
          <w:numId w:val="30"/>
        </w:numPr>
      </w:pPr>
      <w:r>
        <w:t xml:space="preserve">A conservation targets team will be pulled together based on a list of names that resulted from the </w:t>
      </w:r>
      <w:r w:rsidR="00ED311A">
        <w:t xml:space="preserve">September steering committee conference call. If you have suggestions for </w:t>
      </w:r>
      <w:r w:rsidR="00873237">
        <w:t>additional sta</w:t>
      </w:r>
      <w:r w:rsidR="002F24EE">
        <w:t>ff</w:t>
      </w:r>
      <w:r w:rsidR="00ED311A">
        <w:t xml:space="preserve"> to be included in this group, please contact Andrew.</w:t>
      </w:r>
    </w:p>
    <w:p w14:paraId="23D68232" w14:textId="77777777" w:rsidR="000159B9" w:rsidRDefault="000159B9" w:rsidP="00BD5E52"/>
    <w:p w14:paraId="774D8D6E" w14:textId="77777777" w:rsidR="000159B9" w:rsidRDefault="002F24EE" w:rsidP="00EA7703">
      <w:pPr>
        <w:pStyle w:val="ListParagraph"/>
        <w:numPr>
          <w:ilvl w:val="0"/>
          <w:numId w:val="30"/>
        </w:numPr>
      </w:pPr>
      <w:r>
        <w:t>W</w:t>
      </w:r>
      <w:r w:rsidR="00ED311A">
        <w:t xml:space="preserve">orkshops </w:t>
      </w:r>
      <w:r>
        <w:t xml:space="preserve">were held </w:t>
      </w:r>
      <w:r w:rsidR="00ED311A">
        <w:t>for the Designing Sust</w:t>
      </w:r>
      <w:r>
        <w:t xml:space="preserve">ainable Landscapes project </w:t>
      </w:r>
      <w:r w:rsidR="00ED311A">
        <w:t xml:space="preserve">this fall in </w:t>
      </w:r>
      <w:r>
        <w:t>three sub-regions of the LCC with</w:t>
      </w:r>
      <w:r w:rsidR="00ED311A">
        <w:t xml:space="preserve"> over 100 partners in attendance. These workshops</w:t>
      </w:r>
      <w:r w:rsidR="00720CC0">
        <w:t xml:space="preserve"> were broadcast live and will be archived on the website.</w:t>
      </w:r>
      <w:r>
        <w:t xml:space="preserve">  The project P.I.s and LCC staff received great feedback from managers on ho</w:t>
      </w:r>
      <w:r w:rsidR="00CB40C9">
        <w:t>w to make these tools effective</w:t>
      </w:r>
      <w:r>
        <w:t>.</w:t>
      </w:r>
    </w:p>
    <w:p w14:paraId="7537A9EC" w14:textId="77777777" w:rsidR="00ED311A" w:rsidRDefault="00ED311A" w:rsidP="00BD5E52"/>
    <w:p w14:paraId="737EB167" w14:textId="77777777" w:rsidR="00EE4C03" w:rsidRDefault="002F24EE" w:rsidP="00EA7703">
      <w:pPr>
        <w:pStyle w:val="ListParagraph"/>
        <w:numPr>
          <w:ilvl w:val="0"/>
          <w:numId w:val="30"/>
        </w:numPr>
      </w:pPr>
      <w:r>
        <w:t>The SWAP synthesis and data sharing agreements are moving forward - l</w:t>
      </w:r>
      <w:r w:rsidR="00720CC0">
        <w:t>ater in the agenda Lori</w:t>
      </w:r>
      <w:r>
        <w:t xml:space="preserve"> Pelech </w:t>
      </w:r>
      <w:r w:rsidR="00720CC0">
        <w:t xml:space="preserve">and Steve </w:t>
      </w:r>
      <w:r>
        <w:t xml:space="preserve">Fuller </w:t>
      </w:r>
      <w:r w:rsidR="00720CC0">
        <w:t>will provide an update</w:t>
      </w:r>
      <w:r>
        <w:t>.</w:t>
      </w:r>
    </w:p>
    <w:p w14:paraId="5E68A132" w14:textId="77777777" w:rsidR="00EE4C03" w:rsidRDefault="00EE4C03" w:rsidP="00BD5E52"/>
    <w:p w14:paraId="6EFCE0D7" w14:textId="77777777" w:rsidR="00EA6D8E" w:rsidRDefault="00EA6D8E" w:rsidP="00BD5E52"/>
    <w:p w14:paraId="764A8499" w14:textId="77777777" w:rsidR="003F3370" w:rsidRPr="00B9387F" w:rsidRDefault="003F3370" w:rsidP="00BD5E52">
      <w:pPr>
        <w:rPr>
          <w:b/>
          <w:i/>
        </w:rPr>
      </w:pPr>
      <w:r w:rsidRPr="00B9387F">
        <w:rPr>
          <w:b/>
          <w:i/>
        </w:rPr>
        <w:t>Review of progress under Northeast Conservation</w:t>
      </w:r>
      <w:r w:rsidR="00C14DB9" w:rsidRPr="00B9387F">
        <w:rPr>
          <w:b/>
          <w:i/>
        </w:rPr>
        <w:t xml:space="preserve"> Framework and LCC Conservation </w:t>
      </w:r>
      <w:r w:rsidRPr="00B9387F">
        <w:rPr>
          <w:b/>
          <w:i/>
        </w:rPr>
        <w:t>Science Strategic Plan as well as relationship to LCC benchmarks</w:t>
      </w:r>
    </w:p>
    <w:p w14:paraId="23CDE263" w14:textId="77777777" w:rsidR="00CB40C9" w:rsidRDefault="009963AA" w:rsidP="00BD5E52">
      <w:r>
        <w:t xml:space="preserve">Andrew led a </w:t>
      </w:r>
      <w:r w:rsidR="00CB40C9">
        <w:t xml:space="preserve">staff </w:t>
      </w:r>
      <w:r>
        <w:t xml:space="preserve">presentation on progress under the LCC guiding documents.  </w:t>
      </w:r>
    </w:p>
    <w:p w14:paraId="2C72ACBC" w14:textId="77777777" w:rsidR="00CB40C9" w:rsidRDefault="00CB40C9" w:rsidP="00BD5E52"/>
    <w:p w14:paraId="465967B0" w14:textId="77777777" w:rsidR="000159B9" w:rsidRDefault="000159B9" w:rsidP="00BD5E52">
      <w:r>
        <w:t>The Northeast Conservation Framework</w:t>
      </w:r>
      <w:r w:rsidR="00ED78E0">
        <w:t xml:space="preserve"> organizes the work of the LCC and other partners in the Northeast. The</w:t>
      </w:r>
      <w:r w:rsidR="00720CC0">
        <w:t xml:space="preserve"> framework is also the</w:t>
      </w:r>
      <w:r w:rsidR="00ED78E0">
        <w:t xml:space="preserve"> basis for our </w:t>
      </w:r>
      <w:r w:rsidR="00720CC0">
        <w:t xml:space="preserve">scientific </w:t>
      </w:r>
      <w:r w:rsidR="00ED78E0">
        <w:t xml:space="preserve">strategic plan and </w:t>
      </w:r>
      <w:r w:rsidR="00720CC0">
        <w:t>the LCC’s</w:t>
      </w:r>
      <w:r w:rsidR="00ED78E0">
        <w:t xml:space="preserve"> science work.</w:t>
      </w:r>
    </w:p>
    <w:p w14:paraId="6EEB9809" w14:textId="77777777" w:rsidR="000159B9" w:rsidRDefault="000159B9" w:rsidP="00BD5E52"/>
    <w:p w14:paraId="5F348DF3" w14:textId="77777777" w:rsidR="00ED78E0" w:rsidRDefault="00720CC0" w:rsidP="00BD5E52">
      <w:r>
        <w:t xml:space="preserve">In addition to the conservation framework, the LCC will </w:t>
      </w:r>
      <w:r w:rsidR="00DD0EF8">
        <w:t xml:space="preserve">also </w:t>
      </w:r>
      <w:r>
        <w:t>be using the new Science I</w:t>
      </w:r>
      <w:r w:rsidR="000159B9">
        <w:t xml:space="preserve">nvestment </w:t>
      </w:r>
      <w:r>
        <w:t>A</w:t>
      </w:r>
      <w:r w:rsidR="000159B9">
        <w:t xml:space="preserve">ccountability </w:t>
      </w:r>
      <w:r>
        <w:t>S</w:t>
      </w:r>
      <w:r w:rsidR="000159B9">
        <w:t>chedule</w:t>
      </w:r>
      <w:r w:rsidR="00ED78E0">
        <w:t xml:space="preserve"> </w:t>
      </w:r>
      <w:r w:rsidR="009963AA">
        <w:t xml:space="preserve">developed by the U.S. Fish and Wildlife Service </w:t>
      </w:r>
      <w:r w:rsidR="00DD0EF8">
        <w:t>to guide the LCC</w:t>
      </w:r>
      <w:r w:rsidR="009963AA">
        <w:t>’</w:t>
      </w:r>
      <w:r w:rsidR="00DD0EF8">
        <w:t xml:space="preserve">s work. The schedule is </w:t>
      </w:r>
      <w:r w:rsidR="00ED78E0">
        <w:t>a set of benchmarks the LCC is to measure itself agains</w:t>
      </w:r>
      <w:r w:rsidR="00DD0EF8">
        <w:t>t</w:t>
      </w:r>
      <w:r w:rsidR="00ED78E0">
        <w:t xml:space="preserve"> </w:t>
      </w:r>
      <w:r w:rsidR="00DD0EF8">
        <w:t>relative</w:t>
      </w:r>
      <w:r w:rsidR="00ED78E0">
        <w:t xml:space="preserve"> to different activity areas. </w:t>
      </w:r>
      <w:r w:rsidR="00DD0EF8">
        <w:t xml:space="preserve">The information collected in the schedule will be used to guide budget allocation for the entire LCC network. </w:t>
      </w:r>
    </w:p>
    <w:p w14:paraId="7E3686B4" w14:textId="77777777" w:rsidR="00DD0EF8" w:rsidRDefault="00DD0EF8" w:rsidP="00BD5E52"/>
    <w:p w14:paraId="0CDAA905" w14:textId="77777777" w:rsidR="00C14DB9" w:rsidRDefault="00DD0EF8" w:rsidP="00BD5E52">
      <w:r>
        <w:t>Some of the things we’ve accomplished under each section of the Northeast Conservation Framework</w:t>
      </w:r>
      <w:r w:rsidR="00DF25D5">
        <w:t xml:space="preserve"> and the LCC and NEAFWA Governance Documents</w:t>
      </w:r>
      <w:r w:rsidR="009963AA">
        <w:t xml:space="preserve"> (with new projects or needs in italics)</w:t>
      </w:r>
      <w:r>
        <w:t xml:space="preserve"> are:</w:t>
      </w:r>
    </w:p>
    <w:p w14:paraId="3B92E195" w14:textId="77777777" w:rsidR="00DD0EF8" w:rsidRDefault="00DD0EF8" w:rsidP="00BD5E52"/>
    <w:p w14:paraId="0CE4F6E3" w14:textId="77777777" w:rsidR="00DD0EF8" w:rsidRDefault="00DE59D4" w:rsidP="00BD5E52">
      <w:r>
        <w:t>Biological Assessment/Ecological Planning</w:t>
      </w:r>
    </w:p>
    <w:p w14:paraId="46E00934" w14:textId="77777777" w:rsidR="00DE59D4" w:rsidRPr="00DE59D4" w:rsidRDefault="00DE59D4" w:rsidP="00BD5E52">
      <w:pPr>
        <w:numPr>
          <w:ilvl w:val="0"/>
          <w:numId w:val="3"/>
        </w:numPr>
      </w:pPr>
      <w:r w:rsidRPr="00DE59D4">
        <w:t>Representative/priority species selection, compilation of information and modeling LCC/RCN</w:t>
      </w:r>
    </w:p>
    <w:p w14:paraId="1BCDE636" w14:textId="77777777" w:rsidR="00DE59D4" w:rsidRPr="00DE59D4" w:rsidRDefault="00DE59D4" w:rsidP="00BD5E52">
      <w:pPr>
        <w:numPr>
          <w:ilvl w:val="1"/>
          <w:numId w:val="3"/>
        </w:numPr>
      </w:pPr>
      <w:r w:rsidRPr="00DE59D4">
        <w:t>Designing Sustainable Landscapes; amphibians &amp; reptiles (PARCA); marine birds; brook trout; piping plovers</w:t>
      </w:r>
    </w:p>
    <w:p w14:paraId="450562AF" w14:textId="77777777" w:rsidR="00DE59D4" w:rsidRPr="00DE59D4" w:rsidRDefault="00DE59D4" w:rsidP="00BD5E52">
      <w:pPr>
        <w:numPr>
          <w:ilvl w:val="1"/>
          <w:numId w:val="3"/>
        </w:numPr>
      </w:pPr>
      <w:r w:rsidRPr="00DE59D4">
        <w:t xml:space="preserve">Northeast Regional Synthesis - regional SGCN of high responsibility/concern; consistent SWAP format, database </w:t>
      </w:r>
    </w:p>
    <w:p w14:paraId="7AA7AED5" w14:textId="77777777" w:rsidR="00DE59D4" w:rsidRPr="00DE59D4" w:rsidRDefault="00DE59D4" w:rsidP="00BD5E52">
      <w:pPr>
        <w:numPr>
          <w:ilvl w:val="0"/>
          <w:numId w:val="3"/>
        </w:numPr>
      </w:pPr>
      <w:r w:rsidRPr="00DE59D4">
        <w:t>Regional Habitat and Species Vulnerability Assessments RCN/LCC</w:t>
      </w:r>
    </w:p>
    <w:p w14:paraId="0DEB2ABA" w14:textId="77777777" w:rsidR="00DE59D4" w:rsidRPr="00DE59D4" w:rsidRDefault="00DE59D4" w:rsidP="00BD5E52">
      <w:pPr>
        <w:numPr>
          <w:ilvl w:val="0"/>
          <w:numId w:val="3"/>
        </w:numPr>
      </w:pPr>
      <w:r w:rsidRPr="00DE59D4">
        <w:rPr>
          <w:i/>
          <w:iCs/>
        </w:rPr>
        <w:t>Conservation Targets LCC</w:t>
      </w:r>
    </w:p>
    <w:p w14:paraId="11D2D31A" w14:textId="77777777" w:rsidR="00DE59D4" w:rsidRPr="00DE59D4" w:rsidRDefault="00DE59D4" w:rsidP="00BD5E52">
      <w:pPr>
        <w:numPr>
          <w:ilvl w:val="1"/>
          <w:numId w:val="3"/>
        </w:numPr>
      </w:pPr>
      <w:r w:rsidRPr="00DE59D4">
        <w:rPr>
          <w:i/>
          <w:iCs/>
        </w:rPr>
        <w:t>Representative Species targets</w:t>
      </w:r>
    </w:p>
    <w:p w14:paraId="5FF94264" w14:textId="77777777" w:rsidR="00DE59D4" w:rsidRPr="00DE59D4" w:rsidRDefault="00DE59D4" w:rsidP="00BD5E52">
      <w:pPr>
        <w:numPr>
          <w:ilvl w:val="1"/>
          <w:numId w:val="3"/>
        </w:numPr>
      </w:pPr>
      <w:r w:rsidRPr="00DE59D4">
        <w:rPr>
          <w:i/>
          <w:iCs/>
        </w:rPr>
        <w:t>Targets for other indicators</w:t>
      </w:r>
    </w:p>
    <w:p w14:paraId="7874EE23" w14:textId="77777777" w:rsidR="00DE59D4" w:rsidRPr="00DE59D4" w:rsidRDefault="00DE59D4" w:rsidP="00BD5E52">
      <w:pPr>
        <w:numPr>
          <w:ilvl w:val="1"/>
          <w:numId w:val="3"/>
        </w:numPr>
      </w:pPr>
      <w:r w:rsidRPr="00DE59D4">
        <w:rPr>
          <w:i/>
          <w:iCs/>
        </w:rPr>
        <w:t>Cultural resources targets</w:t>
      </w:r>
    </w:p>
    <w:p w14:paraId="38E09F90" w14:textId="77777777" w:rsidR="00782CED" w:rsidRDefault="00782CED" w:rsidP="00BD5E52"/>
    <w:p w14:paraId="1C56320E" w14:textId="77777777" w:rsidR="00DE59D4" w:rsidRDefault="00DE59D4" w:rsidP="00BD5E52">
      <w:r>
        <w:t>Habitat Mapping</w:t>
      </w:r>
    </w:p>
    <w:p w14:paraId="31CAF54A" w14:textId="77777777" w:rsidR="00DE59D4" w:rsidRPr="00DE59D4" w:rsidRDefault="00DE59D4" w:rsidP="00BD5E52">
      <w:pPr>
        <w:numPr>
          <w:ilvl w:val="0"/>
          <w:numId w:val="2"/>
        </w:numPr>
      </w:pPr>
      <w:r w:rsidRPr="00DE59D4">
        <w:t>Users guides (terrestrial and aquatic) RCN</w:t>
      </w:r>
    </w:p>
    <w:p w14:paraId="5230E62F" w14:textId="77777777" w:rsidR="00DE59D4" w:rsidRPr="00DE59D4" w:rsidRDefault="00DE59D4" w:rsidP="00BD5E52">
      <w:pPr>
        <w:numPr>
          <w:ilvl w:val="0"/>
          <w:numId w:val="2"/>
        </w:numPr>
      </w:pPr>
      <w:r w:rsidRPr="00DE59D4">
        <w:t>Revisions to aquatic habitat classification RCN/LCC</w:t>
      </w:r>
    </w:p>
    <w:p w14:paraId="38FB6BCC" w14:textId="77777777" w:rsidR="00DE59D4" w:rsidRPr="00DE59D4" w:rsidRDefault="00DE59D4" w:rsidP="00BD5E52">
      <w:pPr>
        <w:numPr>
          <w:ilvl w:val="0"/>
          <w:numId w:val="2"/>
        </w:numPr>
      </w:pPr>
      <w:r w:rsidRPr="00DE59D4">
        <w:t>Extending consistent maps into Canada LCC/CSC</w:t>
      </w:r>
    </w:p>
    <w:p w14:paraId="206338F8" w14:textId="77777777" w:rsidR="00DE59D4" w:rsidRPr="00DE59D4" w:rsidRDefault="00DE59D4" w:rsidP="00BD5E52">
      <w:pPr>
        <w:numPr>
          <w:ilvl w:val="0"/>
          <w:numId w:val="2"/>
        </w:numPr>
      </w:pPr>
      <w:r w:rsidRPr="00DE59D4">
        <w:t>Permeable Landscapes (connectivity) LCC</w:t>
      </w:r>
    </w:p>
    <w:p w14:paraId="198D3CFD" w14:textId="77777777" w:rsidR="00DE59D4" w:rsidRPr="00DE59D4" w:rsidRDefault="00DE59D4" w:rsidP="00BD5E52">
      <w:pPr>
        <w:numPr>
          <w:ilvl w:val="0"/>
          <w:numId w:val="2"/>
        </w:numPr>
      </w:pPr>
      <w:r w:rsidRPr="00DE59D4">
        <w:t>Coastal and marine mapping (CMECS) LCC/NROC</w:t>
      </w:r>
    </w:p>
    <w:p w14:paraId="5A6986E8" w14:textId="77777777" w:rsidR="00DE59D4" w:rsidRPr="00DE59D4" w:rsidRDefault="00DE59D4" w:rsidP="00BD5E52">
      <w:pPr>
        <w:numPr>
          <w:ilvl w:val="0"/>
          <w:numId w:val="2"/>
        </w:numPr>
      </w:pPr>
      <w:r w:rsidRPr="00DE59D4">
        <w:t>Coastal NWI mapping updates LCC/USFWS</w:t>
      </w:r>
    </w:p>
    <w:p w14:paraId="1D6959AF" w14:textId="77777777" w:rsidR="00DE59D4" w:rsidRPr="00DE59D4" w:rsidRDefault="00DE59D4" w:rsidP="00BD5E52">
      <w:pPr>
        <w:numPr>
          <w:ilvl w:val="1"/>
          <w:numId w:val="2"/>
        </w:numPr>
      </w:pPr>
      <w:r w:rsidRPr="00DE59D4">
        <w:rPr>
          <w:i/>
          <w:iCs/>
        </w:rPr>
        <w:t>Assessing other coastal mapping needs</w:t>
      </w:r>
    </w:p>
    <w:p w14:paraId="6DA25B86" w14:textId="77777777" w:rsidR="00DE59D4" w:rsidRDefault="00DE59D4" w:rsidP="00BD5E52">
      <w:pPr>
        <w:numPr>
          <w:ilvl w:val="0"/>
          <w:numId w:val="2"/>
        </w:numPr>
      </w:pPr>
      <w:r w:rsidRPr="00DE59D4">
        <w:t>Compiling all spatial data through Northeast Regional Synthesis RCN/LCC</w:t>
      </w:r>
    </w:p>
    <w:p w14:paraId="089E126D" w14:textId="77777777" w:rsidR="00DE59D4" w:rsidRDefault="00DE59D4" w:rsidP="00BD5E52"/>
    <w:p w14:paraId="3335A50F" w14:textId="77777777" w:rsidR="00DE59D4" w:rsidRDefault="00DE59D4" w:rsidP="00BD5E52">
      <w:r>
        <w:t>Conservation Design</w:t>
      </w:r>
    </w:p>
    <w:p w14:paraId="2C09F28A" w14:textId="77777777" w:rsidR="00DE59D4" w:rsidRPr="00DE59D4" w:rsidRDefault="00DE59D4" w:rsidP="00BD5E52">
      <w:pPr>
        <w:numPr>
          <w:ilvl w:val="0"/>
          <w:numId w:val="4"/>
        </w:numPr>
      </w:pPr>
      <w:r w:rsidRPr="00DE59D4">
        <w:t>Regional consistent spatial data RCN/LCC</w:t>
      </w:r>
    </w:p>
    <w:p w14:paraId="14AA538E" w14:textId="77777777" w:rsidR="00DE59D4" w:rsidRPr="00DE59D4" w:rsidRDefault="00DE59D4" w:rsidP="00BD5E52">
      <w:pPr>
        <w:numPr>
          <w:ilvl w:val="1"/>
          <w:numId w:val="4"/>
        </w:numPr>
      </w:pPr>
      <w:r w:rsidRPr="00DE59D4">
        <w:t>NEAFWA/LCC Regional Synthesis</w:t>
      </w:r>
    </w:p>
    <w:p w14:paraId="655423A2" w14:textId="77777777" w:rsidR="00DE59D4" w:rsidRPr="00DE59D4" w:rsidRDefault="00DE59D4" w:rsidP="00BD5E52">
      <w:pPr>
        <w:numPr>
          <w:ilvl w:val="0"/>
          <w:numId w:val="4"/>
        </w:numPr>
      </w:pPr>
      <w:r w:rsidRPr="00DE59D4">
        <w:t>Habitat condition, capacity &amp; objectives LCC/RCN</w:t>
      </w:r>
    </w:p>
    <w:p w14:paraId="67E7EEC4" w14:textId="77777777" w:rsidR="00DE59D4" w:rsidRPr="00DE59D4" w:rsidRDefault="00DE59D4" w:rsidP="00BD5E52">
      <w:pPr>
        <w:numPr>
          <w:ilvl w:val="1"/>
          <w:numId w:val="4"/>
        </w:numPr>
      </w:pPr>
      <w:r w:rsidRPr="00DE59D4">
        <w:t xml:space="preserve">Designing Sustainable Landscapes; geospatial condition analysis; secured and </w:t>
      </w:r>
      <w:r w:rsidRPr="00DE59D4">
        <w:rPr>
          <w:i/>
          <w:iCs/>
        </w:rPr>
        <w:t>managed lands status</w:t>
      </w:r>
    </w:p>
    <w:p w14:paraId="47BFCB24" w14:textId="77777777" w:rsidR="00DE59D4" w:rsidRPr="00DE59D4" w:rsidRDefault="00DE59D4" w:rsidP="00BD5E52">
      <w:pPr>
        <w:numPr>
          <w:ilvl w:val="0"/>
          <w:numId w:val="4"/>
        </w:numPr>
      </w:pPr>
      <w:r w:rsidRPr="00DE59D4">
        <w:t>Predicting Landscape Change</w:t>
      </w:r>
    </w:p>
    <w:p w14:paraId="23E0FA2C" w14:textId="77777777" w:rsidR="00DE59D4" w:rsidRPr="00DE59D4" w:rsidRDefault="00DE59D4" w:rsidP="00BD5E52">
      <w:pPr>
        <w:numPr>
          <w:ilvl w:val="1"/>
          <w:numId w:val="4"/>
        </w:numPr>
      </w:pPr>
      <w:r w:rsidRPr="00DE59D4">
        <w:t>Designing Sustainable Landscapes; brook trout; piping plovers &amp; SLR; PARCA amphibians and reptiles</w:t>
      </w:r>
    </w:p>
    <w:p w14:paraId="08EA3883" w14:textId="77777777" w:rsidR="00DE59D4" w:rsidRPr="00DE59D4" w:rsidRDefault="00DE59D4" w:rsidP="00BD5E52">
      <w:pPr>
        <w:numPr>
          <w:ilvl w:val="0"/>
          <w:numId w:val="4"/>
        </w:numPr>
      </w:pPr>
      <w:r w:rsidRPr="00DE59D4">
        <w:t>Landscape Designs/ Decision Support tools</w:t>
      </w:r>
    </w:p>
    <w:p w14:paraId="1C86BADB" w14:textId="77777777" w:rsidR="00DE59D4" w:rsidRPr="00DE59D4" w:rsidRDefault="00DE59D4" w:rsidP="00BD5E52">
      <w:pPr>
        <w:numPr>
          <w:ilvl w:val="1"/>
          <w:numId w:val="4"/>
        </w:numPr>
      </w:pPr>
      <w:r w:rsidRPr="00DE59D4">
        <w:t>Designing Sustainable Landscapes; PARCA; marine birds; brook trout; piping plovers, geospatial condition analysis</w:t>
      </w:r>
    </w:p>
    <w:p w14:paraId="77BB1F0C" w14:textId="77777777" w:rsidR="00DE59D4" w:rsidRDefault="00DE59D4" w:rsidP="00BD5E52"/>
    <w:p w14:paraId="60A3181A" w14:textId="77777777" w:rsidR="00DE59D4" w:rsidRDefault="00DE59D4" w:rsidP="00BD5E52">
      <w:r>
        <w:t xml:space="preserve">Conservation Adoption and Delivery </w:t>
      </w:r>
    </w:p>
    <w:p w14:paraId="6BE08A50" w14:textId="77777777" w:rsidR="00DE59D4" w:rsidRPr="00DE59D4" w:rsidRDefault="00DE59D4" w:rsidP="00BD5E52">
      <w:pPr>
        <w:numPr>
          <w:ilvl w:val="0"/>
          <w:numId w:val="5"/>
        </w:numPr>
      </w:pPr>
      <w:r w:rsidRPr="00DE59D4">
        <w:t>Science Translation</w:t>
      </w:r>
    </w:p>
    <w:p w14:paraId="20271C58" w14:textId="77777777" w:rsidR="00DE59D4" w:rsidRPr="00DE59D4" w:rsidRDefault="00DE59D4" w:rsidP="00BD5E52">
      <w:pPr>
        <w:numPr>
          <w:ilvl w:val="1"/>
          <w:numId w:val="5"/>
        </w:numPr>
      </w:pPr>
      <w:r w:rsidRPr="00DE59D4">
        <w:t>Northeast Landscape Conservation Design: Conservation Design Specialist, GIS Analysts, NEAFWA/LCC Regional Synthesis</w:t>
      </w:r>
    </w:p>
    <w:p w14:paraId="17772A6C" w14:textId="77777777" w:rsidR="00DE59D4" w:rsidRPr="00DE59D4" w:rsidRDefault="00DE59D4" w:rsidP="00BD5E52">
      <w:pPr>
        <w:numPr>
          <w:ilvl w:val="0"/>
          <w:numId w:val="5"/>
        </w:numPr>
      </w:pPr>
      <w:r w:rsidRPr="00DE59D4">
        <w:t>Assess Decision Support Needs</w:t>
      </w:r>
    </w:p>
    <w:p w14:paraId="51A32B87" w14:textId="77777777" w:rsidR="00DE59D4" w:rsidRPr="00DE59D4" w:rsidRDefault="00DE59D4" w:rsidP="00BD5E52">
      <w:pPr>
        <w:numPr>
          <w:ilvl w:val="1"/>
          <w:numId w:val="5"/>
        </w:numPr>
      </w:pPr>
      <w:r w:rsidRPr="00DE59D4">
        <w:t>Decision-maker workshops: Designing Sustainable Landscapes; Forecasting Changes in Aquatic Systems</w:t>
      </w:r>
    </w:p>
    <w:p w14:paraId="7BC9C004" w14:textId="77777777" w:rsidR="00DE59D4" w:rsidRPr="00DE59D4" w:rsidRDefault="00DE59D4" w:rsidP="00BD5E52">
      <w:pPr>
        <w:numPr>
          <w:ilvl w:val="0"/>
          <w:numId w:val="5"/>
        </w:numPr>
      </w:pPr>
      <w:r w:rsidRPr="00DE59D4">
        <w:t>Conservation Adoption</w:t>
      </w:r>
    </w:p>
    <w:p w14:paraId="05D861D4" w14:textId="77777777" w:rsidR="00DE59D4" w:rsidRPr="00DE59D4" w:rsidRDefault="00DE59D4" w:rsidP="00BD5E52">
      <w:pPr>
        <w:numPr>
          <w:ilvl w:val="1"/>
          <w:numId w:val="5"/>
        </w:numPr>
      </w:pPr>
      <w:r w:rsidRPr="00DE59D4">
        <w:t>Demonstration Projects</w:t>
      </w:r>
    </w:p>
    <w:p w14:paraId="592DA59B" w14:textId="77777777" w:rsidR="00DE59D4" w:rsidRPr="00DE59D4" w:rsidRDefault="00DE59D4" w:rsidP="00BD5E52">
      <w:pPr>
        <w:numPr>
          <w:ilvl w:val="1"/>
          <w:numId w:val="5"/>
        </w:numPr>
      </w:pPr>
      <w:r w:rsidRPr="00DE59D4">
        <w:t>Conservation Design Specialist</w:t>
      </w:r>
      <w:r w:rsidR="009963AA">
        <w:t xml:space="preserve"> (Steve Fuller)</w:t>
      </w:r>
    </w:p>
    <w:p w14:paraId="47370FDD" w14:textId="77777777" w:rsidR="00DE59D4" w:rsidRPr="00DE59D4" w:rsidRDefault="00DE59D4" w:rsidP="00BD5E52">
      <w:pPr>
        <w:numPr>
          <w:ilvl w:val="1"/>
          <w:numId w:val="5"/>
        </w:numPr>
      </w:pPr>
      <w:r w:rsidRPr="00DE59D4">
        <w:rPr>
          <w:i/>
          <w:iCs/>
        </w:rPr>
        <w:t>Science Delivery Team</w:t>
      </w:r>
    </w:p>
    <w:p w14:paraId="266861FC" w14:textId="77777777" w:rsidR="00DE59D4" w:rsidRPr="00DE59D4" w:rsidRDefault="00DE59D4" w:rsidP="00BD5E52">
      <w:pPr>
        <w:numPr>
          <w:ilvl w:val="1"/>
          <w:numId w:val="5"/>
        </w:numPr>
      </w:pPr>
      <w:r w:rsidRPr="00DE59D4">
        <w:rPr>
          <w:i/>
          <w:iCs/>
        </w:rPr>
        <w:t>Support for regional geographic partnerships (e.g. Gulf of Maine, Connecticut River Watershed, Chesapeake Bay…)</w:t>
      </w:r>
    </w:p>
    <w:p w14:paraId="0D83CC14" w14:textId="77777777" w:rsidR="00DE59D4" w:rsidRDefault="00DE59D4" w:rsidP="00BD5E52"/>
    <w:p w14:paraId="1438D257" w14:textId="77777777" w:rsidR="00DE59D4" w:rsidRDefault="00DE59D4" w:rsidP="00BD5E52">
      <w:r>
        <w:t>Information Management</w:t>
      </w:r>
    </w:p>
    <w:p w14:paraId="62EA1A7C" w14:textId="77777777" w:rsidR="00DE59D4" w:rsidRPr="00DE59D4" w:rsidRDefault="00DE59D4" w:rsidP="00BD5E52">
      <w:pPr>
        <w:numPr>
          <w:ilvl w:val="1"/>
          <w:numId w:val="6"/>
        </w:numPr>
        <w:tabs>
          <w:tab w:val="clear" w:pos="1440"/>
          <w:tab w:val="num" w:pos="1080"/>
        </w:tabs>
        <w:ind w:left="1080"/>
      </w:pPr>
      <w:r w:rsidRPr="00DE59D4">
        <w:t>Information Management Needs Assessment LCC</w:t>
      </w:r>
    </w:p>
    <w:p w14:paraId="4A0700CE" w14:textId="77777777" w:rsidR="00DE59D4" w:rsidRPr="00DE59D4" w:rsidRDefault="00DE59D4" w:rsidP="00BD5E52">
      <w:pPr>
        <w:numPr>
          <w:ilvl w:val="2"/>
          <w:numId w:val="6"/>
        </w:numPr>
        <w:ind w:left="1800"/>
      </w:pPr>
      <w:r w:rsidRPr="00DE59D4">
        <w:rPr>
          <w:i/>
          <w:iCs/>
        </w:rPr>
        <w:t>Next steps for information management system</w:t>
      </w:r>
    </w:p>
    <w:p w14:paraId="09B6BF0C" w14:textId="77777777" w:rsidR="00DE59D4" w:rsidRPr="00DE59D4" w:rsidRDefault="00DE59D4" w:rsidP="00BD5E52">
      <w:pPr>
        <w:numPr>
          <w:ilvl w:val="1"/>
          <w:numId w:val="6"/>
        </w:numPr>
        <w:ind w:left="1080"/>
      </w:pPr>
      <w:r w:rsidRPr="00DE59D4">
        <w:t>Content Management Website LCC</w:t>
      </w:r>
    </w:p>
    <w:p w14:paraId="42CBEB87" w14:textId="77777777" w:rsidR="00DE59D4" w:rsidRPr="00DE59D4" w:rsidRDefault="00DE59D4" w:rsidP="00BD5E52">
      <w:pPr>
        <w:numPr>
          <w:ilvl w:val="1"/>
          <w:numId w:val="6"/>
        </w:numPr>
        <w:ind w:left="1080"/>
      </w:pPr>
      <w:r w:rsidRPr="00DE59D4">
        <w:t>NOAA/NWF/LCC Coastal Climate Adaptation Database</w:t>
      </w:r>
    </w:p>
    <w:p w14:paraId="24176E6A" w14:textId="77777777" w:rsidR="00DE59D4" w:rsidRPr="00DE59D4" w:rsidRDefault="00DE59D4" w:rsidP="00BD5E52">
      <w:pPr>
        <w:numPr>
          <w:ilvl w:val="1"/>
          <w:numId w:val="6"/>
        </w:numPr>
        <w:ind w:left="1080"/>
      </w:pPr>
      <w:r w:rsidRPr="00DE59D4">
        <w:t>Northeast Regional Synthesis RCN/LCC</w:t>
      </w:r>
    </w:p>
    <w:p w14:paraId="31F3A037" w14:textId="77777777" w:rsidR="00DE59D4" w:rsidRDefault="00DE59D4" w:rsidP="00BD5E52">
      <w:pPr>
        <w:numPr>
          <w:ilvl w:val="2"/>
          <w:numId w:val="6"/>
        </w:numPr>
        <w:ind w:left="1800"/>
      </w:pPr>
      <w:r w:rsidRPr="00DE59D4">
        <w:t>GIS Analysts in FWS</w:t>
      </w:r>
      <w:r w:rsidR="009963AA">
        <w:t xml:space="preserve"> (Lori Pelech)</w:t>
      </w:r>
      <w:r w:rsidRPr="00DE59D4">
        <w:t xml:space="preserve"> and TNC</w:t>
      </w:r>
      <w:r w:rsidR="009963AA">
        <w:t xml:space="preserve"> (Alex Jospe)</w:t>
      </w:r>
    </w:p>
    <w:p w14:paraId="6A56314C" w14:textId="77777777" w:rsidR="00DE59D4" w:rsidRDefault="009963AA" w:rsidP="009963AA">
      <w:pPr>
        <w:pStyle w:val="ListParagraph"/>
        <w:numPr>
          <w:ilvl w:val="1"/>
          <w:numId w:val="6"/>
        </w:numPr>
        <w:tabs>
          <w:tab w:val="clear" w:pos="1440"/>
          <w:tab w:val="num" w:pos="810"/>
          <w:tab w:val="left" w:pos="1080"/>
        </w:tabs>
        <w:ind w:left="1170" w:hanging="450"/>
        <w:contextualSpacing w:val="0"/>
      </w:pPr>
      <w:r>
        <w:rPr>
          <w:i/>
          <w:iCs/>
        </w:rPr>
        <w:tab/>
      </w:r>
      <w:r w:rsidR="00DE59D4" w:rsidRPr="00DE59D4">
        <w:rPr>
          <w:i/>
          <w:iCs/>
        </w:rPr>
        <w:t>NEAFWA Habitat Management Database</w:t>
      </w:r>
    </w:p>
    <w:p w14:paraId="07AE3037" w14:textId="77777777" w:rsidR="00DF25D5" w:rsidRDefault="00DF25D5" w:rsidP="00BD5E52"/>
    <w:p w14:paraId="407C6E45" w14:textId="77777777" w:rsidR="00DD0EF8" w:rsidRDefault="00DF25D5" w:rsidP="00BD5E52">
      <w:r>
        <w:t>Monitoring</w:t>
      </w:r>
    </w:p>
    <w:p w14:paraId="009F2111" w14:textId="77777777" w:rsidR="00DF25D5" w:rsidRPr="00DF25D5" w:rsidRDefault="00DF25D5" w:rsidP="00BD5E52">
      <w:pPr>
        <w:numPr>
          <w:ilvl w:val="0"/>
          <w:numId w:val="7"/>
        </w:numPr>
      </w:pPr>
      <w:r w:rsidRPr="00DF25D5">
        <w:t>Collaboration</w:t>
      </w:r>
    </w:p>
    <w:p w14:paraId="73C42E0A" w14:textId="77777777" w:rsidR="00DF25D5" w:rsidRPr="00DF25D5" w:rsidRDefault="00DF25D5" w:rsidP="00BD5E52">
      <w:pPr>
        <w:numPr>
          <w:ilvl w:val="1"/>
          <w:numId w:val="7"/>
        </w:numPr>
      </w:pPr>
      <w:r w:rsidRPr="00DF25D5">
        <w:t>Coordination with FWS and NPS I&amp;M Networks</w:t>
      </w:r>
    </w:p>
    <w:p w14:paraId="48271D8F" w14:textId="77777777" w:rsidR="00DF25D5" w:rsidRPr="00DF25D5" w:rsidRDefault="00DF25D5" w:rsidP="00BD5E52">
      <w:pPr>
        <w:numPr>
          <w:ilvl w:val="0"/>
          <w:numId w:val="7"/>
        </w:numPr>
      </w:pPr>
      <w:r w:rsidRPr="00DF25D5">
        <w:t>Validation of models</w:t>
      </w:r>
    </w:p>
    <w:p w14:paraId="1FA5D9EF" w14:textId="77777777" w:rsidR="00DF25D5" w:rsidRPr="00DF25D5" w:rsidRDefault="00DF25D5" w:rsidP="00BD5E52">
      <w:pPr>
        <w:numPr>
          <w:ilvl w:val="0"/>
          <w:numId w:val="7"/>
        </w:numPr>
      </w:pPr>
      <w:r w:rsidRPr="00DF25D5">
        <w:rPr>
          <w:i/>
          <w:iCs/>
        </w:rPr>
        <w:t>Monitoring needs for indicators and targets</w:t>
      </w:r>
    </w:p>
    <w:p w14:paraId="38A65747" w14:textId="77777777" w:rsidR="00DF25D5" w:rsidRPr="00DF25D5" w:rsidRDefault="00DF25D5" w:rsidP="00BD5E52">
      <w:pPr>
        <w:numPr>
          <w:ilvl w:val="0"/>
          <w:numId w:val="7"/>
        </w:numPr>
      </w:pPr>
      <w:r w:rsidRPr="00DF25D5">
        <w:rPr>
          <w:i/>
          <w:iCs/>
        </w:rPr>
        <w:t>Monitoring of indicators</w:t>
      </w:r>
    </w:p>
    <w:p w14:paraId="606F1422" w14:textId="77777777" w:rsidR="00DF25D5" w:rsidRPr="00DF25D5" w:rsidRDefault="00DF25D5" w:rsidP="00BD5E52">
      <w:pPr>
        <w:numPr>
          <w:ilvl w:val="1"/>
          <w:numId w:val="7"/>
        </w:numPr>
      </w:pPr>
      <w:r w:rsidRPr="00DF25D5">
        <w:rPr>
          <w:i/>
          <w:iCs/>
        </w:rPr>
        <w:t>Representative Species and other indicators</w:t>
      </w:r>
    </w:p>
    <w:p w14:paraId="20645849" w14:textId="77777777" w:rsidR="00DF25D5" w:rsidRPr="00DF25D5" w:rsidRDefault="00DF25D5" w:rsidP="00BD5E52">
      <w:pPr>
        <w:numPr>
          <w:ilvl w:val="0"/>
          <w:numId w:val="7"/>
        </w:numPr>
      </w:pPr>
      <w:r w:rsidRPr="00DF25D5">
        <w:rPr>
          <w:i/>
          <w:iCs/>
        </w:rPr>
        <w:t>Monitoring of Landscape Change</w:t>
      </w:r>
    </w:p>
    <w:p w14:paraId="449BACA1" w14:textId="77777777" w:rsidR="00DF25D5" w:rsidRPr="00DF25D5" w:rsidRDefault="00DF25D5" w:rsidP="00BD5E52">
      <w:pPr>
        <w:numPr>
          <w:ilvl w:val="1"/>
          <w:numId w:val="7"/>
        </w:numPr>
      </w:pPr>
      <w:r w:rsidRPr="00DF25D5">
        <w:rPr>
          <w:i/>
          <w:iCs/>
        </w:rPr>
        <w:t>National LCC network</w:t>
      </w:r>
    </w:p>
    <w:p w14:paraId="233A7A9A" w14:textId="77777777" w:rsidR="00DF25D5" w:rsidRDefault="00DF25D5" w:rsidP="00BD5E52"/>
    <w:p w14:paraId="157E1ED2" w14:textId="77777777" w:rsidR="00DF25D5" w:rsidRDefault="00DF25D5" w:rsidP="00BD5E52">
      <w:r>
        <w:t>Research</w:t>
      </w:r>
    </w:p>
    <w:p w14:paraId="22710C99" w14:textId="77777777" w:rsidR="00DF25D5" w:rsidRPr="00DF25D5" w:rsidRDefault="00DF25D5" w:rsidP="00BD5E52">
      <w:pPr>
        <w:numPr>
          <w:ilvl w:val="0"/>
          <w:numId w:val="8"/>
        </w:numPr>
      </w:pPr>
      <w:r w:rsidRPr="00DF25D5">
        <w:t>Annual review and update of science needs</w:t>
      </w:r>
    </w:p>
    <w:p w14:paraId="65FD06CC" w14:textId="77777777" w:rsidR="00DF25D5" w:rsidRPr="00DF25D5" w:rsidRDefault="00DF25D5" w:rsidP="00BD5E52">
      <w:pPr>
        <w:numPr>
          <w:ilvl w:val="0"/>
          <w:numId w:val="8"/>
        </w:numPr>
      </w:pPr>
      <w:r w:rsidRPr="00DF25D5">
        <w:t>Coordination with adjacent LCCs and LCC Network on common research needs</w:t>
      </w:r>
    </w:p>
    <w:p w14:paraId="36FAA94F" w14:textId="77777777" w:rsidR="00DF25D5" w:rsidRPr="00DF25D5" w:rsidRDefault="00DF25D5" w:rsidP="00BD5E52">
      <w:pPr>
        <w:numPr>
          <w:ilvl w:val="0"/>
          <w:numId w:val="8"/>
        </w:numPr>
      </w:pPr>
      <w:r w:rsidRPr="00DF25D5">
        <w:t>Coordination with Northeast Climate Science Center</w:t>
      </w:r>
    </w:p>
    <w:p w14:paraId="493E1670" w14:textId="77777777" w:rsidR="00DF25D5" w:rsidRPr="00DF25D5" w:rsidRDefault="00DF25D5" w:rsidP="00BD5E52">
      <w:pPr>
        <w:numPr>
          <w:ilvl w:val="0"/>
          <w:numId w:val="8"/>
        </w:numPr>
      </w:pPr>
      <w:r w:rsidRPr="00DF25D5">
        <w:t>RCN research projects on regional priority SGCNs</w:t>
      </w:r>
    </w:p>
    <w:p w14:paraId="6DEF9F40" w14:textId="77777777" w:rsidR="00DF25D5" w:rsidRPr="00DF25D5" w:rsidRDefault="00DF25D5" w:rsidP="00BD5E52">
      <w:pPr>
        <w:numPr>
          <w:ilvl w:val="0"/>
          <w:numId w:val="8"/>
        </w:numPr>
      </w:pPr>
      <w:r w:rsidRPr="00DF25D5">
        <w:t xml:space="preserve">Research needs related to contaminants and climate change </w:t>
      </w:r>
    </w:p>
    <w:p w14:paraId="1CBD4EEA" w14:textId="77777777" w:rsidR="00DF25D5" w:rsidRDefault="00DF25D5" w:rsidP="00BD5E52"/>
    <w:p w14:paraId="258939CE" w14:textId="77777777" w:rsidR="00DF25D5" w:rsidRDefault="00DF25D5" w:rsidP="00BD5E52">
      <w:r>
        <w:t>Organizational Operations</w:t>
      </w:r>
    </w:p>
    <w:p w14:paraId="1C7B62AA" w14:textId="77777777" w:rsidR="00DF25D5" w:rsidRPr="00DF25D5" w:rsidRDefault="00DF25D5" w:rsidP="00BD5E52">
      <w:pPr>
        <w:numPr>
          <w:ilvl w:val="0"/>
          <w:numId w:val="9"/>
        </w:numPr>
      </w:pPr>
      <w:r w:rsidRPr="00DF25D5">
        <w:t>Steering Committee</w:t>
      </w:r>
    </w:p>
    <w:p w14:paraId="4484CA88" w14:textId="77777777" w:rsidR="00DF25D5" w:rsidRDefault="00DF25D5" w:rsidP="00BD5E52">
      <w:pPr>
        <w:numPr>
          <w:ilvl w:val="0"/>
          <w:numId w:val="9"/>
        </w:numPr>
      </w:pPr>
      <w:r w:rsidRPr="00DF25D5">
        <w:t>Technical Committee and sub</w:t>
      </w:r>
      <w:r w:rsidR="003B0C52">
        <w:t>-</w:t>
      </w:r>
      <w:r w:rsidRPr="00DF25D5">
        <w:t>teams</w:t>
      </w:r>
    </w:p>
    <w:p w14:paraId="355A94C8" w14:textId="77777777" w:rsidR="009963AA" w:rsidRPr="009963AA" w:rsidRDefault="009963AA" w:rsidP="00BD5E52">
      <w:pPr>
        <w:numPr>
          <w:ilvl w:val="0"/>
          <w:numId w:val="9"/>
        </w:numPr>
        <w:rPr>
          <w:i/>
        </w:rPr>
      </w:pPr>
      <w:r w:rsidRPr="009963AA">
        <w:rPr>
          <w:i/>
        </w:rPr>
        <w:t>Science Delivery Team</w:t>
      </w:r>
    </w:p>
    <w:p w14:paraId="6F0A7A2B" w14:textId="77777777" w:rsidR="00DF25D5" w:rsidRPr="00DF25D5" w:rsidRDefault="00DF25D5" w:rsidP="00BD5E52">
      <w:pPr>
        <w:numPr>
          <w:ilvl w:val="0"/>
          <w:numId w:val="9"/>
        </w:numPr>
      </w:pPr>
      <w:r w:rsidRPr="00DF25D5">
        <w:t>LCC Staff</w:t>
      </w:r>
    </w:p>
    <w:p w14:paraId="7FFDC8B1" w14:textId="77777777" w:rsidR="00DF25D5" w:rsidRPr="00DF25D5" w:rsidRDefault="00DF25D5" w:rsidP="00BD5E52">
      <w:pPr>
        <w:numPr>
          <w:ilvl w:val="0"/>
          <w:numId w:val="9"/>
        </w:numPr>
      </w:pPr>
      <w:r w:rsidRPr="00DF25D5">
        <w:t>Governance documents and Strategic Plan</w:t>
      </w:r>
    </w:p>
    <w:p w14:paraId="46091EEB" w14:textId="77777777" w:rsidR="00DF25D5" w:rsidRPr="00DF25D5" w:rsidRDefault="00DF25D5" w:rsidP="00BD5E52">
      <w:pPr>
        <w:numPr>
          <w:ilvl w:val="0"/>
          <w:numId w:val="9"/>
        </w:numPr>
      </w:pPr>
      <w:r w:rsidRPr="00DF25D5">
        <w:t>Communications</w:t>
      </w:r>
    </w:p>
    <w:p w14:paraId="66F3F782" w14:textId="77777777" w:rsidR="00DF25D5" w:rsidRDefault="00DF25D5" w:rsidP="00BD5E52"/>
    <w:p w14:paraId="386B23C6" w14:textId="77777777" w:rsidR="003F3370" w:rsidRPr="00B9387F" w:rsidRDefault="003F3370" w:rsidP="00BD5E52">
      <w:pPr>
        <w:rPr>
          <w:b/>
          <w:i/>
        </w:rPr>
      </w:pPr>
      <w:r w:rsidRPr="00B9387F">
        <w:rPr>
          <w:b/>
          <w:i/>
        </w:rPr>
        <w:t>Review of approved annual process for science needs and projects and budgets, relationship to RCN process</w:t>
      </w:r>
    </w:p>
    <w:p w14:paraId="01482BD7" w14:textId="77777777" w:rsidR="003F3370" w:rsidRDefault="00B97B7C" w:rsidP="00BD5E52">
      <w:r>
        <w:t xml:space="preserve">Scot Williamson gave a report on the </w:t>
      </w:r>
      <w:r w:rsidR="00E26DD6">
        <w:t>LCC’s current budget and outlined the different cost-share agreements the LCC holds with WMI. There are different agreement</w:t>
      </w:r>
      <w:r w:rsidR="00CC0C10">
        <w:t xml:space="preserve">s for both </w:t>
      </w:r>
      <w:r w:rsidR="009963AA">
        <w:t>science capacity (</w:t>
      </w:r>
      <w:r w:rsidR="00CC0C10">
        <w:t>1410</w:t>
      </w:r>
      <w:r w:rsidR="009963AA">
        <w:t>)</w:t>
      </w:r>
      <w:r w:rsidR="00CC0C10">
        <w:t xml:space="preserve"> and </w:t>
      </w:r>
      <w:r w:rsidR="009963AA">
        <w:t>science project (</w:t>
      </w:r>
      <w:r w:rsidR="00CC0C10">
        <w:t>1420</w:t>
      </w:r>
      <w:r w:rsidR="009963AA">
        <w:t>)</w:t>
      </w:r>
      <w:r w:rsidR="00CC0C10">
        <w:t xml:space="preserve"> funds, which are kept segregated. </w:t>
      </w:r>
    </w:p>
    <w:p w14:paraId="48C68077" w14:textId="77777777" w:rsidR="00CC0C10" w:rsidRDefault="00CC0C10" w:rsidP="00BD5E52"/>
    <w:p w14:paraId="023B3944" w14:textId="77777777" w:rsidR="00CC0C10" w:rsidRDefault="00CC0C10" w:rsidP="00BD5E52">
      <w:r>
        <w:t>Andrew clarified that not all projects the LCC is involved in, such as the National Wetlands Inventory and Monitoring and UMass Amherst projects, are funded through</w:t>
      </w:r>
      <w:r w:rsidR="009963AA">
        <w:t xml:space="preserve"> the WMI cost-share agreements but are instead funded directly by the U.S. Fish and Wildlife Service</w:t>
      </w:r>
      <w:r w:rsidR="008E2D1B">
        <w:t>.</w:t>
      </w:r>
    </w:p>
    <w:p w14:paraId="35109116" w14:textId="77777777" w:rsidR="00CC0C10" w:rsidRDefault="00CC0C10" w:rsidP="00BD5E52"/>
    <w:p w14:paraId="579AD95A" w14:textId="77777777" w:rsidR="00E26DD6" w:rsidRDefault="00CC0C10" w:rsidP="00BD5E52">
      <w:r>
        <w:t>Each project</w:t>
      </w:r>
      <w:r w:rsidR="003B0C52">
        <w:t xml:space="preserve"> is being tracked on the website and the</w:t>
      </w:r>
      <w:r>
        <w:t xml:space="preserve"> </w:t>
      </w:r>
      <w:r w:rsidR="003B0C52">
        <w:t xml:space="preserve">quarterly reports will be posted there. Additionally, anything produced by </w:t>
      </w:r>
      <w:r>
        <w:t>principal investigator</w:t>
      </w:r>
      <w:r w:rsidR="003B0C52">
        <w:t>s</w:t>
      </w:r>
      <w:r>
        <w:t xml:space="preserve"> will be </w:t>
      </w:r>
      <w:r w:rsidR="003B0C52">
        <w:t>made available through the website.</w:t>
      </w:r>
    </w:p>
    <w:p w14:paraId="6A9132CD" w14:textId="77777777" w:rsidR="003B0C52" w:rsidRDefault="003B0C52" w:rsidP="00BD5E52"/>
    <w:p w14:paraId="5F56CBE5" w14:textId="77777777" w:rsidR="003F3370" w:rsidRPr="00B9387F" w:rsidRDefault="003F3370" w:rsidP="00BD5E52">
      <w:pPr>
        <w:rPr>
          <w:b/>
          <w:i/>
        </w:rPr>
      </w:pPr>
      <w:r w:rsidRPr="00B9387F">
        <w:rPr>
          <w:b/>
          <w:i/>
        </w:rPr>
        <w:t xml:space="preserve">Review of ongoing and approved projects, RFP results, science needs and priorities and next steps for FY 2012 and FY 2013 </w:t>
      </w:r>
    </w:p>
    <w:p w14:paraId="1FD8FFD6" w14:textId="77777777" w:rsidR="003B0C52" w:rsidRDefault="00D81F32" w:rsidP="00BD5E52">
      <w:r>
        <w:t xml:space="preserve">Scott Schwenk </w:t>
      </w:r>
      <w:r w:rsidR="008E2D1B">
        <w:t xml:space="preserve">(North Atlantic </w:t>
      </w:r>
      <w:r w:rsidR="00DA1143">
        <w:t xml:space="preserve">LCC) </w:t>
      </w:r>
      <w:r>
        <w:t xml:space="preserve">presented the </w:t>
      </w:r>
      <w:r w:rsidR="00DA1143">
        <w:t>new p</w:t>
      </w:r>
      <w:r w:rsidR="00E15B25">
        <w:t>rojects section on the website that houses all project related products, inf</w:t>
      </w:r>
      <w:r w:rsidR="008E2D1B">
        <w:t>ormation and quarterly reports (</w:t>
      </w:r>
      <w:r w:rsidR="008E2D1B" w:rsidRPr="008E2D1B">
        <w:t>http://www.northatlanticlcc.org/projects</w:t>
      </w:r>
      <w:r w:rsidR="008E2D1B">
        <w:t>)</w:t>
      </w:r>
    </w:p>
    <w:p w14:paraId="62DB80F1" w14:textId="77777777" w:rsidR="00B06B67" w:rsidRDefault="00B06B67" w:rsidP="00BD5E52"/>
    <w:p w14:paraId="19EE9357" w14:textId="77777777" w:rsidR="009259E5" w:rsidRDefault="00B06B67" w:rsidP="00BD5E52">
      <w:r>
        <w:t xml:space="preserve">This summer, the </w:t>
      </w:r>
      <w:r w:rsidR="009259E5">
        <w:t xml:space="preserve">LCC put out two RFPs and used the following process to make a selection: </w:t>
      </w:r>
    </w:p>
    <w:p w14:paraId="709738C2" w14:textId="77777777" w:rsidR="009259E5" w:rsidRPr="009259E5" w:rsidRDefault="009259E5" w:rsidP="00BD5E52">
      <w:pPr>
        <w:numPr>
          <w:ilvl w:val="0"/>
          <w:numId w:val="11"/>
        </w:numPr>
      </w:pPr>
      <w:r w:rsidRPr="009259E5">
        <w:t>January to March: Technical Committee review of science needs</w:t>
      </w:r>
    </w:p>
    <w:p w14:paraId="7469679B" w14:textId="77777777" w:rsidR="009259E5" w:rsidRPr="009259E5" w:rsidRDefault="009259E5" w:rsidP="00BD5E52">
      <w:pPr>
        <w:numPr>
          <w:ilvl w:val="0"/>
          <w:numId w:val="11"/>
        </w:numPr>
      </w:pPr>
      <w:r w:rsidRPr="009259E5">
        <w:t>April 18: Steering Committee approval of topic</w:t>
      </w:r>
      <w:r w:rsidR="008E2D1B">
        <w:t>s</w:t>
      </w:r>
    </w:p>
    <w:p w14:paraId="0AB88C57" w14:textId="77777777" w:rsidR="009259E5" w:rsidRPr="009259E5" w:rsidRDefault="009259E5" w:rsidP="00BD5E52">
      <w:pPr>
        <w:numPr>
          <w:ilvl w:val="0"/>
          <w:numId w:val="11"/>
        </w:numPr>
      </w:pPr>
      <w:r w:rsidRPr="009259E5">
        <w:t>July 6: WMI issues RFP</w:t>
      </w:r>
    </w:p>
    <w:p w14:paraId="64EC8FCA" w14:textId="77777777" w:rsidR="009259E5" w:rsidRPr="009259E5" w:rsidRDefault="009259E5" w:rsidP="00BD5E52">
      <w:pPr>
        <w:numPr>
          <w:ilvl w:val="0"/>
          <w:numId w:val="11"/>
        </w:numPr>
      </w:pPr>
      <w:r w:rsidRPr="009259E5">
        <w:t>August 17: RFP closes; 14 proposals received</w:t>
      </w:r>
    </w:p>
    <w:p w14:paraId="62551C56" w14:textId="77777777" w:rsidR="008E2D1B" w:rsidRDefault="009259E5" w:rsidP="008E2D1B">
      <w:pPr>
        <w:numPr>
          <w:ilvl w:val="0"/>
          <w:numId w:val="11"/>
        </w:numPr>
      </w:pPr>
      <w:r w:rsidRPr="009259E5">
        <w:t>August – October: technical review panel assembled and reviews proposals</w:t>
      </w:r>
    </w:p>
    <w:p w14:paraId="762CF4EB" w14:textId="77777777" w:rsidR="008E2D1B" w:rsidRDefault="008E2D1B" w:rsidP="008E2D1B">
      <w:r>
        <w:t>Andrew Milliken requested that the steering committee provide any feedback on the process used for developing RFP recommendations</w:t>
      </w:r>
      <w:r w:rsidR="007D53C2">
        <w:t xml:space="preserve">.  </w:t>
      </w:r>
    </w:p>
    <w:p w14:paraId="35BCC7DE" w14:textId="77777777" w:rsidR="007D53C2" w:rsidRDefault="007D53C2" w:rsidP="008E2D1B"/>
    <w:p w14:paraId="264C6A17" w14:textId="77777777" w:rsidR="007D53C2" w:rsidRDefault="007D53C2" w:rsidP="008E2D1B">
      <w:r>
        <w:t>The RFP results were presented for discussion.  After lunch, the steering committee will make a decision on whether they support the recommendations.</w:t>
      </w:r>
    </w:p>
    <w:p w14:paraId="5C8EB10C" w14:textId="77777777" w:rsidR="00705538" w:rsidRDefault="00705538" w:rsidP="00BD5E52"/>
    <w:p w14:paraId="692AF824" w14:textId="77777777" w:rsidR="00B06B67" w:rsidRDefault="009259E5" w:rsidP="00BD5E52">
      <w:r>
        <w:t xml:space="preserve">The first RFP </w:t>
      </w:r>
      <w:r w:rsidR="00B06B67">
        <w:t>was developed to better understand distribution, habitats and threats for key aquatic/coastal species across the North Atlantic to enhance conservation decisions. It is a high priority need for both the North Atlantic LCC and the Atlantic Coastal Fish Habitat Partnership (ACFHP)</w:t>
      </w:r>
      <w:r w:rsidR="009C5AEE">
        <w:t xml:space="preserve">. It complements existing LCC projects like the brook trout, stream flow and temperatures and aquatic integrity. </w:t>
      </w:r>
    </w:p>
    <w:p w14:paraId="307E74AA" w14:textId="77777777" w:rsidR="00B06B67" w:rsidRDefault="00B06B67" w:rsidP="00BD5E52"/>
    <w:p w14:paraId="7E4E73B2" w14:textId="77777777" w:rsidR="008E2D1B" w:rsidRDefault="00B06B67" w:rsidP="00BD5E52">
      <w:r>
        <w:t xml:space="preserve">Emily Greene, chair of the Atlantic Coastal Fish Habitat Partnership helped develop </w:t>
      </w:r>
      <w:r w:rsidRPr="00FD362F">
        <w:t xml:space="preserve">the RFP and has chaired the process for developing a recommendation. </w:t>
      </w:r>
      <w:r w:rsidR="00782CED">
        <w:t xml:space="preserve">She </w:t>
      </w:r>
      <w:r w:rsidR="009259E5">
        <w:t>noted that the process</w:t>
      </w:r>
      <w:r w:rsidR="00782CED">
        <w:t xml:space="preserve"> worked well and</w:t>
      </w:r>
      <w:r w:rsidR="009259E5">
        <w:t xml:space="preserve"> allowed the team to pick the best project.</w:t>
      </w:r>
      <w:r w:rsidR="008E2D1B">
        <w:t xml:space="preserve">  The review involved </w:t>
      </w:r>
      <w:r w:rsidR="008E2D1B" w:rsidRPr="009259E5">
        <w:t>15 reviewers</w:t>
      </w:r>
      <w:r w:rsidR="008E2D1B">
        <w:t xml:space="preserve"> including </w:t>
      </w:r>
      <w:r w:rsidR="008E2D1B" w:rsidRPr="009259E5">
        <w:t>4 state agencies</w:t>
      </w:r>
      <w:r w:rsidR="008E2D1B">
        <w:t xml:space="preserve"> as well as </w:t>
      </w:r>
      <w:r w:rsidR="008E2D1B" w:rsidRPr="009259E5">
        <w:t>EPA, NOAA, USGS, USFWS</w:t>
      </w:r>
      <w:r w:rsidR="008E2D1B">
        <w:t>.</w:t>
      </w:r>
    </w:p>
    <w:p w14:paraId="22B980FB" w14:textId="77777777" w:rsidR="00AB4F4C" w:rsidRDefault="00AB4F4C" w:rsidP="00BD5E52"/>
    <w:p w14:paraId="4195E6D7" w14:textId="77777777" w:rsidR="00AB4F4C" w:rsidRDefault="00AB4F4C" w:rsidP="00BD5E52">
      <w:r>
        <w:t>T</w:t>
      </w:r>
      <w:r w:rsidR="00FD362F">
        <w:t xml:space="preserve">he final recommendation to the steering committee is to accept the proposal from </w:t>
      </w:r>
      <w:r w:rsidR="00680A65" w:rsidRPr="00FD362F">
        <w:fldChar w:fldCharType="begin"/>
      </w:r>
      <w:r w:rsidR="00FD362F" w:rsidRPr="00FD362F">
        <w:instrText xml:space="preserve"> ADDIN AudioMarker 5136 </w:instrText>
      </w:r>
      <w:r w:rsidR="00680A65" w:rsidRPr="00FD362F">
        <w:fldChar w:fldCharType="end"/>
      </w:r>
      <w:r w:rsidR="00FD362F" w:rsidRPr="00FD362F">
        <w:t xml:space="preserve">Downstream Strategies </w:t>
      </w:r>
      <w:r w:rsidR="00FD362F">
        <w:t>that will result in</w:t>
      </w:r>
      <w:r w:rsidR="00FD362F" w:rsidRPr="00FD362F">
        <w:t xml:space="preserve"> a decision support tool that will visualize, rank, and manipulate inputs to prioritize conservation</w:t>
      </w:r>
      <w:r w:rsidR="00FD362F">
        <w:t>. Downstream Strategies has already been doing this kind of work with other fish habitat partnerships and LCCs.</w:t>
      </w:r>
    </w:p>
    <w:p w14:paraId="2EC58ECA" w14:textId="77777777" w:rsidR="00AB4F4C" w:rsidRDefault="00AB4F4C" w:rsidP="00BD5E52"/>
    <w:p w14:paraId="6C039633" w14:textId="77777777" w:rsidR="00AB4F4C" w:rsidRDefault="00782CED" w:rsidP="00BD5E52">
      <w:r>
        <w:t xml:space="preserve">Eric </w:t>
      </w:r>
      <w:r w:rsidR="00FC74AF">
        <w:t>Walberg (Manomet)</w:t>
      </w:r>
      <w:r w:rsidR="0093539F">
        <w:t xml:space="preserve"> asked if the team considered funding multipl</w:t>
      </w:r>
      <w:r w:rsidR="007D53C2">
        <w:t xml:space="preserve">e, smaller scale projects. Scott </w:t>
      </w:r>
      <w:r w:rsidR="0093539F">
        <w:t>acknowledged that the team did consider that option, but that even combined they could not accomplish as much</w:t>
      </w:r>
      <w:r w:rsidR="007363A5">
        <w:t xml:space="preserve"> as the Downstream Strategies proposal.</w:t>
      </w:r>
      <w:r w:rsidR="00AB4F4C">
        <w:t xml:space="preserve"> </w:t>
      </w:r>
    </w:p>
    <w:p w14:paraId="60A612EB" w14:textId="77777777" w:rsidR="00AB4F4C" w:rsidRDefault="00AB4F4C" w:rsidP="00BD5E52"/>
    <w:p w14:paraId="5E30ACE4" w14:textId="77777777" w:rsidR="00AB4F4C" w:rsidRDefault="007363A5" w:rsidP="00BD5E52">
      <w:r>
        <w:t>Adam Whelchel (TNC) asked th</w:t>
      </w:r>
      <w:r w:rsidR="007D53C2">
        <w:t>at the coastal piece comple</w:t>
      </w:r>
      <w:r>
        <w:t xml:space="preserve">ment and be integrated with </w:t>
      </w:r>
      <w:r w:rsidR="007D53C2">
        <w:t>the freshwater project</w:t>
      </w:r>
      <w:r>
        <w:t xml:space="preserve"> moving forward.</w:t>
      </w:r>
      <w:r w:rsidR="007D53C2">
        <w:t xml:space="preserve">  LCC staff will work on the scope of work and contract to ensure </w:t>
      </w:r>
      <w:r w:rsidR="00CB40C9">
        <w:t>the full consideration and integration of the coastal work.</w:t>
      </w:r>
    </w:p>
    <w:p w14:paraId="0C6599C6" w14:textId="77777777" w:rsidR="00AB4F4C" w:rsidRDefault="00AB4F4C" w:rsidP="00BD5E52"/>
    <w:p w14:paraId="30C8E678" w14:textId="77777777" w:rsidR="00EE4C03" w:rsidRDefault="007363A5" w:rsidP="00EE4C03">
      <w:r>
        <w:t>The second RFP was developed to evaluate salt marsh restoration methods to help design approaches for adaptation, monitoring and resiliency. The team identified opportunities to build on existing efforts, monitor what is happening and issue recommendations or best management practices.</w:t>
      </w:r>
      <w:r w:rsidR="00CD6C51">
        <w:t xml:space="preserve"> Only three proposals were received and none </w:t>
      </w:r>
      <w:r w:rsidR="007D53C2">
        <w:t xml:space="preserve">fully </w:t>
      </w:r>
      <w:r w:rsidR="00CD6C51">
        <w:t>met the</w:t>
      </w:r>
      <w:r w:rsidR="007D53C2">
        <w:t xml:space="preserve"> intent of the</w:t>
      </w:r>
      <w:r w:rsidR="00CD6C51">
        <w:t xml:space="preserve"> RFP. </w:t>
      </w:r>
      <w:r w:rsidR="00AD3489">
        <w:t>The review team was c</w:t>
      </w:r>
      <w:r w:rsidR="009A77CD" w:rsidRPr="00AD3489">
        <w:t xml:space="preserve">o-chaired by Amanda Babson (NPS) and Susan Adamovicz (FWS NWRs) </w:t>
      </w:r>
      <w:r w:rsidR="00AD3489">
        <w:t xml:space="preserve">with </w:t>
      </w:r>
      <w:r w:rsidR="009A77CD" w:rsidRPr="00AD3489">
        <w:t>11 reviewers</w:t>
      </w:r>
      <w:r w:rsidR="00AD3489">
        <w:t xml:space="preserve">, </w:t>
      </w:r>
      <w:r w:rsidR="009A77CD" w:rsidRPr="00AD3489">
        <w:t>2 state agencies</w:t>
      </w:r>
      <w:r w:rsidR="00AD3489">
        <w:t>, EPA, NOAA, CWS, USFWS, LCC.  The consensus recommendation of this team was to refine and reissue the RFP</w:t>
      </w:r>
      <w:r w:rsidR="00CD6C51">
        <w:t xml:space="preserve">. </w:t>
      </w:r>
      <w:r w:rsidR="007D53C2">
        <w:t xml:space="preserve"> </w:t>
      </w:r>
    </w:p>
    <w:p w14:paraId="263E6382" w14:textId="77777777" w:rsidR="007D53C2" w:rsidRDefault="007D53C2" w:rsidP="00EE4C03"/>
    <w:p w14:paraId="427C4ADE" w14:textId="77777777" w:rsidR="00EE4C03" w:rsidRDefault="008B03CC" w:rsidP="00EE4C03">
      <w:r>
        <w:t>T</w:t>
      </w:r>
      <w:r w:rsidR="006656F5">
        <w:t>he discussion then addressed the impact of the White House’s Hurricane Sandy relief funding bill that is currently will be considered by Congress. Andrew asked that the steering committee consider how the LCC might best provide guidance for identifying science needs and resiliency projects.</w:t>
      </w:r>
    </w:p>
    <w:p w14:paraId="3550FBEB" w14:textId="77777777" w:rsidR="00EE4C03" w:rsidRDefault="00EE4C03" w:rsidP="00EE4C03"/>
    <w:p w14:paraId="7EDD34F8" w14:textId="77777777" w:rsidR="00EE4C03" w:rsidRDefault="00CD6C51" w:rsidP="00EE4C03">
      <w:r>
        <w:t>Ellen Mecray (NOAA) suggested that the LCC look to NOAA/NMFS restoration grants</w:t>
      </w:r>
      <w:r w:rsidR="008B03CC">
        <w:t xml:space="preserve"> as a way to leverage opportunity and develop a joint RFP. There could be $20 million opportunity for </w:t>
      </w:r>
      <w:r w:rsidR="007D53C2">
        <w:t xml:space="preserve">restoration </w:t>
      </w:r>
      <w:r w:rsidR="008B03CC">
        <w:t xml:space="preserve">efforts. </w:t>
      </w:r>
    </w:p>
    <w:p w14:paraId="0745FCB1" w14:textId="77777777" w:rsidR="00EE4C03" w:rsidRDefault="00EE4C03" w:rsidP="00EE4C03"/>
    <w:p w14:paraId="22FBC9AD" w14:textId="77777777" w:rsidR="00EE4C03" w:rsidRDefault="00CC239B" w:rsidP="00EE4C03">
      <w:r>
        <w:t>Bernie Marczy</w:t>
      </w:r>
      <w:r w:rsidR="008B03CC">
        <w:t xml:space="preserve">k (DU) </w:t>
      </w:r>
      <w:r w:rsidR="002002D5">
        <w:t>suggested the National Wildlife Refuge Systems as having numerous places devastated by Sandy</w:t>
      </w:r>
      <w:r w:rsidR="00AD3489">
        <w:t>.  He</w:t>
      </w:r>
      <w:r w:rsidR="002002D5">
        <w:t xml:space="preserve"> </w:t>
      </w:r>
      <w:r w:rsidR="008B03CC">
        <w:t xml:space="preserve">provided the feedback that </w:t>
      </w:r>
      <w:r w:rsidR="00AD3489">
        <w:t>wide applicability of results</w:t>
      </w:r>
      <w:r w:rsidR="002002D5">
        <w:t xml:space="preserve"> and getting things done in the short term may be mutually exclusive. There should also be an acknowledgement that there may not be results for at least two – three years. </w:t>
      </w:r>
    </w:p>
    <w:p w14:paraId="3074AE3E" w14:textId="77777777" w:rsidR="00EE4C03" w:rsidRDefault="00EE4C03" w:rsidP="00EE4C03"/>
    <w:p w14:paraId="074D4370" w14:textId="77777777" w:rsidR="00DB6828" w:rsidRDefault="00AD3489" w:rsidP="00DB6828">
      <w:r>
        <w:t xml:space="preserve">Anne Kuhn </w:t>
      </w:r>
      <w:r w:rsidR="007D33D7">
        <w:t xml:space="preserve">noted the LCC </w:t>
      </w:r>
      <w:r w:rsidR="002A37A1">
        <w:t>should</w:t>
      </w:r>
      <w:r w:rsidR="007D33D7">
        <w:t xml:space="preserve"> look in to building resiliency </w:t>
      </w:r>
      <w:r w:rsidR="002A37A1">
        <w:t xml:space="preserve">and inputs </w:t>
      </w:r>
      <w:r w:rsidR="007D33D7">
        <w:t>as a part of the bigger picture</w:t>
      </w:r>
      <w:r w:rsidR="002A37A1">
        <w:t>. I</w:t>
      </w:r>
      <w:r w:rsidR="007D33D7">
        <w:t xml:space="preserve">n addressing salt marsh </w:t>
      </w:r>
      <w:r w:rsidR="002A37A1">
        <w:t>resiliency</w:t>
      </w:r>
      <w:proofErr w:type="gramStart"/>
      <w:r w:rsidR="007D33D7">
        <w:t xml:space="preserve">, </w:t>
      </w:r>
      <w:r w:rsidR="002A37A1">
        <w:t xml:space="preserve"> Anne</w:t>
      </w:r>
      <w:proofErr w:type="gramEnd"/>
      <w:r w:rsidR="002A37A1">
        <w:t xml:space="preserve"> suggested looking at the work Linda Deegan at Woods Hole has done to show that a lot of the sloughing off is due to nutrients.</w:t>
      </w:r>
    </w:p>
    <w:p w14:paraId="3A20DB08" w14:textId="77777777" w:rsidR="00DB6828" w:rsidRDefault="00DB6828" w:rsidP="00DB6828"/>
    <w:p w14:paraId="197F965A" w14:textId="77777777" w:rsidR="00DB6828" w:rsidRDefault="00AD3489" w:rsidP="00DB6828">
      <w:r>
        <w:t xml:space="preserve">Ken Elowe </w:t>
      </w:r>
      <w:r w:rsidR="00A46720">
        <w:t xml:space="preserve">inserted into the discussion that Congress wants to put money into restoration and needs guidance on how to spend it. Being able to identify short-term needs is important, but so are long-term needs. Examples of long-term needs include looking in to methods and whether or not they are effective, why they are needed and where. Ultimately, the LCC needs to be able to articulate what we are doing now and in the face of available information, and identify where we should change course and what we should do. </w:t>
      </w:r>
    </w:p>
    <w:p w14:paraId="4EB7C95F" w14:textId="77777777" w:rsidR="00DB6828" w:rsidRDefault="00DB6828" w:rsidP="00DB6828"/>
    <w:p w14:paraId="7BB510B5" w14:textId="77777777" w:rsidR="00DB6828" w:rsidRDefault="00AD3489" w:rsidP="00DB6828">
      <w:r>
        <w:t xml:space="preserve">Patti Riexinger </w:t>
      </w:r>
      <w:r w:rsidR="00A46720">
        <w:t>suggested</w:t>
      </w:r>
      <w:r w:rsidR="00580BC9">
        <w:t xml:space="preserve"> that the LCC not use the</w:t>
      </w:r>
      <w:r w:rsidR="007D53C2">
        <w:t xml:space="preserve"> term</w:t>
      </w:r>
      <w:r w:rsidR="00580BC9">
        <w:t xml:space="preserve"> </w:t>
      </w:r>
      <w:r w:rsidR="007D53C2">
        <w:t>“</w:t>
      </w:r>
      <w:r w:rsidR="00580BC9">
        <w:t>restore</w:t>
      </w:r>
      <w:r w:rsidR="007D53C2">
        <w:t>”</w:t>
      </w:r>
      <w:r w:rsidR="00580BC9">
        <w:t xml:space="preserve">. The LCC should be considering how to make the landscape suitable for future conditions and the new paradigm the conservation community is working under, not restoring to the way things were 20 years ago. Ellen Mecray (NOAA) suggested that responsible would be a better word choice than sustainable. Andrew also suggested that </w:t>
      </w:r>
      <w:r>
        <w:t xml:space="preserve">for the same reasons, </w:t>
      </w:r>
      <w:r w:rsidR="00580BC9">
        <w:t>the</w:t>
      </w:r>
      <w:r w:rsidR="007D53C2">
        <w:t xml:space="preserve"> more realistic</w:t>
      </w:r>
      <w:r w:rsidR="00580BC9">
        <w:t xml:space="preserve"> goal is to increase persistence as opposed to resilience. </w:t>
      </w:r>
    </w:p>
    <w:p w14:paraId="6C4EEFBB" w14:textId="77777777" w:rsidR="00DB6828" w:rsidRDefault="00DB6828" w:rsidP="00DB6828"/>
    <w:p w14:paraId="2B4FBC11" w14:textId="77777777" w:rsidR="00DB6828" w:rsidRDefault="00580BC9" w:rsidP="00DB6828">
      <w:r>
        <w:t xml:space="preserve">Jad Daley (TPL) supported the idea of seeking synergy with NOAA </w:t>
      </w:r>
      <w:proofErr w:type="gramStart"/>
      <w:r>
        <w:t xml:space="preserve">funding </w:t>
      </w:r>
      <w:r w:rsidR="00B76570">
        <w:t xml:space="preserve"> and</w:t>
      </w:r>
      <w:proofErr w:type="gramEnd"/>
      <w:r w:rsidR="00B76570">
        <w:t xml:space="preserve"> crafting the proposal around Hurricane Sandy, identifying the most strategic places to make investments and working to be really strategic about how the LCC might help channel those investments and make them work.</w:t>
      </w:r>
    </w:p>
    <w:p w14:paraId="2CEE97A4" w14:textId="77777777" w:rsidR="00DB6828" w:rsidRDefault="00DB6828" w:rsidP="00DB6828"/>
    <w:p w14:paraId="583C42A6" w14:textId="77777777" w:rsidR="00B76570" w:rsidRDefault="00B76570" w:rsidP="00DB6828">
      <w:r>
        <w:t>Ada</w:t>
      </w:r>
      <w:r w:rsidR="00AD3489">
        <w:t>m Whelchel supported Jad Dal</w:t>
      </w:r>
      <w:r w:rsidR="000920F1">
        <w:t>e</w:t>
      </w:r>
      <w:r w:rsidR="00AD3489">
        <w:t>y’s</w:t>
      </w:r>
      <w:r>
        <w:t xml:space="preserve"> points, but cautioned that we could easily over promise and that when it comes to evaluating and addressing ecosystem services, that the LCC be as </w:t>
      </w:r>
      <w:r w:rsidR="00A97094">
        <w:t>quantitative</w:t>
      </w:r>
      <w:r>
        <w:t xml:space="preserve"> as possibl</w:t>
      </w:r>
      <w:r w:rsidR="00A97094">
        <w:t xml:space="preserve">e. </w:t>
      </w:r>
      <w:r w:rsidR="007D53C2">
        <w:t xml:space="preserve"> </w:t>
      </w:r>
    </w:p>
    <w:p w14:paraId="1AD5AC81" w14:textId="77777777" w:rsidR="00FD362F" w:rsidRPr="003F3370" w:rsidRDefault="00FD362F" w:rsidP="00BD5E52"/>
    <w:p w14:paraId="12478E4F" w14:textId="77777777" w:rsidR="003F3370" w:rsidRPr="00B9387F" w:rsidRDefault="003F3370" w:rsidP="00BD5E52">
      <w:pPr>
        <w:rPr>
          <w:b/>
          <w:i/>
        </w:rPr>
      </w:pPr>
      <w:r w:rsidRPr="00B9387F">
        <w:rPr>
          <w:b/>
          <w:i/>
        </w:rPr>
        <w:t>Update on Designing Sustainable Landscapes workshops and available tools</w:t>
      </w:r>
    </w:p>
    <w:p w14:paraId="5E2B1E13" w14:textId="77777777" w:rsidR="000920F1" w:rsidRDefault="00A1106E" w:rsidP="00BD5E52">
      <w:r>
        <w:t xml:space="preserve">Scott Schwenk, Andrew Milliken and Ken Elowe provided an update on this project.  </w:t>
      </w:r>
    </w:p>
    <w:p w14:paraId="372DB3A4" w14:textId="77777777" w:rsidR="000920F1" w:rsidRDefault="000920F1" w:rsidP="00BD5E52"/>
    <w:p w14:paraId="6F517444" w14:textId="77777777" w:rsidR="003F3370" w:rsidRDefault="000704DD" w:rsidP="00BD5E52">
      <w:r>
        <w:t>The Designing Sustainable Landscapes project is led by Kevin McGarigal at UMass Amherst</w:t>
      </w:r>
      <w:r w:rsidR="00691C32">
        <w:t xml:space="preserve"> and has completed its initial phase and is now moving in to developing decision support tools and expanding its scope</w:t>
      </w:r>
      <w:r w:rsidR="00786294">
        <w:t xml:space="preserve"> to the entire region</w:t>
      </w:r>
      <w:r w:rsidR="00691C32">
        <w:t xml:space="preserve"> in phase two</w:t>
      </w:r>
      <w:r>
        <w:t>. The project assess</w:t>
      </w:r>
      <w:r w:rsidR="00691C32">
        <w:t xml:space="preserve">es </w:t>
      </w:r>
      <w:r>
        <w:t>the capability of current landscapes to sustain wildlife and ecosystem integrity, predict</w:t>
      </w:r>
      <w:r w:rsidR="00691C32">
        <w:t>s the</w:t>
      </w:r>
      <w:r>
        <w:t xml:space="preserve"> effects of landscape-scale changes like climate change and urban growth and provid</w:t>
      </w:r>
      <w:r w:rsidR="00691C32">
        <w:t xml:space="preserve">es </w:t>
      </w:r>
      <w:r>
        <w:t xml:space="preserve">decision support tools to help managers target conservation work. </w:t>
      </w:r>
    </w:p>
    <w:p w14:paraId="22E63ECE" w14:textId="77777777" w:rsidR="000704DD" w:rsidRDefault="000704DD" w:rsidP="00BD5E52"/>
    <w:p w14:paraId="7604201A" w14:textId="77777777" w:rsidR="000704DD" w:rsidRDefault="00ED7BE2" w:rsidP="00BD5E52">
      <w:r>
        <w:t xml:space="preserve">In October </w:t>
      </w:r>
      <w:r w:rsidR="000704DD">
        <w:t>2012, a series of three</w:t>
      </w:r>
      <w:r w:rsidR="00691C32">
        <w:t xml:space="preserve">, </w:t>
      </w:r>
      <w:proofErr w:type="gramStart"/>
      <w:r w:rsidR="00691C32">
        <w:t>day-long</w:t>
      </w:r>
      <w:proofErr w:type="gramEnd"/>
      <w:r w:rsidR="000704DD">
        <w:t xml:space="preserve"> workshops was </w:t>
      </w:r>
      <w:r>
        <w:t>held in the north, middle, and s</w:t>
      </w:r>
      <w:r w:rsidR="000704DD">
        <w:t>outh sub-regions of the North Atlantic LCC to gather feedback from over 100 partners.</w:t>
      </w:r>
      <w:r w:rsidR="00AB4F4C">
        <w:t xml:space="preserve"> The workshops were broadca</w:t>
      </w:r>
      <w:r w:rsidR="00691C32">
        <w:t xml:space="preserve">st live and are to be archived on the North Atlantic LCC website. </w:t>
      </w:r>
    </w:p>
    <w:p w14:paraId="1750794A" w14:textId="77777777" w:rsidR="00691C32" w:rsidRDefault="00691C32" w:rsidP="00BD5E52"/>
    <w:p w14:paraId="0549B878" w14:textId="77777777" w:rsidR="00691C32" w:rsidRPr="00691C32" w:rsidRDefault="00691C32" w:rsidP="00BD5E52">
      <w:r w:rsidRPr="00691C32">
        <w:t>General Feedback</w:t>
      </w:r>
    </w:p>
    <w:p w14:paraId="783689FD" w14:textId="77777777" w:rsidR="00691C32" w:rsidRPr="00691C32" w:rsidRDefault="00691C32" w:rsidP="00BD5E52">
      <w:pPr>
        <w:numPr>
          <w:ilvl w:val="1"/>
          <w:numId w:val="12"/>
        </w:numPr>
      </w:pPr>
      <w:r w:rsidRPr="00691C32">
        <w:t>Enthusiastic about progress; envisioned using tools in conservation planning</w:t>
      </w:r>
    </w:p>
    <w:p w14:paraId="5F58AA2A" w14:textId="77777777" w:rsidR="00691C32" w:rsidRPr="00691C32" w:rsidRDefault="00691C32" w:rsidP="00BD5E52">
      <w:pPr>
        <w:numPr>
          <w:ilvl w:val="1"/>
          <w:numId w:val="12"/>
        </w:numPr>
      </w:pPr>
      <w:r w:rsidRPr="00691C32">
        <w:t>Downloading and using regionally consistent raw and synthesized data will be useful, especially in conjunction with local data;</w:t>
      </w:r>
    </w:p>
    <w:p w14:paraId="678505D1" w14:textId="77777777" w:rsidR="00691C32" w:rsidRPr="00691C32" w:rsidRDefault="00691C32" w:rsidP="00BD5E52">
      <w:pPr>
        <w:numPr>
          <w:ilvl w:val="1"/>
          <w:numId w:val="12"/>
        </w:numPr>
      </w:pPr>
      <w:r w:rsidRPr="00691C32">
        <w:t>Standard products will also be useful at multiple spatial scales (region, state, watershed, ecoregion);</w:t>
      </w:r>
    </w:p>
    <w:p w14:paraId="753D06BA" w14:textId="77777777" w:rsidR="00691C32" w:rsidRPr="00691C32" w:rsidRDefault="00691C32" w:rsidP="00BD5E52">
      <w:pPr>
        <w:numPr>
          <w:ilvl w:val="1"/>
          <w:numId w:val="12"/>
        </w:numPr>
      </w:pPr>
      <w:r w:rsidRPr="00691C32">
        <w:t>Ability to develop custom analyses (on the web) could be desirable in the future;</w:t>
      </w:r>
    </w:p>
    <w:p w14:paraId="41380BAD" w14:textId="77777777" w:rsidR="00691C32" w:rsidRPr="00691C32" w:rsidRDefault="00691C32" w:rsidP="00BD5E52">
      <w:pPr>
        <w:numPr>
          <w:ilvl w:val="1"/>
          <w:numId w:val="12"/>
        </w:numPr>
      </w:pPr>
      <w:r w:rsidRPr="00691C32">
        <w:t>Packaging and marketing information in relatively simple form will be important for some audiences</w:t>
      </w:r>
    </w:p>
    <w:p w14:paraId="1E24BA4D" w14:textId="77777777" w:rsidR="00691C32" w:rsidRDefault="00691C32" w:rsidP="00BD5E52"/>
    <w:p w14:paraId="020BD645" w14:textId="77777777" w:rsidR="00691C32" w:rsidRPr="00691C32" w:rsidRDefault="00691C32" w:rsidP="00BD5E52">
      <w:r w:rsidRPr="00691C32">
        <w:t>Decision Support Tool Feedback</w:t>
      </w:r>
    </w:p>
    <w:p w14:paraId="1B27D4AF" w14:textId="77777777" w:rsidR="00691C32" w:rsidRPr="00691C32" w:rsidRDefault="00691C32" w:rsidP="00BD5E52">
      <w:pPr>
        <w:numPr>
          <w:ilvl w:val="1"/>
          <w:numId w:val="13"/>
        </w:numPr>
      </w:pPr>
      <w:r w:rsidRPr="00691C32">
        <w:t>Deciding on goals and how to weight various tools is both important and challenging;</w:t>
      </w:r>
    </w:p>
    <w:p w14:paraId="6216F938" w14:textId="77777777" w:rsidR="00691C32" w:rsidRPr="00691C32" w:rsidRDefault="00691C32" w:rsidP="00BD5E52">
      <w:pPr>
        <w:numPr>
          <w:ilvl w:val="1"/>
          <w:numId w:val="13"/>
        </w:numPr>
      </w:pPr>
      <w:r w:rsidRPr="00691C32">
        <w:t>Being able to use these tools to begin answering the “how much” question will be important;</w:t>
      </w:r>
    </w:p>
    <w:p w14:paraId="2663BA4E" w14:textId="77777777" w:rsidR="00691C32" w:rsidRPr="00691C32" w:rsidRDefault="00691C32" w:rsidP="00BD5E52">
      <w:pPr>
        <w:numPr>
          <w:ilvl w:val="1"/>
          <w:numId w:val="13"/>
        </w:numPr>
      </w:pPr>
      <w:r w:rsidRPr="00691C32">
        <w:t>Consideration of agricultural lands as ecological systems and habitats important;</w:t>
      </w:r>
    </w:p>
    <w:p w14:paraId="5AEEF775" w14:textId="77777777" w:rsidR="00691C32" w:rsidRPr="00691C32" w:rsidRDefault="00691C32" w:rsidP="00BD5E52">
      <w:pPr>
        <w:numPr>
          <w:ilvl w:val="1"/>
          <w:numId w:val="13"/>
        </w:numPr>
      </w:pPr>
      <w:r w:rsidRPr="00691C32">
        <w:t>Suggestions that tools address how to prioritize restoration of agricultural lands;</w:t>
      </w:r>
    </w:p>
    <w:p w14:paraId="1C983B64" w14:textId="77777777" w:rsidR="00691C32" w:rsidRPr="00691C32" w:rsidRDefault="00691C32" w:rsidP="00BD5E52">
      <w:pPr>
        <w:numPr>
          <w:ilvl w:val="1"/>
          <w:numId w:val="13"/>
        </w:numPr>
      </w:pPr>
      <w:r w:rsidRPr="00691C32">
        <w:t>Addressing coastal areas in the future will be critical;</w:t>
      </w:r>
    </w:p>
    <w:p w14:paraId="172B36C9" w14:textId="77777777" w:rsidR="00691C32" w:rsidRPr="00691C32" w:rsidRDefault="00691C32" w:rsidP="00BD5E52">
      <w:pPr>
        <w:numPr>
          <w:ilvl w:val="1"/>
          <w:numId w:val="13"/>
        </w:numPr>
      </w:pPr>
      <w:r w:rsidRPr="00691C32">
        <w:t xml:space="preserve">Indices of species response to climate change will be </w:t>
      </w:r>
      <w:proofErr w:type="gramStart"/>
      <w:r w:rsidRPr="00691C32">
        <w:t>useful .</w:t>
      </w:r>
      <w:proofErr w:type="gramEnd"/>
    </w:p>
    <w:p w14:paraId="6FE16D1F" w14:textId="77777777" w:rsidR="00691C32" w:rsidRDefault="00691C32" w:rsidP="00BD5E52"/>
    <w:p w14:paraId="36242FA1" w14:textId="77777777" w:rsidR="00691C32" w:rsidRDefault="00691C32" w:rsidP="00BD5E52">
      <w:r>
        <w:t>As a result of the feedback provided at the workshop, the next steps are: to have partn</w:t>
      </w:r>
      <w:r w:rsidR="000920F1">
        <w:t>ers download, use and test data</w:t>
      </w:r>
      <w:r>
        <w:t xml:space="preserve"> for decision support work grou</w:t>
      </w:r>
      <w:r w:rsidR="000920F1">
        <w:t>ps in the three LCC sub-regions; standardize scales;</w:t>
      </w:r>
      <w:r>
        <w:t xml:space="preserve"> and articulate goals (conservation targets) for landscape designs and decision support tools.</w:t>
      </w:r>
    </w:p>
    <w:p w14:paraId="25440696" w14:textId="77777777" w:rsidR="00691C32" w:rsidRDefault="00691C32" w:rsidP="00BD5E52"/>
    <w:p w14:paraId="3DBD6CD4" w14:textId="77777777" w:rsidR="00691C32" w:rsidRDefault="00691C32" w:rsidP="00BD5E52">
      <w:r>
        <w:t xml:space="preserve">Glenn Normandeau </w:t>
      </w:r>
      <w:r w:rsidR="000920F1">
        <w:t>noted</w:t>
      </w:r>
      <w:r>
        <w:t xml:space="preserve"> that</w:t>
      </w:r>
      <w:r w:rsidR="00ED7BE2">
        <w:t xml:space="preserve"> </w:t>
      </w:r>
      <w:r>
        <w:t>the results of this project should be able to help managers talk about what they are going to give up on and evaluate where they are spending their money.</w:t>
      </w:r>
    </w:p>
    <w:p w14:paraId="2704CDAB" w14:textId="77777777" w:rsidR="00691C32" w:rsidRDefault="00691C32" w:rsidP="00BD5E52"/>
    <w:p w14:paraId="7E52EBFD" w14:textId="77777777" w:rsidR="00691C32" w:rsidRDefault="00691C32" w:rsidP="00BD5E52">
      <w:r>
        <w:t>Patt</w:t>
      </w:r>
      <w:r w:rsidR="00ED7BE2">
        <w:t>y</w:t>
      </w:r>
      <w:r>
        <w:t xml:space="preserve"> Riexinger </w:t>
      </w:r>
      <w:r w:rsidR="00B53C26">
        <w:t>also commented that with so much uncertainty regarding what is coming fast</w:t>
      </w:r>
      <w:r w:rsidR="00ED7BE2">
        <w:t xml:space="preserve"> we need to articulate</w:t>
      </w:r>
      <w:r w:rsidR="00B53C26">
        <w:t xml:space="preserve"> what we know and w</w:t>
      </w:r>
      <w:r w:rsidR="00ED7BE2">
        <w:t>hat we are currently working on to reduce uncertainty.</w:t>
      </w:r>
    </w:p>
    <w:p w14:paraId="4E344511" w14:textId="77777777" w:rsidR="00B53C26" w:rsidRDefault="00B53C26" w:rsidP="00BD5E52"/>
    <w:p w14:paraId="464A7644" w14:textId="77777777" w:rsidR="00C7302A" w:rsidRDefault="00C7302A" w:rsidP="00BD5E52">
      <w:r>
        <w:t xml:space="preserve">Ken </w:t>
      </w:r>
      <w:r w:rsidR="00ED7BE2">
        <w:t xml:space="preserve">Elowe </w:t>
      </w:r>
      <w:r>
        <w:t xml:space="preserve">noted that we bring those </w:t>
      </w:r>
      <w:r w:rsidR="00ED7BE2">
        <w:t xml:space="preserve">ideas </w:t>
      </w:r>
      <w:r>
        <w:t>together to</w:t>
      </w:r>
      <w:r w:rsidR="00ED7BE2">
        <w:t xml:space="preserve"> create a functional landscape under current and predicted future conditions.  </w:t>
      </w:r>
      <w:r>
        <w:t xml:space="preserve">Scot Williamson reminded the group to remember that the LCC needs to be addressing all stressors, not just climate change. For example, in this region, stressors like urban growth have perhaps a more significant effect. </w:t>
      </w:r>
    </w:p>
    <w:p w14:paraId="31A7E76B" w14:textId="77777777" w:rsidR="00C7302A" w:rsidRDefault="00C7302A" w:rsidP="00BD5E52"/>
    <w:p w14:paraId="1165D01C" w14:textId="77777777" w:rsidR="00B53C26" w:rsidRDefault="00C7302A" w:rsidP="00BD5E52">
      <w:r>
        <w:t>Jeff Horan</w:t>
      </w:r>
      <w:r w:rsidR="00B53C26">
        <w:t xml:space="preserve"> (MD DNR</w:t>
      </w:r>
      <w:r w:rsidR="00ED7BE2">
        <w:t>/USFWS</w:t>
      </w:r>
      <w:r w:rsidR="00B53C26">
        <w:t xml:space="preserve">) suggested that the </w:t>
      </w:r>
      <w:r w:rsidR="00ED7BE2">
        <w:t>Designing Sustainable Landscapes</w:t>
      </w:r>
      <w:r>
        <w:t xml:space="preserve"> </w:t>
      </w:r>
      <w:r w:rsidR="00B53C26">
        <w:t xml:space="preserve">project could better deal with </w:t>
      </w:r>
      <w:r w:rsidR="00ED7BE2">
        <w:t xml:space="preserve">forest </w:t>
      </w:r>
      <w:r w:rsidR="00B53C26">
        <w:t>structure, particularly for the early-</w:t>
      </w:r>
      <w:r>
        <w:t>successional</w:t>
      </w:r>
      <w:r w:rsidR="00B53C26">
        <w:t xml:space="preserve"> </w:t>
      </w:r>
      <w:r w:rsidR="00ED7BE2">
        <w:t>forests.</w:t>
      </w:r>
    </w:p>
    <w:p w14:paraId="09ED8CA7" w14:textId="77777777" w:rsidR="00B53C26" w:rsidRDefault="00B53C26" w:rsidP="00BD5E52"/>
    <w:p w14:paraId="7939AB45" w14:textId="77777777" w:rsidR="00B53C26" w:rsidRDefault="006C42C8" w:rsidP="00BD5E52">
      <w:r>
        <w:t xml:space="preserve">In terms of trying to understand conservation design and the vulnerability of species and considering all the work that has been done on the exposure side, </w:t>
      </w:r>
      <w:r w:rsidR="00B53C26">
        <w:t>John O’Leary (MA DFW)</w:t>
      </w:r>
      <w:r>
        <w:t xml:space="preserve"> asked that the sensitivity part, the biological response of these animals and their adaptability –</w:t>
      </w:r>
      <w:r w:rsidR="00A3696B">
        <w:t xml:space="preserve"> t</w:t>
      </w:r>
      <w:r>
        <w:t xml:space="preserve">here </w:t>
      </w:r>
      <w:r w:rsidR="00A3696B">
        <w:t xml:space="preserve">should be </w:t>
      </w:r>
      <w:r>
        <w:t>an opportunity to bring this up in the LCC agenda to bring this up to the level of effort we are putting in to the exposure side.</w:t>
      </w:r>
      <w:r w:rsidR="00A3696B">
        <w:t xml:space="preserve"> Andrew acknowledged that this is a good point and </w:t>
      </w:r>
      <w:r w:rsidR="00507B34">
        <w:t>that it should get increased attention</w:t>
      </w:r>
      <w:r w:rsidR="00A3696B">
        <w:t xml:space="preserve"> </w:t>
      </w:r>
      <w:r w:rsidR="00507B34">
        <w:t xml:space="preserve">perhaps in conjunction with the </w:t>
      </w:r>
      <w:r w:rsidR="00A3696B">
        <w:t xml:space="preserve">CSC. </w:t>
      </w:r>
    </w:p>
    <w:p w14:paraId="346C76A5" w14:textId="77777777" w:rsidR="00FD362F" w:rsidRPr="003F3370" w:rsidRDefault="00FD362F" w:rsidP="00BD5E52"/>
    <w:p w14:paraId="40106618" w14:textId="77777777" w:rsidR="003F3370" w:rsidRPr="00697801" w:rsidRDefault="003F3370" w:rsidP="00BD5E52">
      <w:pPr>
        <w:rPr>
          <w:b/>
          <w:i/>
        </w:rPr>
      </w:pPr>
      <w:r w:rsidRPr="00697801">
        <w:rPr>
          <w:b/>
          <w:i/>
        </w:rPr>
        <w:t>Update on Conservation Synthesis and SWAP Update</w:t>
      </w:r>
    </w:p>
    <w:p w14:paraId="50296B81" w14:textId="77777777" w:rsidR="00276CC7" w:rsidRDefault="00A1106E" w:rsidP="00BD5E52">
      <w:r>
        <w:t xml:space="preserve">Steve Fuller provided an update on the regional conservation synthesis and the relationship to State Wildlife Action Plan (SWAP) updates.   </w:t>
      </w:r>
    </w:p>
    <w:p w14:paraId="600E03F6" w14:textId="77777777" w:rsidR="00276CC7" w:rsidRDefault="00276CC7" w:rsidP="00BD5E52"/>
    <w:p w14:paraId="14BAD4E1" w14:textId="77777777" w:rsidR="00C7302A" w:rsidRDefault="00C7302A" w:rsidP="00BD5E52">
      <w:r>
        <w:t xml:space="preserve">Stemming from the needs articulated at the Albany II </w:t>
      </w:r>
      <w:r w:rsidR="00A1106E">
        <w:t xml:space="preserve">Northeast Conservation Framework </w:t>
      </w:r>
      <w:r>
        <w:t>workshop in 2011, the objective for the Northeast Conservation Synthesis for SWAPs is to s</w:t>
      </w:r>
      <w:r w:rsidRPr="00C7302A">
        <w:t>ynthesize regional conservation information including ongoing and completed work from the RCN program and LCCs into a format that states can easily access and incorporate into their SWAP revisions, and to influence continued implementation of regional priorities by making this information easily accessible to states and conservation partners.</w:t>
      </w:r>
    </w:p>
    <w:p w14:paraId="5E856D6A" w14:textId="77777777" w:rsidR="00C7302A" w:rsidRDefault="00C7302A" w:rsidP="00BD5E52"/>
    <w:p w14:paraId="3FC365C2" w14:textId="77777777" w:rsidR="00C7302A" w:rsidRPr="00A1106E" w:rsidRDefault="00C7302A" w:rsidP="00BD5E52">
      <w:r w:rsidRPr="00A1106E">
        <w:t xml:space="preserve">The expected outcomes of the project are to: </w:t>
      </w:r>
    </w:p>
    <w:p w14:paraId="46238CAE" w14:textId="77777777" w:rsidR="00C7302A" w:rsidRPr="00A1106E" w:rsidRDefault="00C7302A" w:rsidP="00A1106E">
      <w:pPr>
        <w:pStyle w:val="ListParagraph"/>
        <w:numPr>
          <w:ilvl w:val="0"/>
          <w:numId w:val="31"/>
        </w:numPr>
        <w:tabs>
          <w:tab w:val="left" w:pos="1170"/>
        </w:tabs>
        <w:ind w:left="720"/>
      </w:pPr>
      <w:r w:rsidRPr="00A1106E">
        <w:t>Create baseline landscape conservation designs, without which past, present, and future investments in landscape analysis will remain unrealized, underutilized, or ungrounded:</w:t>
      </w:r>
    </w:p>
    <w:p w14:paraId="5CD8DACE" w14:textId="77777777" w:rsidR="00C7302A" w:rsidRPr="00A1106E" w:rsidRDefault="00C7302A" w:rsidP="00BD5E52">
      <w:pPr>
        <w:numPr>
          <w:ilvl w:val="0"/>
          <w:numId w:val="15"/>
        </w:numPr>
      </w:pPr>
      <w:r w:rsidRPr="00A1106E">
        <w:t>Identification of landscape elements important to diverse partners, including cultural elements, rare species, ecological systems, landscapes, or watersheds;</w:t>
      </w:r>
    </w:p>
    <w:p w14:paraId="064F0AC0" w14:textId="77777777" w:rsidR="00C7302A" w:rsidRPr="00A1106E" w:rsidRDefault="00A1106E" w:rsidP="00BD5E52">
      <w:pPr>
        <w:numPr>
          <w:ilvl w:val="0"/>
          <w:numId w:val="15"/>
        </w:numPr>
      </w:pPr>
      <w:r>
        <w:t>Provide d</w:t>
      </w:r>
      <w:r w:rsidR="00C7302A" w:rsidRPr="00A1106E">
        <w:t>ata layers summarizing environmental conditions that describe the status of each landscape element;</w:t>
      </w:r>
    </w:p>
    <w:p w14:paraId="215C092C" w14:textId="77777777" w:rsidR="00C7302A" w:rsidRPr="00C7302A" w:rsidRDefault="00A1106E" w:rsidP="00BD5E52">
      <w:pPr>
        <w:numPr>
          <w:ilvl w:val="0"/>
          <w:numId w:val="15"/>
        </w:numPr>
      </w:pPr>
      <w:r>
        <w:t>Provide d</w:t>
      </w:r>
      <w:r w:rsidR="00C7302A" w:rsidRPr="00A1106E">
        <w:t>ata layers summarized at multiple scales to describe the collective status of all the landscape elements within important geographies or jurisdictions</w:t>
      </w:r>
      <w:r w:rsidR="00C7302A" w:rsidRPr="00C7302A">
        <w:t>.</w:t>
      </w:r>
    </w:p>
    <w:p w14:paraId="62D890E8" w14:textId="77777777" w:rsidR="00C7302A" w:rsidRDefault="00C7302A" w:rsidP="00BD5E52"/>
    <w:p w14:paraId="293C0FC4" w14:textId="77777777" w:rsidR="00F7055A" w:rsidRDefault="00F7055A" w:rsidP="00BD5E52">
      <w:r>
        <w:t xml:space="preserve">Terwilliger Associates, who helped develop many of the states’ </w:t>
      </w:r>
      <w:proofErr w:type="gramStart"/>
      <w:r>
        <w:t>SWAPS</w:t>
      </w:r>
      <w:proofErr w:type="gramEnd"/>
      <w:r>
        <w:t xml:space="preserve"> is the contractor assisting with this project. The North Atlantic LCC and TNC have hired two full time GIS analysts to facilitate spatial data acquisitions for the projects. This includes assembling landscape data for the U.S. and Canada and </w:t>
      </w:r>
      <w:r w:rsidR="00A1106E">
        <w:t>Species of Greatest Conservation Need (SGCN)</w:t>
      </w:r>
      <w:r>
        <w:t xml:space="preserve">, as well as aligning TNCs ongoing RCN products with the needs of the SWAP synthesis. Additionally, FWS </w:t>
      </w:r>
      <w:r w:rsidR="00A1106E">
        <w:t>Wildlife and Sportfish Restoration</w:t>
      </w:r>
      <w:r>
        <w:t xml:space="preserve"> has identified a point of contact to be dedicated to work with each of the 13 states to better streamline the SWAP updating process. This is separate from the LCC project, but related. </w:t>
      </w:r>
    </w:p>
    <w:p w14:paraId="003592DF" w14:textId="77777777" w:rsidR="00F7055A" w:rsidRDefault="00F7055A" w:rsidP="00BD5E52"/>
    <w:p w14:paraId="22501F20" w14:textId="77777777" w:rsidR="003F3370" w:rsidRDefault="0048661E" w:rsidP="00BD5E52">
      <w:r>
        <w:t xml:space="preserve">The project is collecting data for 500 SGCN species with the help of staff from each of the states. NatureServe has agreed to share data directly with the LCC and they are </w:t>
      </w:r>
      <w:r w:rsidR="00A1106E">
        <w:t xml:space="preserve">also </w:t>
      </w:r>
      <w:r>
        <w:t xml:space="preserve">working with </w:t>
      </w:r>
      <w:r w:rsidR="00A1106E">
        <w:t>Canadian partners to get the pertinent</w:t>
      </w:r>
      <w:r>
        <w:t xml:space="preserve"> species data. Ken requested continued help and support from the steering committee in assembling the best information. If the project encounters any problems in acquiring data, it was requested that Ken let the appropriate steering committee member know.</w:t>
      </w:r>
    </w:p>
    <w:p w14:paraId="76C6C53F" w14:textId="77777777" w:rsidR="0048661E" w:rsidRDefault="0048661E" w:rsidP="00BD5E52"/>
    <w:p w14:paraId="4289FA12" w14:textId="77777777" w:rsidR="0048661E" w:rsidRDefault="002C261E" w:rsidP="00BD5E52">
      <w:r>
        <w:t xml:space="preserve">The eventual distribution of the data is still being considered, but for now, the data will be available for upload and download on the North Atlantic LCC website. The distribution of the synthesized data is still a challenge, but in the short term are piloting the RCN funded process for collecting data and the website for distributing it. </w:t>
      </w:r>
    </w:p>
    <w:p w14:paraId="424B6BDE" w14:textId="77777777" w:rsidR="002C261E" w:rsidRDefault="002C261E" w:rsidP="00BD5E52"/>
    <w:p w14:paraId="6275E9A1" w14:textId="77777777" w:rsidR="00A1106E" w:rsidRDefault="00A1106E" w:rsidP="00A1106E">
      <w:r>
        <w:t>Gwen Brewer (MD DNR) and Patty Riexinger expressed concern that there is a lack of cl</w:t>
      </w:r>
      <w:r w:rsidR="00D540DE">
        <w:t xml:space="preserve">arity about how each part of these </w:t>
      </w:r>
      <w:r>
        <w:t>project</w:t>
      </w:r>
      <w:r w:rsidR="00D540DE">
        <w:t>s are</w:t>
      </w:r>
      <w:r>
        <w:t xml:space="preserve"> </w:t>
      </w:r>
      <w:proofErr w:type="gramStart"/>
      <w:r>
        <w:t>related,</w:t>
      </w:r>
      <w:proofErr w:type="gramEnd"/>
      <w:r>
        <w:t xml:space="preserve"> especially the appointment of the 13 FWS liaisons came as a surprise to many of the states. </w:t>
      </w:r>
    </w:p>
    <w:p w14:paraId="6090B85A" w14:textId="77777777" w:rsidR="00A1106E" w:rsidRDefault="00A1106E" w:rsidP="00BD5E52"/>
    <w:p w14:paraId="2AFD3FFF" w14:textId="77777777" w:rsidR="002C261E" w:rsidRDefault="002C261E" w:rsidP="00BD5E52">
      <w:r>
        <w:t>Patt</w:t>
      </w:r>
      <w:r w:rsidR="00A1106E">
        <w:t>y</w:t>
      </w:r>
      <w:r>
        <w:t xml:space="preserve"> Riexinger</w:t>
      </w:r>
      <w:r w:rsidR="00A1106E">
        <w:t xml:space="preserve"> </w:t>
      </w:r>
      <w:r>
        <w:t xml:space="preserve">stated </w:t>
      </w:r>
      <w:r w:rsidR="00276CC7">
        <w:t>a concern</w:t>
      </w:r>
      <w:r>
        <w:t xml:space="preserve"> that by the time we establish the method for rolling-up all of the regional spatial data, it will be to late to incorporate the information into SWAPs. States need to be able to access the data and have similar ways of thinking so that we have the ability to use the database once you get it together. States wanted to have a way to crosswalk information across the Northeast and it was part of the ongoing project to deliver to the state users a tool we could use. If states are not getting that roll-up of data, then we are not getting what we asked for.  </w:t>
      </w:r>
    </w:p>
    <w:p w14:paraId="508CD14F" w14:textId="77777777" w:rsidR="002C261E" w:rsidRDefault="002C261E" w:rsidP="00BD5E52"/>
    <w:p w14:paraId="45469BF7" w14:textId="77777777" w:rsidR="002C261E" w:rsidRDefault="002C261E" w:rsidP="00BD5E52">
      <w:r>
        <w:t>Andrew</w:t>
      </w:r>
      <w:r w:rsidR="00EE4C03">
        <w:t xml:space="preserve"> Milliken (NALCC) said</w:t>
      </w:r>
      <w:r>
        <w:t xml:space="preserve"> the LCC would work on collecting the regional spatial data and a separate group of partners would be working on the roll-up</w:t>
      </w:r>
      <w:r w:rsidR="00276CC7">
        <w:t xml:space="preserve"> and consistency</w:t>
      </w:r>
      <w:r>
        <w:t xml:space="preserve"> of the data through the RCN process</w:t>
      </w:r>
      <w:r w:rsidR="00276CC7">
        <w:t xml:space="preserve"> and Northeast Fish and Wildlife Diversity Technical Committee</w:t>
      </w:r>
      <w:r>
        <w:t>. The two processes are working together, but the LCC is focusing on the collecting and distribution of that regional spatial data per the direction of the steering committee.</w:t>
      </w:r>
    </w:p>
    <w:p w14:paraId="40DA2B85" w14:textId="77777777" w:rsidR="002C261E" w:rsidRDefault="002C261E" w:rsidP="00BD5E52"/>
    <w:p w14:paraId="0CC47086" w14:textId="77777777" w:rsidR="002C261E" w:rsidRDefault="002C261E" w:rsidP="00BD5E52">
      <w:r>
        <w:t xml:space="preserve">Ken </w:t>
      </w:r>
      <w:r w:rsidR="00EE4C03">
        <w:t xml:space="preserve">Elowe (FWS) </w:t>
      </w:r>
      <w:r>
        <w:t xml:space="preserve">noted that the group developing the roll-up database was waiting on TRACS, which is no longer the case. This is something that may need to go back to the </w:t>
      </w:r>
      <w:r w:rsidR="00D540DE">
        <w:t>Northeast Fish and Wildlife Diversity Technical C</w:t>
      </w:r>
      <w:r>
        <w:t>ommittee for consideration, but in the meantime the LCC can help fill that gap.</w:t>
      </w:r>
    </w:p>
    <w:p w14:paraId="671D8B09" w14:textId="77777777" w:rsidR="00DA1143" w:rsidRDefault="00DA1143" w:rsidP="00BD5E52"/>
    <w:p w14:paraId="736BC79C" w14:textId="77777777" w:rsidR="002C261E" w:rsidRDefault="00D540DE" w:rsidP="00BD5E52">
      <w:r>
        <w:t>Patty</w:t>
      </w:r>
      <w:r w:rsidR="00EF7B1C">
        <w:t xml:space="preserve"> </w:t>
      </w:r>
      <w:r>
        <w:t xml:space="preserve">Riexinger </w:t>
      </w:r>
      <w:r w:rsidR="00EF7B1C">
        <w:t xml:space="preserve">made the request that the LCC endeavor to use plain language instead of jargon as much as possible. </w:t>
      </w:r>
    </w:p>
    <w:p w14:paraId="08D5A8BB" w14:textId="77777777" w:rsidR="00EF7B1C" w:rsidRDefault="00EF7B1C" w:rsidP="00BD5E52"/>
    <w:p w14:paraId="07B6C78F" w14:textId="77777777" w:rsidR="00C7302A" w:rsidRDefault="00D540DE" w:rsidP="00BD5E52">
      <w:r>
        <w:t xml:space="preserve">John O’Leary </w:t>
      </w:r>
      <w:r w:rsidR="00697801">
        <w:t xml:space="preserve">pointed out that managers will only be able to use the data that is available </w:t>
      </w:r>
      <w:r>
        <w:t xml:space="preserve">in time </w:t>
      </w:r>
      <w:r w:rsidR="00697801">
        <w:t>to update SWAPS</w:t>
      </w:r>
      <w:r w:rsidR="00EF7B1C">
        <w:t xml:space="preserve">, but the capability to adapt and accommodate for changes in the future should be built in to the project as much as possible. </w:t>
      </w:r>
    </w:p>
    <w:p w14:paraId="0A126037" w14:textId="77777777" w:rsidR="0048661E" w:rsidRPr="003F3370" w:rsidRDefault="0048661E" w:rsidP="00BD5E52"/>
    <w:p w14:paraId="7E01D859" w14:textId="77777777" w:rsidR="003F3370" w:rsidRPr="00697801" w:rsidRDefault="003F3370" w:rsidP="00BD5E52">
      <w:pPr>
        <w:rPr>
          <w:b/>
          <w:i/>
        </w:rPr>
      </w:pPr>
      <w:r w:rsidRPr="00697801">
        <w:rPr>
          <w:b/>
          <w:i/>
        </w:rPr>
        <w:t>Science Translation, Conservation Adoption and Delivery: Revised process for needs and projects related to science translation and adoption</w:t>
      </w:r>
    </w:p>
    <w:p w14:paraId="27D5BB48" w14:textId="77777777" w:rsidR="00276CC7" w:rsidRDefault="00D540DE" w:rsidP="00BD5E52">
      <w:r>
        <w:t xml:space="preserve">George Gay, Jad Daley and Steve Fuller led this discussion.  </w:t>
      </w:r>
    </w:p>
    <w:p w14:paraId="4D7E70D4" w14:textId="77777777" w:rsidR="00276CC7" w:rsidRDefault="00276CC7" w:rsidP="00BD5E52"/>
    <w:p w14:paraId="06BB4D49" w14:textId="77777777" w:rsidR="004E06D7" w:rsidRPr="004E06D7" w:rsidRDefault="004E06D7" w:rsidP="00BD5E52">
      <w:r w:rsidRPr="004E06D7">
        <w:t>An ad hoc demonstration projects committee was convened in 2011 to address demonst</w:t>
      </w:r>
      <w:r w:rsidR="00955655">
        <w:t xml:space="preserve">ration projects. </w:t>
      </w:r>
      <w:r w:rsidRPr="004E06D7">
        <w:t>The work of the ad hoc committee resulted in submission at the April meeting of the N</w:t>
      </w:r>
      <w:r>
        <w:t xml:space="preserve">orth Atlantic </w:t>
      </w:r>
      <w:r w:rsidRPr="004E06D7">
        <w:t>LCC of three proposals for the application and testing of science and tools.  The proposals were advanced for further development, were submitte</w:t>
      </w:r>
      <w:r w:rsidR="00DC7745">
        <w:t>d and were approved by the LCC steering c</w:t>
      </w:r>
      <w:r w:rsidRPr="004E06D7">
        <w:t>ommittee in September.</w:t>
      </w:r>
    </w:p>
    <w:p w14:paraId="5A909BF2" w14:textId="77777777" w:rsidR="00FD362F" w:rsidRDefault="00FD362F" w:rsidP="00BD5E52"/>
    <w:p w14:paraId="78BB761E" w14:textId="77777777" w:rsidR="004E06D7" w:rsidRPr="004E06D7" w:rsidRDefault="004E06D7" w:rsidP="00BD5E52">
      <w:r w:rsidRPr="004E06D7">
        <w:t>The ad hoc demonstration projects committee was asked to develop a frame</w:t>
      </w:r>
      <w:r w:rsidR="00955655">
        <w:t>work for demonstration projects.</w:t>
      </w:r>
      <w:r>
        <w:t xml:space="preserve"> </w:t>
      </w:r>
      <w:r w:rsidRPr="004E06D7">
        <w:t xml:space="preserve">The committee recognized that demonstration projects are part of a broader need for assessment of science delivery projects in </w:t>
      </w:r>
      <w:r w:rsidR="00955655">
        <w:t xml:space="preserve">the </w:t>
      </w:r>
      <w:r w:rsidRPr="004E06D7">
        <w:t>N</w:t>
      </w:r>
      <w:r w:rsidR="00955655">
        <w:t xml:space="preserve">orth </w:t>
      </w:r>
      <w:r w:rsidRPr="004E06D7">
        <w:t>A</w:t>
      </w:r>
      <w:r w:rsidR="00955655">
        <w:t xml:space="preserve">tlantic </w:t>
      </w:r>
      <w:r w:rsidR="00DC7745">
        <w:t>LCC</w:t>
      </w:r>
      <w:r>
        <w:t xml:space="preserve"> </w:t>
      </w:r>
      <w:r w:rsidRPr="004E06D7">
        <w:t xml:space="preserve">and </w:t>
      </w:r>
      <w:r w:rsidR="00DC7745">
        <w:t xml:space="preserve">there needed to be </w:t>
      </w:r>
      <w:r w:rsidRPr="004E06D7">
        <w:t>better inclusion of land man</w:t>
      </w:r>
      <w:r w:rsidR="00276CC7">
        <w:t>a</w:t>
      </w:r>
      <w:r w:rsidRPr="004E06D7">
        <w:t>gers, NGOs, land trusts, including NEHTC and other delivery oriented entities in the development of projects</w:t>
      </w:r>
      <w:r w:rsidR="00DC7745">
        <w:t xml:space="preserve">. </w:t>
      </w:r>
    </w:p>
    <w:p w14:paraId="4AAF499E" w14:textId="77777777" w:rsidR="004E06D7" w:rsidRDefault="004E06D7" w:rsidP="00BD5E52"/>
    <w:p w14:paraId="41A821D1" w14:textId="77777777" w:rsidR="007B3DAB" w:rsidRDefault="007B3DAB" w:rsidP="00BD5E52">
      <w:r w:rsidRPr="007B3DAB">
        <w:t xml:space="preserve">To date, certain science translation, conservation adoption and conservation delivery needs have been identified through the Northeast Conservation Framework Workshop, the North Atlantic LCC Conservation Science Strategic Plan and prior LCC science needs assessments.  Several LCC projects are now developing decision support tools and engaging partners to get their input on what their decision support needs are.  </w:t>
      </w:r>
    </w:p>
    <w:p w14:paraId="6A262C95" w14:textId="77777777" w:rsidR="007B3DAB" w:rsidRDefault="007B3DAB" w:rsidP="00BD5E52"/>
    <w:p w14:paraId="55895247" w14:textId="77777777" w:rsidR="007B3DAB" w:rsidRDefault="007B3DAB" w:rsidP="00BD5E52">
      <w:r>
        <w:t>Some examples of existing conservation translation and delivery include:</w:t>
      </w:r>
    </w:p>
    <w:p w14:paraId="10265B31" w14:textId="77777777" w:rsidR="007B3DAB" w:rsidRPr="007B3DAB" w:rsidRDefault="007B3DAB" w:rsidP="00D540DE">
      <w:pPr>
        <w:pStyle w:val="ListParagraph"/>
        <w:numPr>
          <w:ilvl w:val="0"/>
          <w:numId w:val="31"/>
        </w:numPr>
      </w:pPr>
      <w:r w:rsidRPr="007B3DAB">
        <w:t>Science Translation</w:t>
      </w:r>
    </w:p>
    <w:p w14:paraId="2A8521C5" w14:textId="77777777" w:rsidR="007B3DAB" w:rsidRPr="007B3DAB" w:rsidRDefault="007B3DAB" w:rsidP="00D540DE">
      <w:pPr>
        <w:pStyle w:val="ListParagraph"/>
        <w:numPr>
          <w:ilvl w:val="1"/>
          <w:numId w:val="32"/>
        </w:numPr>
        <w:contextualSpacing w:val="0"/>
      </w:pPr>
      <w:r w:rsidRPr="007B3DAB">
        <w:t>Northeast Landscape Conservation Design: Conservation Design Specialist, GIS Analysts, NEAFWA/LCC Regional Synthesis</w:t>
      </w:r>
    </w:p>
    <w:p w14:paraId="506D5A88" w14:textId="77777777" w:rsidR="007B3DAB" w:rsidRPr="007B3DAB" w:rsidRDefault="007B3DAB" w:rsidP="00D540DE">
      <w:pPr>
        <w:pStyle w:val="ListParagraph"/>
        <w:numPr>
          <w:ilvl w:val="1"/>
          <w:numId w:val="16"/>
        </w:numPr>
        <w:ind w:left="1080"/>
      </w:pPr>
      <w:r w:rsidRPr="007B3DAB">
        <w:t>Assess Decision Support Needs</w:t>
      </w:r>
    </w:p>
    <w:p w14:paraId="0E36F6B1" w14:textId="77777777" w:rsidR="007B3DAB" w:rsidRPr="007B3DAB" w:rsidRDefault="007B3DAB" w:rsidP="00D540DE">
      <w:pPr>
        <w:pStyle w:val="ListParagraph"/>
        <w:numPr>
          <w:ilvl w:val="1"/>
          <w:numId w:val="33"/>
        </w:numPr>
        <w:contextualSpacing w:val="0"/>
      </w:pPr>
      <w:r w:rsidRPr="007B3DAB">
        <w:t>Decision-maker workshops: Designing Sust</w:t>
      </w:r>
      <w:r w:rsidR="005543FE">
        <w:t xml:space="preserve">ainable Landscapes; Forecasting Changes in </w:t>
      </w:r>
      <w:r w:rsidRPr="007B3DAB">
        <w:t>Aquatic Systems</w:t>
      </w:r>
    </w:p>
    <w:p w14:paraId="6DA28B43" w14:textId="77777777" w:rsidR="007B3DAB" w:rsidRPr="007B3DAB" w:rsidRDefault="007B3DAB" w:rsidP="00D540DE">
      <w:pPr>
        <w:pStyle w:val="ListParagraph"/>
        <w:numPr>
          <w:ilvl w:val="1"/>
          <w:numId w:val="16"/>
        </w:numPr>
        <w:ind w:left="1080"/>
        <w:contextualSpacing w:val="0"/>
      </w:pPr>
      <w:r w:rsidRPr="007B3DAB">
        <w:t>Conservation Adoption</w:t>
      </w:r>
    </w:p>
    <w:p w14:paraId="0FC57491" w14:textId="77777777" w:rsidR="007B3DAB" w:rsidRPr="007B3DAB" w:rsidRDefault="007B3DAB" w:rsidP="00D540DE">
      <w:pPr>
        <w:pStyle w:val="ListParagraph"/>
        <w:numPr>
          <w:ilvl w:val="1"/>
          <w:numId w:val="34"/>
        </w:numPr>
        <w:contextualSpacing w:val="0"/>
      </w:pPr>
      <w:r w:rsidRPr="007B3DAB">
        <w:t>Demonstration Projects</w:t>
      </w:r>
    </w:p>
    <w:p w14:paraId="25158F75" w14:textId="77777777" w:rsidR="007B3DAB" w:rsidRPr="007B3DAB" w:rsidRDefault="007B3DAB" w:rsidP="00D540DE">
      <w:pPr>
        <w:pStyle w:val="ListParagraph"/>
        <w:numPr>
          <w:ilvl w:val="1"/>
          <w:numId w:val="34"/>
        </w:numPr>
        <w:contextualSpacing w:val="0"/>
      </w:pPr>
      <w:r w:rsidRPr="007B3DAB">
        <w:t>Conservation Design Specialist</w:t>
      </w:r>
    </w:p>
    <w:p w14:paraId="472D387F" w14:textId="77777777" w:rsidR="007B3DAB" w:rsidRPr="005543FE" w:rsidRDefault="007B3DAB" w:rsidP="00D540DE">
      <w:pPr>
        <w:pStyle w:val="ListParagraph"/>
        <w:numPr>
          <w:ilvl w:val="1"/>
          <w:numId w:val="34"/>
        </w:numPr>
        <w:contextualSpacing w:val="0"/>
      </w:pPr>
      <w:r w:rsidRPr="005543FE">
        <w:rPr>
          <w:iCs/>
        </w:rPr>
        <w:t>Science Delivery Team</w:t>
      </w:r>
    </w:p>
    <w:p w14:paraId="2CDD346F" w14:textId="77777777" w:rsidR="005543FE" w:rsidRPr="005543FE" w:rsidRDefault="007B3DAB" w:rsidP="00D540DE">
      <w:pPr>
        <w:pStyle w:val="ListParagraph"/>
        <w:numPr>
          <w:ilvl w:val="1"/>
          <w:numId w:val="34"/>
        </w:numPr>
        <w:contextualSpacing w:val="0"/>
      </w:pPr>
      <w:r w:rsidRPr="005543FE">
        <w:rPr>
          <w:iCs/>
        </w:rPr>
        <w:t>Support for regional geographic partnerships (e.g. Gulf of Maine, Connecticut River Watershed, Chesapeake Bay</w:t>
      </w:r>
    </w:p>
    <w:p w14:paraId="3D314710" w14:textId="77777777" w:rsidR="005543FE" w:rsidRDefault="005543FE" w:rsidP="00BD5E52"/>
    <w:p w14:paraId="26800841" w14:textId="77777777" w:rsidR="005543FE" w:rsidRDefault="005543FE" w:rsidP="00BD5E52">
      <w:r>
        <w:t xml:space="preserve">Potential science delivery efforts could include: </w:t>
      </w:r>
    </w:p>
    <w:p w14:paraId="18C97E7B" w14:textId="77777777" w:rsidR="005543FE" w:rsidRPr="005543FE" w:rsidRDefault="005543FE" w:rsidP="00BD5E52">
      <w:pPr>
        <w:numPr>
          <w:ilvl w:val="0"/>
          <w:numId w:val="20"/>
        </w:numPr>
      </w:pPr>
      <w:r w:rsidRPr="005543FE">
        <w:t>Engag</w:t>
      </w:r>
      <w:r w:rsidR="00D540DE">
        <w:t>ing</w:t>
      </w:r>
      <w:r w:rsidRPr="005543FE">
        <w:t xml:space="preserve"> implementers such as NGOs, NE Habitat Technical Committee, and Regional Planners in assessment process</w:t>
      </w:r>
    </w:p>
    <w:p w14:paraId="0505F87F" w14:textId="77777777" w:rsidR="005543FE" w:rsidRPr="005543FE" w:rsidRDefault="005543FE" w:rsidP="00BD5E52">
      <w:pPr>
        <w:numPr>
          <w:ilvl w:val="0"/>
          <w:numId w:val="20"/>
        </w:numPr>
      </w:pPr>
      <w:r w:rsidRPr="005543FE">
        <w:t>Develop</w:t>
      </w:r>
      <w:r w:rsidR="00D540DE">
        <w:t>ing</w:t>
      </w:r>
      <w:r w:rsidRPr="005543FE">
        <w:t xml:space="preserve"> desktop GIS tools for local management decisions</w:t>
      </w:r>
    </w:p>
    <w:p w14:paraId="511AE25F" w14:textId="77777777" w:rsidR="005543FE" w:rsidRPr="005543FE" w:rsidRDefault="005543FE" w:rsidP="00BD5E52">
      <w:pPr>
        <w:numPr>
          <w:ilvl w:val="0"/>
          <w:numId w:val="20"/>
        </w:numPr>
      </w:pPr>
      <w:r w:rsidRPr="005543FE">
        <w:t>Develop</w:t>
      </w:r>
      <w:r w:rsidR="00D540DE">
        <w:t>ing s</w:t>
      </w:r>
      <w:r w:rsidRPr="005543FE">
        <w:t>trategies to use science to identify and recruit specific landowners for conservation</w:t>
      </w:r>
    </w:p>
    <w:p w14:paraId="0F6B463C" w14:textId="77777777" w:rsidR="005543FE" w:rsidRPr="005543FE" w:rsidRDefault="005543FE" w:rsidP="00BD5E52">
      <w:pPr>
        <w:numPr>
          <w:ilvl w:val="0"/>
          <w:numId w:val="20"/>
        </w:numPr>
      </w:pPr>
      <w:r w:rsidRPr="005543FE">
        <w:t>Develop</w:t>
      </w:r>
      <w:r w:rsidR="00D540DE">
        <w:t>ing</w:t>
      </w:r>
      <w:r w:rsidRPr="005543FE">
        <w:t xml:space="preserve"> step-down products from regional plans</w:t>
      </w:r>
    </w:p>
    <w:p w14:paraId="2172189B" w14:textId="77777777" w:rsidR="005543FE" w:rsidRPr="005543FE" w:rsidRDefault="005543FE" w:rsidP="00BD5E52">
      <w:pPr>
        <w:numPr>
          <w:ilvl w:val="0"/>
          <w:numId w:val="20"/>
        </w:numPr>
      </w:pPr>
      <w:r w:rsidRPr="005543FE">
        <w:t>Provid</w:t>
      </w:r>
      <w:r w:rsidR="00D540DE">
        <w:t>ing</w:t>
      </w:r>
      <w:r w:rsidRPr="005543FE">
        <w:t xml:space="preserve"> training and support to users of NALCC science</w:t>
      </w:r>
    </w:p>
    <w:p w14:paraId="3126BD9D" w14:textId="77777777" w:rsidR="005543FE" w:rsidRPr="005543FE" w:rsidRDefault="005543FE" w:rsidP="00BD5E52">
      <w:pPr>
        <w:numPr>
          <w:ilvl w:val="0"/>
          <w:numId w:val="20"/>
        </w:numPr>
      </w:pPr>
      <w:r w:rsidRPr="005543FE">
        <w:t>Develop</w:t>
      </w:r>
      <w:r w:rsidR="00D540DE">
        <w:t>ing</w:t>
      </w:r>
      <w:r w:rsidRPr="005543FE">
        <w:t xml:space="preserve"> database tools to track habitat management and land protection</w:t>
      </w:r>
    </w:p>
    <w:p w14:paraId="3644F891" w14:textId="77777777" w:rsidR="005543FE" w:rsidRDefault="005543FE" w:rsidP="00BD5E52"/>
    <w:p w14:paraId="0F00A5ED" w14:textId="77777777" w:rsidR="00AE2724" w:rsidRDefault="00DC7745" w:rsidP="00BD5E52">
      <w:r>
        <w:t>The committee</w:t>
      </w:r>
      <w:r w:rsidR="00AE2724">
        <w:t xml:space="preserve"> recommended these next steps:</w:t>
      </w:r>
    </w:p>
    <w:p w14:paraId="26EA2102" w14:textId="77777777" w:rsidR="00AE2724" w:rsidRDefault="00AE2724" w:rsidP="00BD5E52"/>
    <w:p w14:paraId="7F010E22" w14:textId="77777777" w:rsidR="004E06D7" w:rsidRDefault="007B3DAB" w:rsidP="00BD5E52">
      <w:r>
        <w:t>1. A</w:t>
      </w:r>
      <w:r w:rsidR="002266FC">
        <w:t xml:space="preserve"> science d</w:t>
      </w:r>
      <w:r w:rsidR="004E06D7" w:rsidRPr="004E06D7">
        <w:t>elivery needs assessment process in parallel with the science needs assessment over the next year to reflect the broad need of managers and decision-makers to develop and use specific applications of N</w:t>
      </w:r>
      <w:r w:rsidR="002266FC">
        <w:t xml:space="preserve">orth </w:t>
      </w:r>
      <w:r w:rsidR="004E06D7" w:rsidRPr="004E06D7">
        <w:t>A</w:t>
      </w:r>
      <w:r w:rsidR="002266FC">
        <w:t xml:space="preserve">tlantic </w:t>
      </w:r>
      <w:r w:rsidR="004E06D7" w:rsidRPr="004E06D7">
        <w:t xml:space="preserve">LCC science products in support of the implementation of landscape conservation.  </w:t>
      </w:r>
    </w:p>
    <w:p w14:paraId="66882855" w14:textId="77777777" w:rsidR="002266FC" w:rsidRPr="004E06D7" w:rsidRDefault="002266FC" w:rsidP="00BD5E52"/>
    <w:p w14:paraId="108039FF" w14:textId="77777777" w:rsidR="004E06D7" w:rsidRPr="004E06D7" w:rsidRDefault="004E06D7" w:rsidP="00BD5E52">
      <w:r w:rsidRPr="004E06D7">
        <w:t>2.  Integrate demonstration projects broadly as one of the approaches to address priority needs identified by the Science Delivery needs assessment.</w:t>
      </w:r>
    </w:p>
    <w:p w14:paraId="223D9B71" w14:textId="77777777" w:rsidR="007B3DAB" w:rsidRDefault="007B3DAB" w:rsidP="00BD5E52"/>
    <w:p w14:paraId="3081138C" w14:textId="77777777" w:rsidR="004E06D7" w:rsidRDefault="004E06D7" w:rsidP="00BD5E52">
      <w:r w:rsidRPr="004E06D7">
        <w:t xml:space="preserve">3.  Dissolve the ad hoc demonstration committee established in </w:t>
      </w:r>
      <w:r w:rsidR="007B3DAB" w:rsidRPr="004E06D7">
        <w:t>November</w:t>
      </w:r>
      <w:r w:rsidRPr="004E06D7">
        <w:t xml:space="preserve"> 2011.</w:t>
      </w:r>
      <w:r w:rsidR="007B3DAB">
        <w:t xml:space="preserve"> </w:t>
      </w:r>
      <w:r w:rsidRPr="004E06D7">
        <w:t>Establi</w:t>
      </w:r>
      <w:r w:rsidR="007B3DAB">
        <w:t>sh a standing Science Delivery T</w:t>
      </w:r>
      <w:r w:rsidRPr="004E06D7">
        <w:t>eam that would focus on the tasks above and would complement the LCC Technical Team</w:t>
      </w:r>
      <w:r w:rsidR="005543FE">
        <w:t>.</w:t>
      </w:r>
    </w:p>
    <w:p w14:paraId="62D79F00" w14:textId="77777777" w:rsidR="00EE4FD7" w:rsidRDefault="00EE4FD7" w:rsidP="00BD5E52"/>
    <w:p w14:paraId="04FBA53C" w14:textId="77777777" w:rsidR="00EE4FD7" w:rsidRPr="00EE6663" w:rsidRDefault="00616510" w:rsidP="00BD5E52">
      <w:r>
        <w:t>Zoe Smith (WCS) stated that m</w:t>
      </w:r>
      <w:r w:rsidR="002E18B2">
        <w:t xml:space="preserve">anagers need </w:t>
      </w:r>
      <w:r w:rsidR="003E5DF9">
        <w:t xml:space="preserve">a </w:t>
      </w:r>
      <w:r w:rsidR="00EE4FD7">
        <w:t>delivery mechanism</w:t>
      </w:r>
      <w:r w:rsidR="002E18B2">
        <w:t xml:space="preserve"> and regional tool like this. </w:t>
      </w:r>
      <w:r w:rsidR="00EE4FD7">
        <w:t xml:space="preserve">What </w:t>
      </w:r>
      <w:r w:rsidR="00D540DE">
        <w:t>partners</w:t>
      </w:r>
      <w:r w:rsidR="00EE4FD7">
        <w:t xml:space="preserve"> need is the ability to apply a regional tool </w:t>
      </w:r>
      <w:r>
        <w:t xml:space="preserve">to the </w:t>
      </w:r>
      <w:r w:rsidR="00EE4FD7">
        <w:t>landscapes</w:t>
      </w:r>
      <w:r>
        <w:t xml:space="preserve"> in which they are working</w:t>
      </w:r>
      <w:r w:rsidR="00EE4FD7">
        <w:t>. A quick ex</w:t>
      </w:r>
      <w:r>
        <w:t xml:space="preserve">ample is a program to take habitat </w:t>
      </w:r>
      <w:r w:rsidR="00EE4FD7">
        <w:t xml:space="preserve">classification and look at private land at a really fine scale and </w:t>
      </w:r>
      <w:r w:rsidR="00D540DE">
        <w:t xml:space="preserve">decide </w:t>
      </w:r>
      <w:r w:rsidR="00EE4FD7">
        <w:t xml:space="preserve">how </w:t>
      </w:r>
      <w:r w:rsidR="00EE6663">
        <w:t>managers</w:t>
      </w:r>
      <w:r w:rsidR="00EE4FD7">
        <w:t xml:space="preserve"> can </w:t>
      </w:r>
      <w:r w:rsidR="00EE4FD7" w:rsidRPr="00EE6663">
        <w:t>use the information about SGCNs to help with private land use planning.</w:t>
      </w:r>
    </w:p>
    <w:p w14:paraId="44FEA74B" w14:textId="77777777" w:rsidR="00EE4FD7" w:rsidRPr="00EE6663" w:rsidRDefault="00EE4FD7" w:rsidP="00BD5E52"/>
    <w:p w14:paraId="7864C06F" w14:textId="77777777" w:rsidR="00EE4FD7" w:rsidRPr="00EE6663" w:rsidRDefault="00EE4FD7" w:rsidP="00BD5E52">
      <w:r w:rsidRPr="00EE6663">
        <w:t xml:space="preserve">George Gay (NFWF) moved to dissolve the </w:t>
      </w:r>
      <w:r w:rsidR="00EE6663" w:rsidRPr="00EE6663">
        <w:t xml:space="preserve">ad hoc demonstrations team and establish a standing Science Delivery Team. </w:t>
      </w:r>
    </w:p>
    <w:p w14:paraId="4C375A82" w14:textId="77777777" w:rsidR="00EE6663" w:rsidRPr="00EE6663" w:rsidRDefault="00EE6663" w:rsidP="00BD5E52"/>
    <w:p w14:paraId="0298148F" w14:textId="77777777" w:rsidR="00EE6663" w:rsidRPr="00EE6663" w:rsidRDefault="00D540DE" w:rsidP="00BD5E52">
      <w:r>
        <w:t>Ken</w:t>
      </w:r>
      <w:r w:rsidR="00EE6663" w:rsidRPr="00EE6663">
        <w:t xml:space="preserve"> asked that we table this vote until after lunch when the steering committee will also vote on the RFP recommendations.</w:t>
      </w:r>
    </w:p>
    <w:p w14:paraId="1F595192" w14:textId="77777777" w:rsidR="004E06D7" w:rsidRPr="00EE6663" w:rsidRDefault="004E06D7" w:rsidP="00BD5E52"/>
    <w:p w14:paraId="409B1A8B" w14:textId="77777777" w:rsidR="003F3370" w:rsidRPr="00EE6663" w:rsidRDefault="003F3370" w:rsidP="00BD5E52">
      <w:pPr>
        <w:rPr>
          <w:b/>
          <w:i/>
        </w:rPr>
      </w:pPr>
      <w:r w:rsidRPr="00EE6663">
        <w:rPr>
          <w:b/>
          <w:i/>
        </w:rPr>
        <w:t xml:space="preserve">Proposed Session at Northeast Fish and Wildlife </w:t>
      </w:r>
      <w:r w:rsidR="00EE6663" w:rsidRPr="00EE6663">
        <w:rPr>
          <w:b/>
          <w:i/>
        </w:rPr>
        <w:t>Conference on</w:t>
      </w:r>
      <w:r w:rsidRPr="00EE6663">
        <w:rPr>
          <w:b/>
          <w:i/>
        </w:rPr>
        <w:t xml:space="preserve"> LCC and RCN project results</w:t>
      </w:r>
    </w:p>
    <w:p w14:paraId="19562270" w14:textId="77777777" w:rsidR="003A0D35" w:rsidRDefault="00D540DE" w:rsidP="00BD5E52">
      <w:r>
        <w:t xml:space="preserve">Patty Riexinger, Andrew Milliken and Steve Fuller led a discussion on this proposed workshop.  </w:t>
      </w:r>
    </w:p>
    <w:p w14:paraId="1873D14C" w14:textId="77777777" w:rsidR="003A0D35" w:rsidRDefault="003A0D35" w:rsidP="00BD5E52"/>
    <w:p w14:paraId="2E310356" w14:textId="77777777" w:rsidR="00EE6663" w:rsidRDefault="00EE6663" w:rsidP="00BD5E52">
      <w:r>
        <w:t>NY DEC will be hosting this year’s NEAFWA</w:t>
      </w:r>
      <w:r w:rsidR="00D540DE">
        <w:t xml:space="preserve"> Conference</w:t>
      </w:r>
      <w:r>
        <w:t xml:space="preserve"> in Saratoga Springs, NY. </w:t>
      </w:r>
      <w:r w:rsidR="006D0BE9">
        <w:t xml:space="preserve">The North Atlantic LCC </w:t>
      </w:r>
      <w:r w:rsidR="00D540DE">
        <w:t>is proposing</w:t>
      </w:r>
      <w:r w:rsidR="006D0BE9">
        <w:t xml:space="preserve"> to hold a workshop as a part of NEAFWA. The workshop would be an opportunity to discuss the history of LCCs and RC</w:t>
      </w:r>
      <w:r w:rsidR="00797771">
        <w:t>Ns, a demonstration of the SWAP</w:t>
      </w:r>
      <w:r w:rsidR="006D0BE9">
        <w:t xml:space="preserve"> synthesis process and show and tell of current LCC project</w:t>
      </w:r>
      <w:r w:rsidR="00EB304A">
        <w:t xml:space="preserve">s. </w:t>
      </w:r>
    </w:p>
    <w:p w14:paraId="2959D2F6" w14:textId="77777777" w:rsidR="00EB304A" w:rsidRDefault="00EB304A" w:rsidP="00BD5E52"/>
    <w:p w14:paraId="75FEDD3D" w14:textId="77777777" w:rsidR="005C403F" w:rsidRDefault="00EB304A" w:rsidP="005C403F">
      <w:r>
        <w:t>The steering committee indicated that the workshop should be similar to a “train-the-trainer” workshop to enable and empower attendees to reach back to their colleagues. This is important because there is still a lack of awareness about LCCs and their role in the conservation community in the Northeast.</w:t>
      </w:r>
      <w:r w:rsidR="00250812">
        <w:t xml:space="preserve"> Also important would be highlighting the National LCC Network and the national strategy for LCCs.</w:t>
      </w:r>
    </w:p>
    <w:p w14:paraId="4D7A5E00" w14:textId="77777777" w:rsidR="005C403F" w:rsidRDefault="005C403F" w:rsidP="005C403F"/>
    <w:p w14:paraId="6A75151E" w14:textId="77777777" w:rsidR="005C403F" w:rsidRDefault="00680A65" w:rsidP="005C403F">
      <w:r w:rsidRPr="005C403F">
        <w:fldChar w:fldCharType="begin"/>
      </w:r>
      <w:r w:rsidR="00EE6663" w:rsidRPr="005C403F">
        <w:instrText xml:space="preserve"> ADDIN AudioMarker 13907 </w:instrText>
      </w:r>
      <w:r w:rsidRPr="005C403F">
        <w:fldChar w:fldCharType="end"/>
      </w:r>
      <w:r w:rsidR="00EE6663" w:rsidRPr="005C403F">
        <w:t>John</w:t>
      </w:r>
      <w:r w:rsidR="00250812" w:rsidRPr="005C403F">
        <w:t xml:space="preserve"> O’Leary (MA DFW) suggested that the workshop focus on the SWAP synthesis as a powerful way to draw an audience. Steve Fuller indicated that the synthesis framework would be available at that</w:t>
      </w:r>
      <w:r w:rsidR="00D540DE">
        <w:t xml:space="preserve"> point to start looking at</w:t>
      </w:r>
      <w:r w:rsidR="00250812" w:rsidRPr="005C403F">
        <w:t xml:space="preserve">. </w:t>
      </w:r>
    </w:p>
    <w:p w14:paraId="28B8080D" w14:textId="77777777" w:rsidR="005C403F" w:rsidRDefault="005C403F" w:rsidP="005C403F"/>
    <w:p w14:paraId="3719A0A2" w14:textId="77777777" w:rsidR="005C403F" w:rsidRDefault="00680A65" w:rsidP="005C403F">
      <w:r w:rsidRPr="005C403F">
        <w:fldChar w:fldCharType="begin"/>
      </w:r>
      <w:r w:rsidR="00EE6663" w:rsidRPr="005C403F">
        <w:instrText xml:space="preserve"> ADDIN AudioMarker 14014 </w:instrText>
      </w:r>
      <w:r w:rsidRPr="005C403F">
        <w:fldChar w:fldCharType="end"/>
      </w:r>
      <w:r w:rsidR="00EE6663" w:rsidRPr="005C403F">
        <w:t>Bernie</w:t>
      </w:r>
      <w:r w:rsidR="00797771">
        <w:t xml:space="preserve"> </w:t>
      </w:r>
      <w:proofErr w:type="gramStart"/>
      <w:r w:rsidR="00797771">
        <w:t>Marc</w:t>
      </w:r>
      <w:r w:rsidR="00CC239B">
        <w:t>z</w:t>
      </w:r>
      <w:r w:rsidR="00797771">
        <w:t xml:space="preserve">yk  </w:t>
      </w:r>
      <w:r w:rsidR="00250812" w:rsidRPr="005C403F">
        <w:t>suggested</w:t>
      </w:r>
      <w:proofErr w:type="gramEnd"/>
      <w:r w:rsidR="00250812" w:rsidRPr="005C403F">
        <w:t xml:space="preserve"> that the workshop be mindful of who the audience will be comprised of and provided the suggestion that the workshop start with an update </w:t>
      </w:r>
      <w:r w:rsidR="00EE6663" w:rsidRPr="005C403F">
        <w:t xml:space="preserve">and background </w:t>
      </w:r>
      <w:r w:rsidR="00D540DE">
        <w:t xml:space="preserve">information leading </w:t>
      </w:r>
      <w:r w:rsidR="00EE6663" w:rsidRPr="005C403F">
        <w:t xml:space="preserve">to where we are now </w:t>
      </w:r>
      <w:r w:rsidR="00D540DE">
        <w:t xml:space="preserve">then highlight </w:t>
      </w:r>
      <w:r w:rsidR="00EE6663" w:rsidRPr="005C403F">
        <w:t>success</w:t>
      </w:r>
      <w:r w:rsidR="00D540DE">
        <w:t>,</w:t>
      </w:r>
      <w:r w:rsidR="00EE6663" w:rsidRPr="005C403F">
        <w:t xml:space="preserve"> then move forward with where </w:t>
      </w:r>
      <w:r w:rsidR="00250812" w:rsidRPr="005C403F">
        <w:t>the LCC was going</w:t>
      </w:r>
      <w:r w:rsidR="00EE6663" w:rsidRPr="005C403F">
        <w:t xml:space="preserve"> from here.</w:t>
      </w:r>
    </w:p>
    <w:p w14:paraId="6D342C62" w14:textId="77777777" w:rsidR="005C403F" w:rsidRDefault="005C403F" w:rsidP="005C403F"/>
    <w:p w14:paraId="05979B06" w14:textId="77777777" w:rsidR="005C403F" w:rsidRDefault="00680A65" w:rsidP="005C403F">
      <w:r w:rsidRPr="005C403F">
        <w:fldChar w:fldCharType="begin"/>
      </w:r>
      <w:r w:rsidR="00EE6663" w:rsidRPr="005C403F">
        <w:instrText xml:space="preserve"> ADDIN AudioMarker 14056 </w:instrText>
      </w:r>
      <w:r w:rsidRPr="005C403F">
        <w:fldChar w:fldCharType="end"/>
      </w:r>
      <w:r w:rsidR="00EE6663" w:rsidRPr="005C403F">
        <w:t>Andrew</w:t>
      </w:r>
      <w:r w:rsidR="00250812" w:rsidRPr="005C403F">
        <w:t xml:space="preserve"> articulated that, based on the discussion, would have two </w:t>
      </w:r>
      <w:r w:rsidR="00EE6663" w:rsidRPr="005C403F">
        <w:t>parts: providing the context and setting the</w:t>
      </w:r>
      <w:r w:rsidR="00250812" w:rsidRPr="005C403F">
        <w:t xml:space="preserve"> stage and showing the products, and demonstrating</w:t>
      </w:r>
      <w:r w:rsidR="00EE6663" w:rsidRPr="005C403F">
        <w:t xml:space="preserve"> the projects, how </w:t>
      </w:r>
      <w:r w:rsidR="00250812" w:rsidRPr="005C403F">
        <w:t xml:space="preserve">managers could </w:t>
      </w:r>
      <w:r w:rsidR="00EE6663" w:rsidRPr="005C403F">
        <w:t>use them for SW</w:t>
      </w:r>
      <w:r w:rsidR="005C403F">
        <w:t>APs and get that active feedback.</w:t>
      </w:r>
      <w:r w:rsidRPr="00EE6663">
        <w:fldChar w:fldCharType="begin"/>
      </w:r>
      <w:r w:rsidR="00EE6663" w:rsidRPr="00EE6663">
        <w:instrText xml:space="preserve"> ADDIN AudioMarker 14097 </w:instrText>
      </w:r>
      <w:r w:rsidRPr="00EE6663">
        <w:fldChar w:fldCharType="end"/>
      </w:r>
    </w:p>
    <w:p w14:paraId="2422EC8E" w14:textId="77777777" w:rsidR="005C403F" w:rsidRDefault="005C403F" w:rsidP="005C403F"/>
    <w:p w14:paraId="6AD9BFFA" w14:textId="77777777" w:rsidR="005C403F" w:rsidRDefault="00250812" w:rsidP="005C403F">
      <w:r>
        <w:t xml:space="preserve">The proposed workshop would fit into one, </w:t>
      </w:r>
      <w:r w:rsidR="00680A65" w:rsidRPr="00EE6663">
        <w:fldChar w:fldCharType="begin"/>
      </w:r>
      <w:r w:rsidR="00EE6663" w:rsidRPr="00EE6663">
        <w:instrText xml:space="preserve"> ADDIN AudioMarker 14097 </w:instrText>
      </w:r>
      <w:r w:rsidR="00680A65" w:rsidRPr="00EE6663">
        <w:fldChar w:fldCharType="end"/>
      </w:r>
      <w:r w:rsidR="00511879">
        <w:t>four-</w:t>
      </w:r>
      <w:r w:rsidR="00EE6663" w:rsidRPr="00EE6663">
        <w:t>hour session</w:t>
      </w:r>
      <w:r>
        <w:t xml:space="preserve"> on Monday or Tuesday. </w:t>
      </w:r>
    </w:p>
    <w:p w14:paraId="3EA6C318" w14:textId="77777777" w:rsidR="00511879" w:rsidRDefault="00511879" w:rsidP="005C403F"/>
    <w:p w14:paraId="1E975181" w14:textId="77777777" w:rsidR="00EE6663" w:rsidRPr="00EE6663" w:rsidRDefault="00250812" w:rsidP="005C403F">
      <w:r>
        <w:t>The steeri</w:t>
      </w:r>
      <w:r w:rsidR="00FE04E4">
        <w:t xml:space="preserve">ng committee requested that </w:t>
      </w:r>
      <w:r>
        <w:t>planners p</w:t>
      </w:r>
      <w:r w:rsidR="00680A65" w:rsidRPr="00EE6663">
        <w:fldChar w:fldCharType="begin"/>
      </w:r>
      <w:r w:rsidR="00EE6663" w:rsidRPr="00EE6663">
        <w:instrText xml:space="preserve"> ADDIN AudioMarker 14119 </w:instrText>
      </w:r>
      <w:r w:rsidR="00680A65" w:rsidRPr="00EE6663">
        <w:fldChar w:fldCharType="end"/>
      </w:r>
      <w:r w:rsidR="00D62943">
        <w:t xml:space="preserve">ay attention to the schedule to ensure this workshop does not conflict with another, potential popular session to ensure that people will attend. </w:t>
      </w:r>
    </w:p>
    <w:p w14:paraId="2E1E76EA" w14:textId="77777777" w:rsidR="00EE6663" w:rsidRPr="00EE6663" w:rsidRDefault="00680A65" w:rsidP="00BD5E52">
      <w:pPr>
        <w:pStyle w:val="NoteLevel11"/>
        <w:contextualSpacing w:val="0"/>
        <w:rPr>
          <w:rFonts w:asciiTheme="minorHAnsi" w:hAnsiTheme="minorHAnsi"/>
        </w:rPr>
      </w:pPr>
      <w:r w:rsidRPr="00EE6663">
        <w:rPr>
          <w:rFonts w:asciiTheme="minorHAnsi" w:hAnsiTheme="minorHAnsi"/>
        </w:rPr>
        <w:fldChar w:fldCharType="begin"/>
      </w:r>
      <w:r w:rsidR="00EE6663" w:rsidRPr="00EE6663">
        <w:rPr>
          <w:rFonts w:asciiTheme="minorHAnsi" w:hAnsiTheme="minorHAnsi"/>
        </w:rPr>
        <w:instrText xml:space="preserve"> ADDIN AudioMarker 14263 </w:instrText>
      </w:r>
      <w:r w:rsidRPr="00EE6663">
        <w:rPr>
          <w:rFonts w:asciiTheme="minorHAnsi" w:hAnsiTheme="minorHAnsi"/>
        </w:rPr>
        <w:fldChar w:fldCharType="end"/>
      </w:r>
    </w:p>
    <w:p w14:paraId="61C4B98F" w14:textId="77777777" w:rsidR="00EE6663" w:rsidRPr="00EE6663" w:rsidRDefault="00D62943" w:rsidP="00BD5E52">
      <w:pPr>
        <w:pStyle w:val="NoteLevel11"/>
        <w:numPr>
          <w:ilvl w:val="0"/>
          <w:numId w:val="0"/>
        </w:numPr>
        <w:contextualSpacing w:val="0"/>
        <w:rPr>
          <w:rFonts w:asciiTheme="minorHAnsi" w:hAnsiTheme="minorHAnsi"/>
        </w:rPr>
      </w:pPr>
      <w:r>
        <w:rPr>
          <w:rFonts w:asciiTheme="minorHAnsi" w:hAnsiTheme="minorHAnsi"/>
        </w:rPr>
        <w:t xml:space="preserve">As a follow-up, Andrew will work to find </w:t>
      </w:r>
      <w:r w:rsidR="00EE6663" w:rsidRPr="00EE6663">
        <w:rPr>
          <w:rFonts w:asciiTheme="minorHAnsi" w:hAnsiTheme="minorHAnsi"/>
        </w:rPr>
        <w:t xml:space="preserve">detailee </w:t>
      </w:r>
      <w:r>
        <w:rPr>
          <w:rFonts w:asciiTheme="minorHAnsi" w:hAnsiTheme="minorHAnsi"/>
        </w:rPr>
        <w:t>or pull together a team to plan the workshop</w:t>
      </w:r>
      <w:r w:rsidR="00EE6663" w:rsidRPr="00EE6663">
        <w:rPr>
          <w:rFonts w:asciiTheme="minorHAnsi" w:hAnsiTheme="minorHAnsi"/>
        </w:rPr>
        <w:t>.</w:t>
      </w:r>
      <w:r>
        <w:rPr>
          <w:rFonts w:asciiTheme="minorHAnsi" w:hAnsiTheme="minorHAnsi"/>
        </w:rPr>
        <w:t xml:space="preserve"> He requested that steering committee members contact him with the names of any of their staff that may be interested in helping to plan the workshop. </w:t>
      </w:r>
    </w:p>
    <w:p w14:paraId="530F98E3" w14:textId="77777777" w:rsidR="00D62943" w:rsidRDefault="00D62943" w:rsidP="00BD5E52">
      <w:pPr>
        <w:rPr>
          <w:b/>
          <w:i/>
        </w:rPr>
      </w:pPr>
    </w:p>
    <w:p w14:paraId="1869128F" w14:textId="77777777" w:rsidR="00D62943" w:rsidRDefault="003F3370" w:rsidP="00BD5E52">
      <w:pPr>
        <w:rPr>
          <w:b/>
          <w:i/>
        </w:rPr>
      </w:pPr>
      <w:r w:rsidRPr="00697801">
        <w:rPr>
          <w:b/>
          <w:i/>
        </w:rPr>
        <w:t>Review of morning discussions and decisions on science projects, needs and science translation process</w:t>
      </w:r>
    </w:p>
    <w:p w14:paraId="11F9C67A" w14:textId="77777777" w:rsidR="00D62943" w:rsidRDefault="00D62943" w:rsidP="00BD5E52">
      <w:r>
        <w:t xml:space="preserve">After lunch, the steering committee reconvened to </w:t>
      </w:r>
      <w:r w:rsidR="00974530">
        <w:t>discuss</w:t>
      </w:r>
      <w:r w:rsidR="00C643FF">
        <w:t xml:space="preserve"> the recommendations put forward by the</w:t>
      </w:r>
      <w:r w:rsidR="00DA1143">
        <w:t xml:space="preserve"> technical</w:t>
      </w:r>
      <w:r w:rsidR="00C643FF">
        <w:t xml:space="preserve"> committee</w:t>
      </w:r>
      <w:r w:rsidR="00DA1143">
        <w:t xml:space="preserve"> regarding both RFPs and the proposal to establish a standing Science Delivery Team</w:t>
      </w:r>
      <w:r w:rsidR="0016276A">
        <w:t>.</w:t>
      </w:r>
    </w:p>
    <w:p w14:paraId="363FF795" w14:textId="77777777" w:rsidR="0016276A" w:rsidRDefault="0016276A" w:rsidP="00BD5E52"/>
    <w:p w14:paraId="4F09F0FC" w14:textId="77777777" w:rsidR="00D62943" w:rsidRDefault="00DA1143" w:rsidP="00BD5E52">
      <w:r>
        <w:t xml:space="preserve">The first RFP was developed to better understand distribution, habitats and threats for key aquatic/coastal species across the North Atlantic to enhance conservation decisions. The technical committee recommended funding the proposal put forth by Downstream Strategies. Ken Elowe (FWS) asked for a motion to accept the recommendation of the technical committee </w:t>
      </w:r>
      <w:r w:rsidR="007621CA">
        <w:t>to</w:t>
      </w:r>
      <w:r>
        <w:t xml:space="preserve"> fund the proposal from Downstream Strategies. </w:t>
      </w:r>
      <w:r w:rsidR="00680A65" w:rsidRPr="00D62943">
        <w:fldChar w:fldCharType="begin"/>
      </w:r>
      <w:r w:rsidR="00D62943" w:rsidRPr="00D62943">
        <w:instrText xml:space="preserve"> ADDIN AudioMarker 14383 </w:instrText>
      </w:r>
      <w:r w:rsidR="00680A65" w:rsidRPr="00D62943">
        <w:fldChar w:fldCharType="end"/>
      </w:r>
      <w:r>
        <w:t>The motion was accepted by Glenn Normandeau and s</w:t>
      </w:r>
      <w:r w:rsidR="00BD5E52">
        <w:t xml:space="preserve">econded by Bill Hyatt (CT DEP). </w:t>
      </w:r>
      <w:r>
        <w:t>Ken</w:t>
      </w:r>
      <w:r w:rsidR="00BD5E52">
        <w:t xml:space="preserve"> Elowe asked for discussion on the motion, during which time John O’Leary declared MA DFW would abstain from the vote because they had submitted a proposal for consideration under the RFP. Scot Williamson also abstained as WMI is managing the RFP process. </w:t>
      </w:r>
      <w:r w:rsidR="00680A65" w:rsidRPr="00D62943">
        <w:fldChar w:fldCharType="begin"/>
      </w:r>
      <w:r w:rsidR="00D62943" w:rsidRPr="00D62943">
        <w:instrText xml:space="preserve"> ADDIN AudioMarker 14490 </w:instrText>
      </w:r>
      <w:r w:rsidR="00680A65" w:rsidRPr="00D62943">
        <w:fldChar w:fldCharType="end"/>
      </w:r>
      <w:r w:rsidR="00BD5E52">
        <w:t xml:space="preserve">Ken Elowe (FWS) thanked John O’Leary for abstaining and </w:t>
      </w:r>
      <w:r w:rsidR="0072334C">
        <w:t xml:space="preserve">also </w:t>
      </w:r>
      <w:r w:rsidR="00BD5E52">
        <w:t xml:space="preserve">noted that the Technical Committee, perhaps through the proposed Science Delivery Team, would look into a regional habitat </w:t>
      </w:r>
      <w:r w:rsidR="0072334C">
        <w:t xml:space="preserve">management </w:t>
      </w:r>
      <w:r w:rsidR="00BD5E52">
        <w:t xml:space="preserve">database. </w:t>
      </w:r>
      <w:r w:rsidR="007528CD">
        <w:t xml:space="preserve">Seeing no more discussion, Ken Elowe (FWS) called for a vote and the vote in support of the motion was unanimous. </w:t>
      </w:r>
    </w:p>
    <w:p w14:paraId="4B6ED5ED" w14:textId="77777777" w:rsidR="00BD5E52" w:rsidRDefault="00BD5E52" w:rsidP="00BD5E52"/>
    <w:p w14:paraId="7611D1E4" w14:textId="77777777" w:rsidR="00D62943" w:rsidRDefault="00BD5E52" w:rsidP="00BD5E52">
      <w:r>
        <w:t>The proposal for the second RFP was to t</w:t>
      </w:r>
      <w:r w:rsidR="00D62943" w:rsidRPr="00D62943">
        <w:t xml:space="preserve">able </w:t>
      </w:r>
      <w:r>
        <w:t>it for now</w:t>
      </w:r>
      <w:r w:rsidR="00D62943" w:rsidRPr="00D62943">
        <w:t xml:space="preserve"> and revise according to recommendations from this committee</w:t>
      </w:r>
      <w:r>
        <w:t>.</w:t>
      </w:r>
      <w:r w:rsidR="007528CD">
        <w:t xml:space="preserve"> </w:t>
      </w:r>
      <w:r>
        <w:t xml:space="preserve">Previous discussion indicated that part of the revision should included looking into leveraging the RFP with the NOAA/NMFS grants, for which the letters of intention are due on February 15. </w:t>
      </w:r>
      <w:r w:rsidR="00D62943" w:rsidRPr="00D62943">
        <w:t xml:space="preserve"> </w:t>
      </w:r>
    </w:p>
    <w:p w14:paraId="24AE0E24" w14:textId="77777777" w:rsidR="00BD5E52" w:rsidRDefault="00BD5E52" w:rsidP="00BD5E52"/>
    <w:p w14:paraId="44614DB9" w14:textId="77777777" w:rsidR="00B352E5" w:rsidRDefault="00BD5E52" w:rsidP="00B352E5">
      <w:r>
        <w:t>Discussion around the recommendation included questions to be answered during the revision process:</w:t>
      </w:r>
    </w:p>
    <w:p w14:paraId="63EF9975" w14:textId="77777777" w:rsidR="00B352E5" w:rsidRDefault="00B352E5" w:rsidP="00B352E5">
      <w:pPr>
        <w:pStyle w:val="ListParagraph"/>
        <w:numPr>
          <w:ilvl w:val="0"/>
          <w:numId w:val="22"/>
        </w:numPr>
      </w:pPr>
      <w:r>
        <w:t>Will the RFP ask for a compilation of existing information to guide work in the short term or a longer-term evaluation of existing effort to develop best management practices or a framework for marsh restoration?</w:t>
      </w:r>
    </w:p>
    <w:p w14:paraId="79DF02E1" w14:textId="77777777" w:rsidR="003F3370" w:rsidRDefault="00B352E5" w:rsidP="00B352E5">
      <w:pPr>
        <w:pStyle w:val="ListParagraph"/>
        <w:numPr>
          <w:ilvl w:val="0"/>
          <w:numId w:val="22"/>
        </w:numPr>
      </w:pPr>
      <w:r>
        <w:t xml:space="preserve"> Can this RFP be developed to leverage the funds available through NOAA/NMFS? </w:t>
      </w:r>
    </w:p>
    <w:p w14:paraId="7B7E68B9" w14:textId="77777777" w:rsidR="00B352E5" w:rsidRDefault="00B352E5" w:rsidP="00B352E5">
      <w:pPr>
        <w:pStyle w:val="ListParagraph"/>
        <w:numPr>
          <w:ilvl w:val="0"/>
          <w:numId w:val="22"/>
        </w:numPr>
      </w:pPr>
      <w:r>
        <w:t>Does this need to be reviewed again by the coastal sub-team?</w:t>
      </w:r>
    </w:p>
    <w:p w14:paraId="3B846C21" w14:textId="77777777" w:rsidR="00B352E5" w:rsidRDefault="00B352E5" w:rsidP="00B352E5">
      <w:pPr>
        <w:pStyle w:val="ListParagraph"/>
        <w:numPr>
          <w:ilvl w:val="0"/>
          <w:numId w:val="22"/>
        </w:numPr>
      </w:pPr>
      <w:r>
        <w:t>How quickly can this revision be turned around, it needs to be done quickly if the committee hopes to leverage the NOAA money?</w:t>
      </w:r>
    </w:p>
    <w:p w14:paraId="62350F9E" w14:textId="77777777" w:rsidR="00B352E5" w:rsidRDefault="00B352E5" w:rsidP="00B352E5">
      <w:pPr>
        <w:pStyle w:val="ListParagraph"/>
        <w:numPr>
          <w:ilvl w:val="0"/>
          <w:numId w:val="22"/>
        </w:numPr>
      </w:pPr>
      <w:r>
        <w:t>Can the language be refined according to the recommendations of the technical committee?</w:t>
      </w:r>
    </w:p>
    <w:p w14:paraId="28A5143D" w14:textId="77777777" w:rsidR="00B352E5" w:rsidRDefault="00B352E5" w:rsidP="00B352E5"/>
    <w:p w14:paraId="60063AF4" w14:textId="77777777" w:rsidR="00B352E5" w:rsidRDefault="007621CA" w:rsidP="00B352E5">
      <w:r>
        <w:t xml:space="preserve">Adam Whelchel </w:t>
      </w:r>
      <w:r w:rsidR="00B352E5">
        <w:t xml:space="preserve">asked whether the NOAA/NMFS money focused on delivery and restoration as opposed to science? He stated that it was important that this RFP focus on providing science, rather than delivery. </w:t>
      </w:r>
    </w:p>
    <w:p w14:paraId="6A1097D4" w14:textId="77777777" w:rsidR="00B352E5" w:rsidRDefault="00B352E5" w:rsidP="00B352E5"/>
    <w:p w14:paraId="199D7D27" w14:textId="77777777" w:rsidR="00B352E5" w:rsidRDefault="007621CA" w:rsidP="00B352E5">
      <w:r>
        <w:t xml:space="preserve">Ken </w:t>
      </w:r>
      <w:proofErr w:type="gramStart"/>
      <w:r>
        <w:t xml:space="preserve">Elowe </w:t>
      </w:r>
      <w:r w:rsidR="00B352E5">
        <w:t xml:space="preserve"> moved</w:t>
      </w:r>
      <w:proofErr w:type="gramEnd"/>
      <w:r w:rsidR="00B352E5">
        <w:t xml:space="preserve"> to accept the recommendation of the technical committee to table the second RFP until </w:t>
      </w:r>
      <w:r w:rsidR="007528CD">
        <w:t>the coastal sub-team can revise it according to the recommendations from both the steering and technical committees. The coastal sub-team should also focus on whether this RFP is providing short term versus long term possibilities. The motion was accepted by Patt</w:t>
      </w:r>
      <w:r w:rsidR="0072334C">
        <w:t>y</w:t>
      </w:r>
      <w:r w:rsidR="007528CD">
        <w:t xml:space="preserve"> Riexinger (NY DEC) and seco</w:t>
      </w:r>
      <w:r>
        <w:t>nded by Glenn Normandeau</w:t>
      </w:r>
      <w:r w:rsidR="007528CD">
        <w:t>. Seeing no m</w:t>
      </w:r>
      <w:r>
        <w:t xml:space="preserve">ore discussion, Ken Elowe </w:t>
      </w:r>
      <w:r w:rsidR="007528CD">
        <w:t xml:space="preserve">called for a vote and the vote was unanimous in support of the motion. </w:t>
      </w:r>
    </w:p>
    <w:p w14:paraId="49D7128A" w14:textId="77777777" w:rsidR="007528CD" w:rsidRDefault="007528CD" w:rsidP="00B352E5"/>
    <w:p w14:paraId="5AEF1C03" w14:textId="77777777" w:rsidR="007528CD" w:rsidRDefault="007528CD" w:rsidP="00B352E5">
      <w:r>
        <w:t xml:space="preserve">The final recommendation to be considered by the steering committee was to dissolve the ad-hoc demonstration projects team </w:t>
      </w:r>
      <w:r w:rsidR="00F0040B">
        <w:t xml:space="preserve">that was looking only at tools </w:t>
      </w:r>
      <w:r>
        <w:t>and establish a standing Science Delivery Team</w:t>
      </w:r>
      <w:r w:rsidR="00F0040B">
        <w:t xml:space="preserve"> that more broadly addresses how we are providing science to managers on the ground</w:t>
      </w:r>
      <w:r>
        <w:t xml:space="preserve">. </w:t>
      </w:r>
    </w:p>
    <w:p w14:paraId="22127DCD" w14:textId="77777777" w:rsidR="007528CD" w:rsidRDefault="007528CD" w:rsidP="00B352E5"/>
    <w:p w14:paraId="3A70EBBA" w14:textId="77777777" w:rsidR="007528CD" w:rsidRDefault="007528CD" w:rsidP="00B352E5">
      <w:r>
        <w:t xml:space="preserve">Ken Elowe noted that this was a fairly broad directional change as establishing this team would indicate the LCC’s responsibility to make things available on the ground. </w:t>
      </w:r>
    </w:p>
    <w:p w14:paraId="191018A3" w14:textId="77777777" w:rsidR="00F0040B" w:rsidRDefault="00F0040B" w:rsidP="00B352E5"/>
    <w:p w14:paraId="198DE56E" w14:textId="77777777" w:rsidR="00F0040B" w:rsidRDefault="00F0040B" w:rsidP="00B352E5">
      <w:r>
        <w:t>Patt</w:t>
      </w:r>
      <w:r w:rsidR="0072334C">
        <w:t>y</w:t>
      </w:r>
      <w:r>
        <w:t xml:space="preserve">Riexinger accepted the motion and was seconded by Kim Royar (VT </w:t>
      </w:r>
      <w:r w:rsidR="0072334C">
        <w:t>F&amp;W</w:t>
      </w:r>
      <w:r>
        <w:t xml:space="preserve">). Ken Elowe asked for discussion, noting that the technical committee will bring forward science needs in April and the science delivery committee would be a part of that process. </w:t>
      </w:r>
    </w:p>
    <w:p w14:paraId="73A779FC" w14:textId="77777777" w:rsidR="00F0040B" w:rsidRDefault="00F0040B" w:rsidP="00B352E5"/>
    <w:p w14:paraId="7AFFAE42" w14:textId="77777777" w:rsidR="00F0040B" w:rsidRDefault="00F0040B" w:rsidP="00B352E5">
      <w:r>
        <w:t xml:space="preserve">John O’Leary said the new team may not be established enough to participate in the science needs process for April, but hopefully will be fully formed and have refined their objectives. He also noted that it </w:t>
      </w:r>
      <w:proofErr w:type="gramStart"/>
      <w:r>
        <w:t>will</w:t>
      </w:r>
      <w:proofErr w:type="gramEnd"/>
      <w:r>
        <w:t xml:space="preserve"> be important to consider who is most appropriate to sit on that committee. </w:t>
      </w:r>
    </w:p>
    <w:p w14:paraId="3DCD019A" w14:textId="77777777" w:rsidR="00F0040B" w:rsidRDefault="00F0040B" w:rsidP="00B352E5"/>
    <w:p w14:paraId="7CC352E0" w14:textId="77777777" w:rsidR="00F0040B" w:rsidRDefault="00F0040B" w:rsidP="00B352E5">
      <w:r>
        <w:t>Steve Fuller said LCC staff could have the team up and running in enou</w:t>
      </w:r>
      <w:r w:rsidR="007621CA">
        <w:t>gh time to participate in the</w:t>
      </w:r>
      <w:r>
        <w:t xml:space="preserve"> needs process for April. </w:t>
      </w:r>
    </w:p>
    <w:p w14:paraId="6C4F44B9" w14:textId="77777777" w:rsidR="00F0040B" w:rsidRDefault="00F0040B" w:rsidP="00B352E5"/>
    <w:p w14:paraId="380C5608" w14:textId="77777777" w:rsidR="00A4269D" w:rsidRDefault="00027914" w:rsidP="00B352E5">
      <w:r>
        <w:t>Ellen Mecray asked that the team conduct a</w:t>
      </w:r>
      <w:r w:rsidR="007621CA">
        <w:t>n</w:t>
      </w:r>
      <w:r>
        <w:t xml:space="preserve"> assessment of what sort of conservation delivery mechanisms are needed.</w:t>
      </w:r>
    </w:p>
    <w:p w14:paraId="4C4D4F3E" w14:textId="77777777" w:rsidR="00A4269D" w:rsidRDefault="00A4269D" w:rsidP="00A4269D"/>
    <w:p w14:paraId="4CE5CB4C" w14:textId="77777777" w:rsidR="00A4269D" w:rsidRDefault="00A4269D" w:rsidP="00A4269D">
      <w:r>
        <w:t xml:space="preserve">Bill Hyatt </w:t>
      </w:r>
      <w:r w:rsidR="0072334C">
        <w:t>suggested that invasive species</w:t>
      </w:r>
      <w:r>
        <w:t xml:space="preserve"> be included in both science agendas as a </w:t>
      </w:r>
      <w:proofErr w:type="gramStart"/>
      <w:r>
        <w:t>cross-cut</w:t>
      </w:r>
      <w:r w:rsidR="0072334C">
        <w:t>ting</w:t>
      </w:r>
      <w:proofErr w:type="gramEnd"/>
      <w:r>
        <w:t xml:space="preserve"> issue or program. </w:t>
      </w:r>
    </w:p>
    <w:p w14:paraId="26B51148" w14:textId="77777777" w:rsidR="00A4269D" w:rsidRDefault="00A4269D" w:rsidP="00A4269D"/>
    <w:p w14:paraId="0B64B580" w14:textId="77777777" w:rsidR="00A4269D" w:rsidRDefault="00A4269D" w:rsidP="00B352E5">
      <w:r>
        <w:t>John O’Leary asked how science priorities would be translated up to the national level and Ken Elowe responded that to the extent possible, LCC staff, per the guidance of the steering committee, would push them up.</w:t>
      </w:r>
      <w:r w:rsidR="0072334C">
        <w:t xml:space="preserve"> </w:t>
      </w:r>
    </w:p>
    <w:p w14:paraId="3193A7C6" w14:textId="77777777" w:rsidR="00027914" w:rsidRDefault="00027914" w:rsidP="00B352E5"/>
    <w:p w14:paraId="08981A38" w14:textId="77777777" w:rsidR="00027914" w:rsidRDefault="007621CA" w:rsidP="00B352E5">
      <w:r>
        <w:t>Seeing no</w:t>
      </w:r>
      <w:r w:rsidR="00027914">
        <w:t xml:space="preserve"> additional discussion, Ken Elowe called for a vote and the vote in support of the motion was unanimous. </w:t>
      </w:r>
    </w:p>
    <w:p w14:paraId="4E328E2A" w14:textId="77777777" w:rsidR="00F0040B" w:rsidRPr="003F3370" w:rsidRDefault="00F0040B" w:rsidP="00B352E5"/>
    <w:p w14:paraId="0484C777" w14:textId="77777777" w:rsidR="003F3370" w:rsidRPr="00697801" w:rsidRDefault="003F3370" w:rsidP="00BD5E52">
      <w:pPr>
        <w:rPr>
          <w:b/>
          <w:i/>
        </w:rPr>
      </w:pPr>
      <w:r w:rsidRPr="00697801">
        <w:rPr>
          <w:b/>
          <w:i/>
        </w:rPr>
        <w:t>Relationship to LCC and priorities for Northeast Climate Science Center</w:t>
      </w:r>
      <w:r w:rsidR="00027914">
        <w:rPr>
          <w:b/>
          <w:i/>
        </w:rPr>
        <w:t xml:space="preserve"> (CSC)</w:t>
      </w:r>
    </w:p>
    <w:p w14:paraId="74E4CA6A" w14:textId="77777777" w:rsidR="00540FD6" w:rsidRDefault="00027914" w:rsidP="00540FD6">
      <w:r>
        <w:t xml:space="preserve">Mary Ratnaswamy (USGS) and Rick Palmer (UMass Amherst) </w:t>
      </w:r>
      <w:r w:rsidR="00540FD6">
        <w:t xml:space="preserve">gave an update on the Northeast CSC.  Mary is the Director of the CSC and Rick is the principal investigator. The </w:t>
      </w:r>
      <w:r w:rsidR="00540FD6" w:rsidRPr="00540FD6">
        <w:t xml:space="preserve">Northeast </w:t>
      </w:r>
      <w:r w:rsidR="0072334C">
        <w:t>CSC</w:t>
      </w:r>
      <w:r w:rsidR="00540FD6" w:rsidRPr="00540FD6">
        <w:t xml:space="preserve"> provides scientific information, tools, and techniques that managers and other parties interested in land, water, wildlife and cultural resources can use to anticipate, monitor, and adapt to climate change in the Northeast region. </w:t>
      </w:r>
      <w:r w:rsidR="00540FD6">
        <w:t xml:space="preserve">The CSC will actively engage the LCC and other partners in translating science into management decisions.  The Northeast region includes </w:t>
      </w:r>
      <w:r w:rsidR="00540FD6" w:rsidRPr="00540FD6">
        <w:t>22 states, 10 of the 22 LCC regions, over 130 million people and multiple ecoregions</w:t>
      </w:r>
      <w:r w:rsidR="00540FD6">
        <w:t>. The Northeast Climate Consortium includes UMass Amherst, College of Menominee Nation, Columbia University, Marine Biological Laboratory, University of Minnesota, University of Missouri Columbia and University of Wisconsin-Madison.</w:t>
      </w:r>
    </w:p>
    <w:p w14:paraId="08362877" w14:textId="77777777" w:rsidR="00540FD6" w:rsidRDefault="00540FD6" w:rsidP="00540FD6"/>
    <w:p w14:paraId="20BB1CB2" w14:textId="77777777" w:rsidR="00540FD6" w:rsidRDefault="00540FD6" w:rsidP="00540FD6">
      <w:r>
        <w:t>For the CSC, UMass Amherst is the lead academic institution. Base funding is $1.5 million, with 60% going to UMass Amherst and the rest distributed throughout the consortium. The vast majority of the funding goes to support post-docs and graduate students.  In addition to the base funding, USGS provides annual research to address specific climate science needs of stakeholders and is competitively awarded. The funding from USGS for 2013 will be $1 million, though some funds are allocated to complete year one projects. The CSC anticipates that this USGS funding will grow over time.</w:t>
      </w:r>
    </w:p>
    <w:p w14:paraId="4548ACBC" w14:textId="77777777" w:rsidR="00540FD6" w:rsidRDefault="00540FD6" w:rsidP="00540FD6"/>
    <w:p w14:paraId="10177A7F" w14:textId="77777777" w:rsidR="00540FD6" w:rsidRDefault="00540FD6" w:rsidP="00540FD6">
      <w:r>
        <w:t xml:space="preserve">The 2013 science agenda includes: </w:t>
      </w:r>
    </w:p>
    <w:p w14:paraId="6FC31793" w14:textId="77777777" w:rsidR="00540FD6" w:rsidRPr="00540FD6" w:rsidRDefault="00540FD6" w:rsidP="00540FD6">
      <w:pPr>
        <w:numPr>
          <w:ilvl w:val="0"/>
          <w:numId w:val="25"/>
        </w:numPr>
      </w:pPr>
      <w:r w:rsidRPr="00540FD6">
        <w:t>Climate change projections for decision making by resource managers</w:t>
      </w:r>
      <w:r>
        <w:t>.</w:t>
      </w:r>
    </w:p>
    <w:p w14:paraId="2A6C6082" w14:textId="77777777" w:rsidR="00540FD6" w:rsidRPr="00540FD6" w:rsidRDefault="00540FD6" w:rsidP="00540FD6">
      <w:pPr>
        <w:numPr>
          <w:ilvl w:val="0"/>
          <w:numId w:val="25"/>
        </w:numPr>
      </w:pPr>
      <w:r w:rsidRPr="00540FD6">
        <w:t>Climate impacts on freshwater resources and ecosystems</w:t>
      </w:r>
      <w:r>
        <w:t>.</w:t>
      </w:r>
    </w:p>
    <w:p w14:paraId="1ABF29AE" w14:textId="77777777" w:rsidR="00540FD6" w:rsidRPr="00540FD6" w:rsidRDefault="00540FD6" w:rsidP="00540FD6">
      <w:pPr>
        <w:numPr>
          <w:ilvl w:val="0"/>
          <w:numId w:val="25"/>
        </w:numPr>
      </w:pPr>
      <w:r w:rsidRPr="00540FD6">
        <w:t>Coastal and near shore response to climate change.</w:t>
      </w:r>
    </w:p>
    <w:p w14:paraId="32AEB282" w14:textId="77777777" w:rsidR="00540FD6" w:rsidRPr="00540FD6" w:rsidRDefault="00540FD6" w:rsidP="00540FD6">
      <w:pPr>
        <w:numPr>
          <w:ilvl w:val="0"/>
          <w:numId w:val="25"/>
        </w:numPr>
      </w:pPr>
      <w:r w:rsidRPr="00540FD6">
        <w:t>Climate impacts on land-use and land-cover change</w:t>
      </w:r>
      <w:r>
        <w:t>.</w:t>
      </w:r>
    </w:p>
    <w:p w14:paraId="7302E4D7" w14:textId="77777777" w:rsidR="00540FD6" w:rsidRPr="00540FD6" w:rsidRDefault="00540FD6" w:rsidP="00540FD6">
      <w:pPr>
        <w:numPr>
          <w:ilvl w:val="0"/>
          <w:numId w:val="25"/>
        </w:numPr>
      </w:pPr>
      <w:r w:rsidRPr="00540FD6">
        <w:t>Ecosystem vulnerability and species response to climate change</w:t>
      </w:r>
      <w:r>
        <w:t>.</w:t>
      </w:r>
    </w:p>
    <w:p w14:paraId="5111EE1C" w14:textId="77777777" w:rsidR="00540FD6" w:rsidRPr="00540FD6" w:rsidRDefault="00540FD6" w:rsidP="00540FD6">
      <w:pPr>
        <w:numPr>
          <w:ilvl w:val="0"/>
          <w:numId w:val="25"/>
        </w:numPr>
      </w:pPr>
      <w:r w:rsidRPr="00540FD6">
        <w:t>Impacts of clima</w:t>
      </w:r>
      <w:r>
        <w:t>te change on cultural resources.</w:t>
      </w:r>
    </w:p>
    <w:p w14:paraId="37E8987D" w14:textId="77777777" w:rsidR="00540FD6" w:rsidRPr="00540FD6" w:rsidRDefault="00540FD6" w:rsidP="00540FD6">
      <w:pPr>
        <w:numPr>
          <w:ilvl w:val="0"/>
          <w:numId w:val="25"/>
        </w:numPr>
      </w:pPr>
      <w:r w:rsidRPr="00540FD6">
        <w:t>Decision frameworks for evaluating risk and managing natural resources under climate change</w:t>
      </w:r>
      <w:r>
        <w:t>.</w:t>
      </w:r>
    </w:p>
    <w:p w14:paraId="712ED7F6" w14:textId="77777777" w:rsidR="00540FD6" w:rsidRPr="00540FD6" w:rsidRDefault="00540FD6" w:rsidP="00540FD6"/>
    <w:p w14:paraId="2D1FEF6E" w14:textId="77777777" w:rsidR="00540FD6" w:rsidRDefault="00540FD6" w:rsidP="00540FD6">
      <w:r>
        <w:t>The fiscal year 2012 projects include:</w:t>
      </w:r>
    </w:p>
    <w:p w14:paraId="3D311A90" w14:textId="77777777" w:rsidR="00540FD6" w:rsidRPr="00540FD6" w:rsidRDefault="00540FD6" w:rsidP="00540FD6">
      <w:pPr>
        <w:numPr>
          <w:ilvl w:val="0"/>
          <w:numId w:val="26"/>
        </w:numPr>
      </w:pPr>
      <w:r w:rsidRPr="00540FD6">
        <w:t>Temperature inventory mapper to evaluate climate change impacts on regional streams</w:t>
      </w:r>
      <w:r>
        <w:t>;</w:t>
      </w:r>
    </w:p>
    <w:p w14:paraId="1FD4EAB8" w14:textId="77777777" w:rsidR="00540FD6" w:rsidRPr="00540FD6" w:rsidRDefault="00540FD6" w:rsidP="00540FD6">
      <w:pPr>
        <w:numPr>
          <w:ilvl w:val="0"/>
          <w:numId w:val="26"/>
        </w:numPr>
      </w:pPr>
      <w:r w:rsidRPr="00540FD6">
        <w:t>Impacts of climate change on stream temperature</w:t>
      </w:r>
      <w:r>
        <w:t>;</w:t>
      </w:r>
    </w:p>
    <w:p w14:paraId="463D579B" w14:textId="77777777" w:rsidR="00540FD6" w:rsidRPr="00540FD6" w:rsidRDefault="00540FD6" w:rsidP="00540FD6">
      <w:pPr>
        <w:numPr>
          <w:ilvl w:val="0"/>
          <w:numId w:val="26"/>
        </w:numPr>
      </w:pPr>
      <w:r w:rsidRPr="00540FD6">
        <w:t>Evaluation of sea-level rise impacts in the NE U.S.</w:t>
      </w:r>
      <w:r>
        <w:t>;</w:t>
      </w:r>
    </w:p>
    <w:p w14:paraId="3A56A914" w14:textId="77777777" w:rsidR="00540FD6" w:rsidRPr="00540FD6" w:rsidRDefault="00540FD6" w:rsidP="00540FD6">
      <w:pPr>
        <w:numPr>
          <w:ilvl w:val="0"/>
          <w:numId w:val="26"/>
        </w:numPr>
      </w:pPr>
      <w:r w:rsidRPr="00540FD6">
        <w:t>Terrestrial and wetland habitat classification and mapping including of climate sensitive systems</w:t>
      </w:r>
      <w:r>
        <w:t>;</w:t>
      </w:r>
    </w:p>
    <w:p w14:paraId="29A140F4" w14:textId="77777777" w:rsidR="00540FD6" w:rsidRPr="00540FD6" w:rsidRDefault="00540FD6" w:rsidP="00540FD6">
      <w:pPr>
        <w:numPr>
          <w:ilvl w:val="0"/>
          <w:numId w:val="26"/>
        </w:numPr>
      </w:pPr>
      <w:r w:rsidRPr="00540FD6">
        <w:t>Variability in fish response to climate change</w:t>
      </w:r>
      <w:r>
        <w:t>;</w:t>
      </w:r>
    </w:p>
    <w:p w14:paraId="2A459E91" w14:textId="77777777" w:rsidR="00540FD6" w:rsidRPr="00540FD6" w:rsidRDefault="00540FD6" w:rsidP="00540FD6">
      <w:pPr>
        <w:numPr>
          <w:ilvl w:val="0"/>
          <w:numId w:val="26"/>
        </w:numPr>
      </w:pPr>
      <w:r w:rsidRPr="00540FD6">
        <w:t>Developing fish trophic interaction indicators of climate change for the Great Lakes</w:t>
      </w:r>
      <w:r>
        <w:t>;</w:t>
      </w:r>
    </w:p>
    <w:p w14:paraId="4BE0F6EB" w14:textId="77777777" w:rsidR="00540FD6" w:rsidRPr="00540FD6" w:rsidRDefault="00540FD6" w:rsidP="00540FD6">
      <w:pPr>
        <w:numPr>
          <w:ilvl w:val="0"/>
          <w:numId w:val="26"/>
        </w:numPr>
      </w:pPr>
      <w:r w:rsidRPr="00540FD6">
        <w:t>Mapping the terrestrial habitats of Atlantic Canada</w:t>
      </w:r>
      <w:r>
        <w:t>; and</w:t>
      </w:r>
    </w:p>
    <w:p w14:paraId="106D71D6" w14:textId="77777777" w:rsidR="00540FD6" w:rsidRDefault="00540FD6" w:rsidP="00540FD6">
      <w:pPr>
        <w:numPr>
          <w:ilvl w:val="0"/>
          <w:numId w:val="26"/>
        </w:numPr>
      </w:pPr>
      <w:r w:rsidRPr="00540FD6">
        <w:t>Interaction of agriculture with climate change</w:t>
      </w:r>
      <w:r>
        <w:t>.</w:t>
      </w:r>
    </w:p>
    <w:p w14:paraId="51B4D7C3" w14:textId="77777777" w:rsidR="00540FD6" w:rsidRDefault="00540FD6" w:rsidP="00540FD6"/>
    <w:p w14:paraId="21C63673" w14:textId="77777777" w:rsidR="00540FD6" w:rsidRDefault="00540FD6" w:rsidP="00540FD6">
      <w:r>
        <w:t>Next steps for the CSC include developing a:</w:t>
      </w:r>
    </w:p>
    <w:p w14:paraId="4C238EC0" w14:textId="77777777" w:rsidR="00540FD6" w:rsidRPr="00540FD6" w:rsidRDefault="00540FD6" w:rsidP="00540FD6">
      <w:pPr>
        <w:numPr>
          <w:ilvl w:val="0"/>
          <w:numId w:val="27"/>
        </w:numPr>
      </w:pPr>
      <w:r w:rsidRPr="00540FD6">
        <w:t>Draft Science Agenda (2013-2018)</w:t>
      </w:r>
      <w:r>
        <w:t>;</w:t>
      </w:r>
    </w:p>
    <w:p w14:paraId="0B2845B4" w14:textId="77777777" w:rsidR="00540FD6" w:rsidRPr="00540FD6" w:rsidRDefault="00540FD6" w:rsidP="00540FD6">
      <w:pPr>
        <w:numPr>
          <w:ilvl w:val="0"/>
          <w:numId w:val="27"/>
        </w:numPr>
      </w:pPr>
      <w:r w:rsidRPr="00540FD6">
        <w:t>Interim Stakeholder Advisory Committee (SAC)</w:t>
      </w:r>
      <w:r>
        <w:t>;</w:t>
      </w:r>
    </w:p>
    <w:p w14:paraId="2306B7B9" w14:textId="77777777" w:rsidR="00540FD6" w:rsidRPr="00540FD6" w:rsidRDefault="00540FD6" w:rsidP="00540FD6">
      <w:pPr>
        <w:numPr>
          <w:ilvl w:val="0"/>
          <w:numId w:val="27"/>
        </w:numPr>
      </w:pPr>
      <w:r w:rsidRPr="00540FD6">
        <w:t>Formal Stakeholder Meetings in January</w:t>
      </w:r>
      <w:r>
        <w:t>;</w:t>
      </w:r>
    </w:p>
    <w:p w14:paraId="53C309ED" w14:textId="77777777" w:rsidR="00540FD6" w:rsidRPr="00540FD6" w:rsidRDefault="00540FD6" w:rsidP="00540FD6">
      <w:pPr>
        <w:numPr>
          <w:ilvl w:val="0"/>
          <w:numId w:val="27"/>
        </w:numPr>
      </w:pPr>
      <w:r w:rsidRPr="00540FD6">
        <w:t>Tribal Outreach Strategy</w:t>
      </w:r>
      <w:r>
        <w:t>;</w:t>
      </w:r>
    </w:p>
    <w:p w14:paraId="7C609B24" w14:textId="77777777" w:rsidR="00540FD6" w:rsidRPr="00540FD6" w:rsidRDefault="00540FD6" w:rsidP="00540FD6">
      <w:pPr>
        <w:numPr>
          <w:ilvl w:val="0"/>
          <w:numId w:val="27"/>
        </w:numPr>
      </w:pPr>
      <w:r w:rsidRPr="00540FD6">
        <w:t>FY13 Annual Priorities and RFP</w:t>
      </w:r>
      <w:r>
        <w:t>;</w:t>
      </w:r>
    </w:p>
    <w:p w14:paraId="212CB050" w14:textId="77777777" w:rsidR="00540FD6" w:rsidRPr="00540FD6" w:rsidRDefault="00540FD6" w:rsidP="00540FD6">
      <w:pPr>
        <w:numPr>
          <w:ilvl w:val="0"/>
          <w:numId w:val="27"/>
        </w:numPr>
      </w:pPr>
      <w:r w:rsidRPr="00540FD6">
        <w:t>FY14 Annual Priorities and RFP</w:t>
      </w:r>
      <w:r>
        <w:t>; and</w:t>
      </w:r>
    </w:p>
    <w:p w14:paraId="4A74A6D5" w14:textId="77777777" w:rsidR="00540FD6" w:rsidRDefault="00540FD6" w:rsidP="00540FD6">
      <w:pPr>
        <w:numPr>
          <w:ilvl w:val="0"/>
          <w:numId w:val="27"/>
        </w:numPr>
      </w:pPr>
      <w:r w:rsidRPr="00540FD6">
        <w:t>Building Science Capacity/Mentoring Students</w:t>
      </w:r>
      <w:r>
        <w:t>.</w:t>
      </w:r>
    </w:p>
    <w:p w14:paraId="783114F0" w14:textId="77777777" w:rsidR="00540FD6" w:rsidRDefault="00540FD6" w:rsidP="00540FD6"/>
    <w:p w14:paraId="0DFD3A0B" w14:textId="77777777" w:rsidR="00540FD6" w:rsidRDefault="00540FD6" w:rsidP="00540FD6">
      <w:r>
        <w:t>The CSC schedule for submission, review and awards for projects is as follows:</w:t>
      </w:r>
    </w:p>
    <w:p w14:paraId="46A87F67" w14:textId="77777777" w:rsidR="00540FD6" w:rsidRPr="00540FD6" w:rsidRDefault="00AB3D05" w:rsidP="00540FD6">
      <w:pPr>
        <w:numPr>
          <w:ilvl w:val="0"/>
          <w:numId w:val="28"/>
        </w:numPr>
      </w:pPr>
      <w:r>
        <w:t xml:space="preserve">February 8, 2013: </w:t>
      </w:r>
      <w:r w:rsidR="00540FD6" w:rsidRPr="00540FD6">
        <w:t>Deadline for submission of Statements of Interest</w:t>
      </w:r>
      <w:r w:rsidR="00540FD6" w:rsidRPr="00540FD6">
        <w:tab/>
      </w:r>
      <w:r w:rsidR="00540FD6" w:rsidRPr="00540FD6">
        <w:tab/>
      </w:r>
    </w:p>
    <w:p w14:paraId="492C703A" w14:textId="77777777" w:rsidR="00540FD6" w:rsidRPr="00540FD6" w:rsidRDefault="00AB3D05" w:rsidP="00540FD6">
      <w:pPr>
        <w:numPr>
          <w:ilvl w:val="0"/>
          <w:numId w:val="28"/>
        </w:numPr>
      </w:pPr>
      <w:r>
        <w:t xml:space="preserve">Week of February 11: </w:t>
      </w:r>
      <w:r w:rsidR="00540FD6" w:rsidRPr="00540FD6">
        <w:t>Reviews with Regional</w:t>
      </w:r>
      <w:r>
        <w:t xml:space="preserve"> Partners and Technical Review</w:t>
      </w:r>
      <w:r>
        <w:tab/>
      </w:r>
    </w:p>
    <w:p w14:paraId="48DA4ACB" w14:textId="77777777" w:rsidR="00540FD6" w:rsidRPr="00540FD6" w:rsidRDefault="00AB3D05" w:rsidP="00AB3D05">
      <w:pPr>
        <w:numPr>
          <w:ilvl w:val="0"/>
          <w:numId w:val="28"/>
        </w:numPr>
      </w:pPr>
      <w:r w:rsidRPr="00540FD6">
        <w:t>February 25</w:t>
      </w:r>
      <w:r>
        <w:t xml:space="preserve">: </w:t>
      </w:r>
      <w:r w:rsidR="00540FD6" w:rsidRPr="00540FD6">
        <w:t>Applicants Notified and Full Proposals Requested</w:t>
      </w:r>
      <w:r w:rsidR="00540FD6" w:rsidRPr="00540FD6">
        <w:tab/>
      </w:r>
      <w:r w:rsidR="00540FD6" w:rsidRPr="00540FD6">
        <w:tab/>
      </w:r>
    </w:p>
    <w:p w14:paraId="797432E5" w14:textId="77777777" w:rsidR="00540FD6" w:rsidRPr="00540FD6" w:rsidRDefault="00AB3D05" w:rsidP="00540FD6">
      <w:pPr>
        <w:numPr>
          <w:ilvl w:val="0"/>
          <w:numId w:val="28"/>
        </w:numPr>
      </w:pPr>
      <w:r>
        <w:t xml:space="preserve">March 25: </w:t>
      </w:r>
      <w:r w:rsidR="00540FD6" w:rsidRPr="00540FD6">
        <w:t>Invited Full Proposals Due</w:t>
      </w:r>
      <w:r w:rsidR="00540FD6" w:rsidRPr="00540FD6">
        <w:tab/>
      </w:r>
    </w:p>
    <w:p w14:paraId="79D183A2" w14:textId="77777777" w:rsidR="00540FD6" w:rsidRPr="00540FD6" w:rsidRDefault="00AB3D05" w:rsidP="00540FD6">
      <w:pPr>
        <w:numPr>
          <w:ilvl w:val="0"/>
          <w:numId w:val="28"/>
        </w:numPr>
      </w:pPr>
      <w:r>
        <w:t xml:space="preserve">Mar. – Apr.: </w:t>
      </w:r>
      <w:r w:rsidR="00540FD6" w:rsidRPr="00540FD6">
        <w:t>Technical and Other Reviews</w:t>
      </w:r>
      <w:r w:rsidR="00540FD6" w:rsidRPr="00540FD6">
        <w:tab/>
      </w:r>
      <w:r w:rsidR="00540FD6" w:rsidRPr="00540FD6">
        <w:tab/>
        <w:t xml:space="preserve"> </w:t>
      </w:r>
    </w:p>
    <w:p w14:paraId="75B3D536" w14:textId="77777777" w:rsidR="00540FD6" w:rsidRPr="00540FD6" w:rsidRDefault="00AB3D05" w:rsidP="00540FD6">
      <w:pPr>
        <w:numPr>
          <w:ilvl w:val="0"/>
          <w:numId w:val="28"/>
        </w:numPr>
      </w:pPr>
      <w:r>
        <w:t xml:space="preserve">NLT May 1: </w:t>
      </w:r>
      <w:r w:rsidR="00540FD6" w:rsidRPr="00540FD6">
        <w:t xml:space="preserve">Final Candidate Projects Identified   </w:t>
      </w:r>
    </w:p>
    <w:p w14:paraId="0F076019" w14:textId="77777777" w:rsidR="00540FD6" w:rsidRPr="00540FD6" w:rsidRDefault="00AB3D05" w:rsidP="00540FD6">
      <w:pPr>
        <w:numPr>
          <w:ilvl w:val="0"/>
          <w:numId w:val="28"/>
        </w:numPr>
      </w:pPr>
      <w:r>
        <w:t xml:space="preserve">May: </w:t>
      </w:r>
      <w:r w:rsidR="00540FD6" w:rsidRPr="00540FD6">
        <w:t>Cross-Project and Cross-CSC Reviews</w:t>
      </w:r>
    </w:p>
    <w:p w14:paraId="28FE4CB7" w14:textId="77777777" w:rsidR="00540FD6" w:rsidRDefault="00AB3D05" w:rsidP="00540FD6">
      <w:pPr>
        <w:numPr>
          <w:ilvl w:val="0"/>
          <w:numId w:val="28"/>
        </w:numPr>
      </w:pPr>
      <w:r>
        <w:t xml:space="preserve">NLT June 1: </w:t>
      </w:r>
      <w:r w:rsidR="00540FD6" w:rsidRPr="00540FD6">
        <w:t>Applicants Notified of Intent to Award</w:t>
      </w:r>
      <w:r w:rsidR="00540FD6" w:rsidRPr="00540FD6">
        <w:tab/>
      </w:r>
    </w:p>
    <w:p w14:paraId="3ED1D3B5" w14:textId="77777777" w:rsidR="00AB3D05" w:rsidRDefault="00AB3D05" w:rsidP="00AB3D05"/>
    <w:p w14:paraId="12B3AEAF" w14:textId="77777777" w:rsidR="00AB3D05" w:rsidRPr="00540FD6" w:rsidRDefault="00AB3D05" w:rsidP="00AB3D05">
      <w:r>
        <w:t>Andrew Milliken noted that LCC staff</w:t>
      </w:r>
      <w:r w:rsidR="0072334C">
        <w:t xml:space="preserve">, particularly Science Coordinator Scott Schwenk </w:t>
      </w:r>
      <w:r>
        <w:t>has worked with the CSC to bring both</w:t>
      </w:r>
      <w:r w:rsidR="007621CA">
        <w:t xml:space="preserve"> science needs and</w:t>
      </w:r>
      <w:r>
        <w:t xml:space="preserve"> RFP processes into alignment and along similar schedules. </w:t>
      </w:r>
    </w:p>
    <w:p w14:paraId="12412095" w14:textId="77777777" w:rsidR="00540FD6" w:rsidRDefault="00540FD6" w:rsidP="00540FD6"/>
    <w:p w14:paraId="678B9FA9" w14:textId="77777777" w:rsidR="00AB3D05" w:rsidRDefault="00AB3D05" w:rsidP="00540FD6">
      <w:r>
        <w:t>The steering committee expressed some concern regarding the funding of post-docs and graduate students relative to who will be advising them and ensuring that the work they produces meets established short or long term needs in the Northeast. Patt</w:t>
      </w:r>
      <w:r w:rsidR="0072334C">
        <w:t>y</w:t>
      </w:r>
      <w:r w:rsidR="007621CA">
        <w:t xml:space="preserve"> </w:t>
      </w:r>
      <w:r>
        <w:t>Riexinger suggested the process for monitoring and advising the work of post-docs and graduate students should be similar to that of the co-op units.</w:t>
      </w:r>
      <w:r w:rsidR="00A4269D">
        <w:t xml:space="preserve"> This includes ensuring practitioners are on the committees selecting projects, keeping the process true to those who will use the end results.</w:t>
      </w:r>
    </w:p>
    <w:p w14:paraId="727904B0" w14:textId="77777777" w:rsidR="00540FD6" w:rsidRPr="003F3370" w:rsidRDefault="00540FD6" w:rsidP="00BD5E52"/>
    <w:p w14:paraId="27B5BC2A" w14:textId="77777777" w:rsidR="003F3370" w:rsidRPr="00697801" w:rsidRDefault="003F3370" w:rsidP="00BD5E52">
      <w:pPr>
        <w:rPr>
          <w:b/>
          <w:i/>
        </w:rPr>
      </w:pPr>
      <w:r w:rsidRPr="00697801">
        <w:rPr>
          <w:b/>
          <w:i/>
        </w:rPr>
        <w:t>Information Management Needs Assessment results</w:t>
      </w:r>
    </w:p>
    <w:p w14:paraId="02006437" w14:textId="77777777" w:rsidR="007621CA" w:rsidRDefault="007621CA" w:rsidP="00BD5E52">
      <w:r>
        <w:t xml:space="preserve">B.J. Richardson (FWS) introduced and </w:t>
      </w:r>
      <w:r w:rsidR="006C6ED0">
        <w:t>Michael Turner (AppGe</w:t>
      </w:r>
      <w:r w:rsidR="001F5041">
        <w:t xml:space="preserve">o), presented the results of the information management needs assessment project. </w:t>
      </w:r>
    </w:p>
    <w:p w14:paraId="641133FF" w14:textId="77777777" w:rsidR="003F3370" w:rsidRDefault="001F5041" w:rsidP="00BD5E52">
      <w:r>
        <w:t xml:space="preserve">Over 110 people responded to the online survey, 19 people participated in focus groups and eight stakeholder interviews were conducted with individuals from the NALCC, FWS, WMI, </w:t>
      </w:r>
      <w:r w:rsidR="007621CA">
        <w:t>states</w:t>
      </w:r>
      <w:r>
        <w:t>, UMass Amherst and TNC.</w:t>
      </w:r>
    </w:p>
    <w:p w14:paraId="0304A951" w14:textId="77777777" w:rsidR="001F5041" w:rsidRDefault="001F5041" w:rsidP="00BD5E52"/>
    <w:p w14:paraId="64E02D37" w14:textId="77777777" w:rsidR="001F5041" w:rsidRDefault="001F5041" w:rsidP="00BD5E52">
      <w:r>
        <w:t xml:space="preserve">The assessment found that there were two significant drivers, or needs, that were common throughout the process. They were: 1) The ability to provide a holistic view across the region and to place local actions within a regional context and 2) The ability to see all NALCC sponsored activities, especially what the LCC is spending money on, where data is available and which partners are doing what. </w:t>
      </w:r>
    </w:p>
    <w:p w14:paraId="073377F2" w14:textId="77777777" w:rsidR="001F5041" w:rsidRDefault="001F5041" w:rsidP="00BD5E52"/>
    <w:p w14:paraId="5C8D24AD" w14:textId="77777777" w:rsidR="001F5041" w:rsidRDefault="001F5041" w:rsidP="00BD5E52">
      <w:r>
        <w:t>Respondents indicated that the LCC should provide a regional context, assess the effectiveness of management activities and align priorities across organizations. To help accomplish those goals, the LCC could establish an online information management system that provides a holistic, region-wide view, is information rich and readily available and provides data and tools to facilitate planning and conservation delivery.</w:t>
      </w:r>
    </w:p>
    <w:p w14:paraId="2DC4EFAB" w14:textId="77777777" w:rsidR="001F5041" w:rsidRDefault="001F5041" w:rsidP="00BD5E52"/>
    <w:p w14:paraId="772B3F65" w14:textId="77777777" w:rsidR="001F5041" w:rsidRDefault="001F5041" w:rsidP="00BD5E52">
      <w:r>
        <w:t>Michael Turner (AppGeo)</w:t>
      </w:r>
      <w:r w:rsidR="008D1518">
        <w:t xml:space="preserve"> provided a cost estimate of  $550,000 for 24 months if AppGeo were to follow through with the implementation of the information management sy</w:t>
      </w:r>
      <w:r w:rsidR="007621CA">
        <w:t>stem process they are proposing (and assuming that none of the infrastructure already existed).</w:t>
      </w:r>
    </w:p>
    <w:p w14:paraId="512C0272" w14:textId="77777777" w:rsidR="008D1518" w:rsidRDefault="008D1518" w:rsidP="00BD5E52"/>
    <w:p w14:paraId="2066B9E4" w14:textId="77777777" w:rsidR="008D1518" w:rsidRDefault="008D1518" w:rsidP="00BD5E52">
      <w:r>
        <w:t xml:space="preserve">LCC staff noted that it was important to see that the results of this assessment supported the work that had already been underway, especially in the development of the new North Atlantic LCC website that is now available for use. </w:t>
      </w:r>
      <w:r w:rsidR="007621CA">
        <w:t xml:space="preserve">  </w:t>
      </w:r>
      <w:r>
        <w:t xml:space="preserve">The steering committee asked that LCC staff look at all of the different efforts currently underway, including the website, existing LCC projects, SWAP synthesis and habitat and SGCN databases to figure out the best path forward for addressing the needs identified in the needs assessment. </w:t>
      </w:r>
    </w:p>
    <w:p w14:paraId="1FF61794" w14:textId="77777777" w:rsidR="008D1518" w:rsidRDefault="008D1518" w:rsidP="00BD5E52"/>
    <w:p w14:paraId="3EF341A3" w14:textId="77777777" w:rsidR="001F5041" w:rsidRDefault="008D1518" w:rsidP="00BD5E52">
      <w:r>
        <w:t xml:space="preserve">Funding an additional project from AppGeo was tabled at this time until </w:t>
      </w:r>
      <w:r w:rsidR="007621CA">
        <w:t xml:space="preserve">the information management team and </w:t>
      </w:r>
      <w:r>
        <w:t>staff conducts an evaluation of existing efforts and provides the steering committee with a recommendation to move forward.</w:t>
      </w:r>
    </w:p>
    <w:p w14:paraId="1529DEE3" w14:textId="77777777" w:rsidR="001F5041" w:rsidRPr="003F3370" w:rsidRDefault="001F5041" w:rsidP="00BD5E52"/>
    <w:p w14:paraId="025867AF" w14:textId="77777777" w:rsidR="003F3370" w:rsidRPr="00697801" w:rsidRDefault="003F3370" w:rsidP="00BD5E52">
      <w:pPr>
        <w:rPr>
          <w:b/>
          <w:i/>
        </w:rPr>
      </w:pPr>
      <w:r w:rsidRPr="00697801">
        <w:rPr>
          <w:b/>
          <w:i/>
        </w:rPr>
        <w:t>LCC national and regional communications and LCC website</w:t>
      </w:r>
    </w:p>
    <w:p w14:paraId="148E676A" w14:textId="77777777" w:rsidR="003F3370" w:rsidRDefault="006C6ED0" w:rsidP="00BD5E52">
      <w:r>
        <w:t xml:space="preserve">Megan Nagel (North Atlantic </w:t>
      </w:r>
      <w:r w:rsidR="00C066D8">
        <w:t xml:space="preserve">LCC) provided an update on national LCC communication and the new LCC website. </w:t>
      </w:r>
    </w:p>
    <w:p w14:paraId="362201E3" w14:textId="77777777" w:rsidR="00C066D8" w:rsidRDefault="00C066D8" w:rsidP="00BD5E52"/>
    <w:p w14:paraId="51AF2AAB" w14:textId="77777777" w:rsidR="00C066D8" w:rsidRDefault="00C066D8" w:rsidP="00BD5E52">
      <w:r>
        <w:t>Nationally, the LCC network is working on a social media guidance policy and establishing national Facebook and Twitter accounts, developing a national website and writing a draft national strategy.  Additionally, FWS has hired Ann Frosch</w:t>
      </w:r>
      <w:r w:rsidR="0018255E">
        <w:t>a</w:t>
      </w:r>
      <w:r>
        <w:t xml:space="preserve">uer, formerly the national white-nose syndrome communications leader, to serve in a dedicated capacity on national LCC communications. </w:t>
      </w:r>
    </w:p>
    <w:p w14:paraId="4804CDB8" w14:textId="77777777" w:rsidR="00C066D8" w:rsidRDefault="00C066D8" w:rsidP="00BD5E52"/>
    <w:p w14:paraId="7B54DF63" w14:textId="77777777" w:rsidR="00C066D8" w:rsidRDefault="00C066D8" w:rsidP="00BD5E52">
      <w:r>
        <w:t xml:space="preserve">The new North Atlantic LCC website is meant to serve as a knowledge (or information) management system.  To view the new website, please visit </w:t>
      </w:r>
      <w:hyperlink r:id="rId9" w:history="1">
        <w:r w:rsidR="00562958" w:rsidRPr="000B4EAC">
          <w:rPr>
            <w:rStyle w:val="Hyperlink"/>
          </w:rPr>
          <w:t>http://northatlanticlcc.org</w:t>
        </w:r>
      </w:hyperlink>
      <w:r w:rsidR="00562958">
        <w:t xml:space="preserve">. The website will serve as a resource for regional science </w:t>
      </w:r>
      <w:proofErr w:type="gramStart"/>
      <w:r w:rsidR="00562958">
        <w:t>data,</w:t>
      </w:r>
      <w:proofErr w:type="gramEnd"/>
      <w:r w:rsidR="00562958">
        <w:t xml:space="preserve"> include the GIS and SGCN information being collected by the regional SWAP synthesis project. Additionally, it has capability to provide private workspaces for any of the LCC workgroups or teams. The workspaces have SharePoint like capabilities and can be used by any partner or organization. </w:t>
      </w:r>
    </w:p>
    <w:p w14:paraId="020AC71D" w14:textId="77777777" w:rsidR="00562958" w:rsidRDefault="00562958" w:rsidP="00BD5E52"/>
    <w:p w14:paraId="7285579C" w14:textId="77777777" w:rsidR="00562958" w:rsidRDefault="0018255E" w:rsidP="00BD5E52">
      <w:r>
        <w:t>Megan Nagel</w:t>
      </w:r>
      <w:r w:rsidR="00562958">
        <w:t>, based on previously provided communications strategy outline, led a discussion on communications goals for calendar year 2013. The steering committee articulated its overarching commu</w:t>
      </w:r>
      <w:r w:rsidR="00F80DCA">
        <w:t xml:space="preserve">nications objective in 2013 as ensuring that people know what the LCC has been doing and why the LCC is a useful and necessary part of the Northeast conservation community. </w:t>
      </w:r>
    </w:p>
    <w:p w14:paraId="007EDEBC" w14:textId="77777777" w:rsidR="00F80DCA" w:rsidRDefault="00F80DCA" w:rsidP="00BD5E52"/>
    <w:p w14:paraId="1E337B6F" w14:textId="77777777" w:rsidR="00F80DCA" w:rsidRDefault="00F80DCA" w:rsidP="00BD5E52">
      <w:r>
        <w:t xml:space="preserve">Additional communications goals articulated by the steering committee include: </w:t>
      </w:r>
    </w:p>
    <w:p w14:paraId="38132073" w14:textId="77777777" w:rsidR="00F80DCA" w:rsidRDefault="00F80DCA" w:rsidP="00F80DCA">
      <w:pPr>
        <w:pStyle w:val="ListParagraph"/>
        <w:numPr>
          <w:ilvl w:val="0"/>
          <w:numId w:val="29"/>
        </w:numPr>
      </w:pPr>
      <w:r>
        <w:t>Ensuring proper communications at all meetings, ensuring that required technology, phone systems and web conferencing capabilities are available.</w:t>
      </w:r>
    </w:p>
    <w:p w14:paraId="50D0B9ED" w14:textId="77777777" w:rsidR="00F80DCA" w:rsidRDefault="00F80DCA" w:rsidP="00F80DCA">
      <w:pPr>
        <w:pStyle w:val="ListParagraph"/>
        <w:numPr>
          <w:ilvl w:val="0"/>
          <w:numId w:val="29"/>
        </w:numPr>
      </w:pPr>
      <w:r>
        <w:t>Communications to Congress, identifying the key players and highlighting the LCC’s relevancy and efficiency, how the LCC is helping constituents and how the conservation community is using the results produced by the LCC.</w:t>
      </w:r>
    </w:p>
    <w:p w14:paraId="727988AB" w14:textId="77777777" w:rsidR="00F80DCA" w:rsidRDefault="00F80DCA" w:rsidP="00F80DCA">
      <w:pPr>
        <w:pStyle w:val="ListParagraph"/>
        <w:numPr>
          <w:ilvl w:val="0"/>
          <w:numId w:val="29"/>
        </w:numPr>
      </w:pPr>
      <w:r>
        <w:t>Developing a series of testimonials from partners for use in fact sheets, on the website, etc.</w:t>
      </w:r>
    </w:p>
    <w:p w14:paraId="3B7D0494" w14:textId="77777777" w:rsidR="00F80DCA" w:rsidRDefault="00F80DCA" w:rsidP="00F80DCA">
      <w:pPr>
        <w:pStyle w:val="ListParagraph"/>
        <w:numPr>
          <w:ilvl w:val="0"/>
          <w:numId w:val="29"/>
        </w:numPr>
      </w:pPr>
      <w:r>
        <w:t>Creating and distributing news releases for every funded and complete project.</w:t>
      </w:r>
    </w:p>
    <w:p w14:paraId="4625705E" w14:textId="77777777" w:rsidR="00F80DCA" w:rsidRDefault="00F80DCA" w:rsidP="00F80DCA">
      <w:pPr>
        <w:pStyle w:val="ListParagraph"/>
        <w:numPr>
          <w:ilvl w:val="0"/>
          <w:numId w:val="29"/>
        </w:numPr>
      </w:pPr>
      <w:r>
        <w:t>Sharing the story from each project.</w:t>
      </w:r>
    </w:p>
    <w:p w14:paraId="25548E62" w14:textId="77777777" w:rsidR="00F80DCA" w:rsidRDefault="00F80DCA" w:rsidP="00F80DCA">
      <w:pPr>
        <w:pStyle w:val="ListParagraph"/>
        <w:numPr>
          <w:ilvl w:val="0"/>
          <w:numId w:val="29"/>
        </w:numPr>
      </w:pPr>
      <w:r>
        <w:t>Emphasize partnerships, specifically the partnership between NEAFWA and with state wildlife grants.</w:t>
      </w:r>
    </w:p>
    <w:p w14:paraId="37E6FCF9" w14:textId="77777777" w:rsidR="00F80DCA" w:rsidRDefault="00F80DCA" w:rsidP="00F80DCA">
      <w:pPr>
        <w:pStyle w:val="ListParagraph"/>
        <w:numPr>
          <w:ilvl w:val="0"/>
          <w:numId w:val="29"/>
        </w:numPr>
      </w:pPr>
      <w:r>
        <w:t>Create and provide communications materials that highlight each state’s story and participation in the LCC.</w:t>
      </w:r>
    </w:p>
    <w:p w14:paraId="3383BF37" w14:textId="77777777" w:rsidR="00F80DCA" w:rsidRDefault="00F80DCA" w:rsidP="00F80DCA"/>
    <w:p w14:paraId="604B63E4" w14:textId="77777777" w:rsidR="00F80DCA" w:rsidRDefault="000C4FDA" w:rsidP="00F80DCA">
      <w:r>
        <w:t xml:space="preserve">Megan Nagel will take these recommendations and develop a complete communications strategy for the LCC in calendar year 2013. </w:t>
      </w:r>
    </w:p>
    <w:p w14:paraId="47440389" w14:textId="77777777" w:rsidR="00562958" w:rsidRPr="003F3370" w:rsidRDefault="00562958" w:rsidP="00BD5E52"/>
    <w:p w14:paraId="17487337" w14:textId="77777777" w:rsidR="003F3370" w:rsidRPr="00697801" w:rsidRDefault="003F3370" w:rsidP="00BD5E52">
      <w:pPr>
        <w:rPr>
          <w:b/>
          <w:i/>
        </w:rPr>
      </w:pPr>
      <w:r w:rsidRPr="00697801">
        <w:rPr>
          <w:b/>
          <w:i/>
        </w:rPr>
        <w:t>Conservation Targets</w:t>
      </w:r>
    </w:p>
    <w:p w14:paraId="5178D3A8" w14:textId="77777777" w:rsidR="00C066D8" w:rsidRDefault="00C066D8" w:rsidP="00BD5E52">
      <w:r>
        <w:t>Due to time constraints, t</w:t>
      </w:r>
      <w:r w:rsidR="008D1518">
        <w:t>he discussion of developing conservation targets was tabled until the next steering committee meeting, which will</w:t>
      </w:r>
      <w:r>
        <w:t xml:space="preserve"> take place via conference call.</w:t>
      </w:r>
    </w:p>
    <w:p w14:paraId="235CA33C" w14:textId="77777777" w:rsidR="0018255E" w:rsidRDefault="0018255E">
      <w:pPr>
        <w:rPr>
          <w:b/>
          <w:i/>
        </w:rPr>
      </w:pPr>
    </w:p>
    <w:p w14:paraId="33EEE80D" w14:textId="77777777" w:rsidR="003F3370" w:rsidRDefault="003F3370" w:rsidP="00BD5E52">
      <w:pPr>
        <w:rPr>
          <w:b/>
          <w:i/>
        </w:rPr>
      </w:pPr>
      <w:r w:rsidRPr="00697801">
        <w:rPr>
          <w:b/>
          <w:i/>
        </w:rPr>
        <w:t>Other Business, next meeting, closing remarks</w:t>
      </w:r>
    </w:p>
    <w:p w14:paraId="6F48F77D" w14:textId="77777777" w:rsidR="00C066D8" w:rsidRDefault="00C066D8" w:rsidP="00BD5E52">
      <w:r>
        <w:t>Patt</w:t>
      </w:r>
      <w:r w:rsidR="0018255E">
        <w:t>y</w:t>
      </w:r>
      <w:r>
        <w:t xml:space="preserve"> Riexinger thanked everyone for attending. Ken Elowe said </w:t>
      </w:r>
      <w:r w:rsidR="000C4FDA">
        <w:t xml:space="preserve">to look for the Doodle poll in the coming weeks and thanked everyone for </w:t>
      </w:r>
      <w:proofErr w:type="gramStart"/>
      <w:r w:rsidR="000C4FDA">
        <w:t>their</w:t>
      </w:r>
      <w:proofErr w:type="gramEnd"/>
      <w:r w:rsidR="000C4FDA">
        <w:t xml:space="preserve"> participation. </w:t>
      </w:r>
    </w:p>
    <w:p w14:paraId="5D4B5C29" w14:textId="77777777" w:rsidR="007621CA" w:rsidRDefault="007621CA" w:rsidP="007621CA"/>
    <w:p w14:paraId="2F1B8483" w14:textId="77777777" w:rsidR="007621CA" w:rsidRDefault="007621CA" w:rsidP="00BD5E52">
      <w:r>
        <w:t>Andrew Milliken (NALCC) will send out a Doodle poll to establish the date of the next call (sometime in early February).</w:t>
      </w:r>
    </w:p>
    <w:p w14:paraId="4DB7537B" w14:textId="77777777" w:rsidR="0018255E" w:rsidRDefault="0018255E" w:rsidP="00BD5E52"/>
    <w:p w14:paraId="0D0A70E0" w14:textId="77777777" w:rsidR="0018255E" w:rsidRDefault="0018255E" w:rsidP="00BD5E52">
      <w:r>
        <w:t>The next in-person meeting will be on Wednesday, April 10 in Saratoga Springs, NY immediately following the NEAFWA Conference.</w:t>
      </w:r>
    </w:p>
    <w:p w14:paraId="6498F706" w14:textId="77777777" w:rsidR="00A117AC" w:rsidRDefault="00A117AC" w:rsidP="00BD5E52"/>
    <w:p w14:paraId="5B497D1E" w14:textId="77777777" w:rsidR="00A117AC" w:rsidRPr="00A117AC" w:rsidRDefault="00A117AC" w:rsidP="00BD5E52">
      <w:pPr>
        <w:rPr>
          <w:b/>
        </w:rPr>
      </w:pPr>
      <w:r w:rsidRPr="00A117AC">
        <w:rPr>
          <w:b/>
        </w:rPr>
        <w:t xml:space="preserve">Steering Committee Meeting Attendees </w:t>
      </w:r>
    </w:p>
    <w:p w14:paraId="2D51BCDE" w14:textId="77777777" w:rsidR="00A117AC" w:rsidRDefault="00A117AC" w:rsidP="00BD5E52">
      <w:r>
        <w:t>Bill Hyatt – Connecticut Department of Environemntal Protection</w:t>
      </w:r>
    </w:p>
    <w:p w14:paraId="33C769BD" w14:textId="77777777" w:rsidR="00A117AC" w:rsidRDefault="00A117AC" w:rsidP="00BD5E52">
      <w:r>
        <w:t>Gwen Brewer – Maryland Department of Natural Resources</w:t>
      </w:r>
    </w:p>
    <w:p w14:paraId="04305061" w14:textId="77777777" w:rsidR="00A117AC" w:rsidRDefault="00A117AC" w:rsidP="00BD5E52">
      <w:r>
        <w:t>John O’Leary – Massachusetts Division of Natural Resources</w:t>
      </w:r>
    </w:p>
    <w:p w14:paraId="4C884F1C" w14:textId="77777777" w:rsidR="00A117AC" w:rsidRDefault="00A117AC" w:rsidP="00BD5E52">
      <w:r>
        <w:t>Glenn Normandeau – New Hampshire Fish and Game Department</w:t>
      </w:r>
    </w:p>
    <w:p w14:paraId="244FD604" w14:textId="77777777" w:rsidR="00A117AC" w:rsidRDefault="00A117AC" w:rsidP="00BD5E52">
      <w:r>
        <w:t>Dave Chanda - New Jersey Division of Fish and Wildlife</w:t>
      </w:r>
    </w:p>
    <w:p w14:paraId="25D22010" w14:textId="77777777" w:rsidR="00A117AC" w:rsidRDefault="00A117AC" w:rsidP="00BD5E52">
      <w:r>
        <w:t>Pat</w:t>
      </w:r>
      <w:r w:rsidR="007C468D">
        <w:t>ricia</w:t>
      </w:r>
      <w:r>
        <w:t xml:space="preserve"> Riexinger - New York Department of Environmental Conservation</w:t>
      </w:r>
    </w:p>
    <w:p w14:paraId="0924B9AB" w14:textId="77777777" w:rsidR="00A117AC" w:rsidRDefault="00A117AC" w:rsidP="00BD5E52">
      <w:r>
        <w:t>D</w:t>
      </w:r>
      <w:r w:rsidR="007C468D">
        <w:t>.</w:t>
      </w:r>
      <w:r>
        <w:t xml:space="preserve"> Day – Pennsylvania Fish and Boat Commission</w:t>
      </w:r>
    </w:p>
    <w:p w14:paraId="60F37CE8" w14:textId="77777777" w:rsidR="00A117AC" w:rsidRDefault="00A117AC" w:rsidP="00BD5E52">
      <w:r>
        <w:t>Cathy Sparks – Rhode Island Department of Environmental Management</w:t>
      </w:r>
    </w:p>
    <w:p w14:paraId="780BBB6D" w14:textId="77777777" w:rsidR="00A117AC" w:rsidRDefault="00A117AC" w:rsidP="00BD5E52">
      <w:r>
        <w:t>Kim Royar – Vermont Department of Fish and Wildlife</w:t>
      </w:r>
    </w:p>
    <w:p w14:paraId="75223B0E" w14:textId="77777777" w:rsidR="00A117AC" w:rsidRDefault="00A117AC" w:rsidP="00BD5E52">
      <w:r>
        <w:t>Becky Gwynn – Virginia Department of Game and Inland Fisheries</w:t>
      </w:r>
    </w:p>
    <w:p w14:paraId="3D408F08" w14:textId="77777777" w:rsidR="00A117AC" w:rsidRDefault="00A117AC" w:rsidP="00BD5E52">
      <w:r>
        <w:t>Ken Elowe – U.S. Fish and Wildlife Service</w:t>
      </w:r>
    </w:p>
    <w:p w14:paraId="70BC04FD" w14:textId="77777777" w:rsidR="00A117AC" w:rsidRDefault="00A117AC" w:rsidP="00BD5E52">
      <w:r>
        <w:t>Pete Murdoch – U.S. Geological Survey</w:t>
      </w:r>
    </w:p>
    <w:p w14:paraId="78184B01" w14:textId="77777777" w:rsidR="00A117AC" w:rsidRDefault="00A117AC" w:rsidP="00BD5E52">
      <w:r>
        <w:t>Mary Ratnaswamy – USGS Director, Northeast Climate Science Center</w:t>
      </w:r>
    </w:p>
    <w:p w14:paraId="5702512F" w14:textId="77777777" w:rsidR="00A117AC" w:rsidRDefault="00A117AC" w:rsidP="00BD5E52">
      <w:r>
        <w:t>Rick Palmer – UMass Director, Northeast Climate Science Center</w:t>
      </w:r>
    </w:p>
    <w:p w14:paraId="0EF1609A" w14:textId="77777777" w:rsidR="00A117AC" w:rsidRDefault="00A117AC" w:rsidP="00BD5E52">
      <w:r>
        <w:t>Ellen Mecray – National Oceanic and Atmospheric Administration</w:t>
      </w:r>
    </w:p>
    <w:p w14:paraId="5D13B655" w14:textId="77777777" w:rsidR="00A117AC" w:rsidRDefault="007C468D" w:rsidP="00BD5E52">
      <w:r>
        <w:t>Tai-m</w:t>
      </w:r>
      <w:r w:rsidR="00A117AC">
        <w:t>ing Chang – U.S. Environmental Protection Agency</w:t>
      </w:r>
    </w:p>
    <w:p w14:paraId="5846B22B" w14:textId="77777777" w:rsidR="00A117AC" w:rsidRDefault="00A117AC" w:rsidP="00A117AC">
      <w:r>
        <w:t>Ralph Abele - U.S. Environmental Protection Agency</w:t>
      </w:r>
    </w:p>
    <w:p w14:paraId="2B2E0CEA" w14:textId="77777777" w:rsidR="00A117AC" w:rsidRDefault="00A117AC" w:rsidP="00A117AC">
      <w:r>
        <w:t>Jacqueline LeClair - U.S. Environmental Protection Agency</w:t>
      </w:r>
    </w:p>
    <w:p w14:paraId="20B23910" w14:textId="77777777" w:rsidR="00A117AC" w:rsidRDefault="00A117AC" w:rsidP="00A117AC">
      <w:r>
        <w:t>Anne Kuhn - U.S. Environmental Protection Agency</w:t>
      </w:r>
    </w:p>
    <w:p w14:paraId="7043DC4C" w14:textId="77777777" w:rsidR="00A117AC" w:rsidRDefault="00A117AC" w:rsidP="00BD5E52">
      <w:r>
        <w:t>Diane Burbank – U.S. Forest Service</w:t>
      </w:r>
    </w:p>
    <w:p w14:paraId="7667465E" w14:textId="77777777" w:rsidR="00A117AC" w:rsidRDefault="00A117AC" w:rsidP="00BD5E52">
      <w:r>
        <w:t>Kim Mawhinney – Environment Canada Canadian Wildlife Service</w:t>
      </w:r>
    </w:p>
    <w:p w14:paraId="7303809A" w14:textId="77777777" w:rsidR="00A117AC" w:rsidRDefault="00A117AC" w:rsidP="00BD5E52">
      <w:r>
        <w:t>Bernie Marczyk – Ducks Unlimited</w:t>
      </w:r>
    </w:p>
    <w:p w14:paraId="686988E8" w14:textId="77777777" w:rsidR="00A117AC" w:rsidRDefault="00A117AC" w:rsidP="00BD5E52">
      <w:r>
        <w:t>Eric Walberg – Manomet Center for Conservation Sciences</w:t>
      </w:r>
    </w:p>
    <w:p w14:paraId="33B61AF4" w14:textId="77777777" w:rsidR="00A117AC" w:rsidRDefault="00A117AC" w:rsidP="00BD5E52">
      <w:r>
        <w:t>George Gay – National Wildlife Federation</w:t>
      </w:r>
    </w:p>
    <w:p w14:paraId="6C34C0FB" w14:textId="77777777" w:rsidR="00A117AC" w:rsidRDefault="00A117AC" w:rsidP="00BD5E52">
      <w:r>
        <w:t>Adam Whelchel – The Nature Conservancy</w:t>
      </w:r>
    </w:p>
    <w:p w14:paraId="3EDC3BD2" w14:textId="77777777" w:rsidR="00A117AC" w:rsidRDefault="00A117AC" w:rsidP="00BD5E52">
      <w:r>
        <w:t>Jad Daley – Trust for Public Land</w:t>
      </w:r>
    </w:p>
    <w:p w14:paraId="21EFAAA7" w14:textId="77777777" w:rsidR="00A117AC" w:rsidRDefault="00A117AC" w:rsidP="00BD5E52">
      <w:r>
        <w:t xml:space="preserve">Scot Williamson – Wildlife Management Institute </w:t>
      </w:r>
    </w:p>
    <w:p w14:paraId="02728776" w14:textId="77777777" w:rsidR="00A117AC" w:rsidRDefault="00A117AC" w:rsidP="00BD5E52">
      <w:r>
        <w:t>Zoe Smith – Wildlife Conservation Society</w:t>
      </w:r>
    </w:p>
    <w:p w14:paraId="7EC37595" w14:textId="77777777" w:rsidR="00A117AC" w:rsidRDefault="00A117AC" w:rsidP="00BD5E52">
      <w:r>
        <w:t>Andrew Milliken – U.S. Fish and Wildlife Service</w:t>
      </w:r>
    </w:p>
    <w:p w14:paraId="2B82CC6B" w14:textId="77777777" w:rsidR="00A117AC" w:rsidRDefault="00A117AC" w:rsidP="00BD5E52">
      <w:r>
        <w:t>Megan Nagel - U.S. Fish and Wildlife Service</w:t>
      </w:r>
    </w:p>
    <w:p w14:paraId="53E8F604" w14:textId="77777777" w:rsidR="00A117AC" w:rsidRDefault="00A117AC" w:rsidP="00BD5E52">
      <w:r>
        <w:t>BJ Richardson - U.S. Fish and Wildlife Service</w:t>
      </w:r>
    </w:p>
    <w:p w14:paraId="2B32ECCB" w14:textId="77777777" w:rsidR="00A117AC" w:rsidRDefault="00A117AC" w:rsidP="00BD5E52">
      <w:r>
        <w:t>Jeff Horan - U.S. Fish and Wildlife Service/Maryland Department of Natural Resources</w:t>
      </w:r>
    </w:p>
    <w:p w14:paraId="5BB2EC74" w14:textId="77777777" w:rsidR="00A117AC" w:rsidRDefault="00A117AC" w:rsidP="00BD5E52">
      <w:r>
        <w:t>Scott Schwenk – North Atlantic LCC</w:t>
      </w:r>
    </w:p>
    <w:p w14:paraId="7A260DA1" w14:textId="77777777" w:rsidR="00A117AC" w:rsidRDefault="00A117AC" w:rsidP="00A117AC">
      <w:r>
        <w:t>Steve Fuller - North Atlantic LCC</w:t>
      </w:r>
    </w:p>
    <w:p w14:paraId="20E5E47C" w14:textId="77777777" w:rsidR="00A117AC" w:rsidRDefault="00A117AC" w:rsidP="00A117AC">
      <w:r>
        <w:t>Lori Pelech - North Atlantic LCC</w:t>
      </w:r>
    </w:p>
    <w:p w14:paraId="2E7B1A6D" w14:textId="77777777" w:rsidR="00A117AC" w:rsidRDefault="00A117AC" w:rsidP="00BD5E52">
      <w:r>
        <w:t>Bill Brumback – New England Wildflower Society</w:t>
      </w:r>
    </w:p>
    <w:p w14:paraId="43B195F9" w14:textId="77777777" w:rsidR="00E42CEA" w:rsidRDefault="00E42CEA" w:rsidP="00BD5E52">
      <w:r>
        <w:t>Emily Greene – Atlantic Coastal Fish Habitat Partnership</w:t>
      </w:r>
    </w:p>
    <w:p w14:paraId="0ED34B26" w14:textId="77777777" w:rsidR="00A117AC" w:rsidRDefault="00A117AC" w:rsidP="00BD5E52">
      <w:r>
        <w:t>Michael Terner – Applied Geographics</w:t>
      </w:r>
    </w:p>
    <w:p w14:paraId="5AF6B48A" w14:textId="77777777" w:rsidR="00A117AC" w:rsidRDefault="00A117AC" w:rsidP="00BD5E52"/>
    <w:p w14:paraId="4578F3C4" w14:textId="77777777" w:rsidR="00A117AC" w:rsidRDefault="00A117AC" w:rsidP="00BD5E52"/>
    <w:p w14:paraId="4C2C73AE" w14:textId="77777777" w:rsidR="00A117AC" w:rsidRPr="00C066D8" w:rsidRDefault="00A117AC" w:rsidP="00BD5E52"/>
    <w:sectPr w:rsidR="00A117AC" w:rsidRPr="00C066D8" w:rsidSect="002439BB">
      <w:headerReference w:type="even" r:id="rId10"/>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773A0" w14:textId="77777777" w:rsidR="00A117AC" w:rsidRDefault="00A117AC" w:rsidP="00562958">
      <w:r>
        <w:separator/>
      </w:r>
    </w:p>
  </w:endnote>
  <w:endnote w:type="continuationSeparator" w:id="0">
    <w:p w14:paraId="3C7FAA76" w14:textId="77777777" w:rsidR="00A117AC" w:rsidRDefault="00A117AC" w:rsidP="0056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EAD01" w14:textId="77777777" w:rsidR="00A117AC" w:rsidRDefault="00A117AC" w:rsidP="00562958">
      <w:r>
        <w:separator/>
      </w:r>
    </w:p>
  </w:footnote>
  <w:footnote w:type="continuationSeparator" w:id="0">
    <w:p w14:paraId="03F5A25D" w14:textId="77777777" w:rsidR="00A117AC" w:rsidRDefault="00A117AC" w:rsidP="005629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2E0E1" w14:textId="77777777" w:rsidR="009D59B8" w:rsidRDefault="009D59B8">
    <w:pPr>
      <w:pStyle w:val="Header"/>
    </w:pPr>
    <w:sdt>
      <w:sdtPr>
        <w:id w:val="171999623"/>
        <w:placeholder>
          <w:docPart w:val="A008FA15601A244796C8326F47A09ACC"/>
        </w:placeholder>
        <w:temporary/>
        <w:showingPlcHdr/>
      </w:sdtPr>
      <w:sdtContent>
        <w:r>
          <w:t>[Type text]</w:t>
        </w:r>
      </w:sdtContent>
    </w:sdt>
    <w:r>
      <w:ptab w:relativeTo="margin" w:alignment="center" w:leader="none"/>
    </w:r>
    <w:sdt>
      <w:sdtPr>
        <w:id w:val="171999624"/>
        <w:placeholder>
          <w:docPart w:val="14C6B9C4BA092B419E65A973A289CF7A"/>
        </w:placeholder>
        <w:temporary/>
        <w:showingPlcHdr/>
      </w:sdtPr>
      <w:sdtContent>
        <w:r>
          <w:t>[Type text]</w:t>
        </w:r>
      </w:sdtContent>
    </w:sdt>
    <w:r>
      <w:ptab w:relativeTo="margin" w:alignment="right" w:leader="none"/>
    </w:r>
    <w:sdt>
      <w:sdtPr>
        <w:id w:val="171999625"/>
        <w:placeholder>
          <w:docPart w:val="24729C770E54FF41B7F716121D68C8A4"/>
        </w:placeholder>
        <w:temporary/>
        <w:showingPlcHdr/>
      </w:sdtPr>
      <w:sdtContent>
        <w:r>
          <w:t>[Type text]</w:t>
        </w:r>
      </w:sdtContent>
    </w:sdt>
  </w:p>
  <w:p w14:paraId="7079D15B" w14:textId="77777777" w:rsidR="009D59B8" w:rsidRDefault="009D59B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3A118" w14:textId="77777777" w:rsidR="009D59B8" w:rsidRDefault="009D59B8">
    <w:pPr>
      <w:pStyle w:val="Header"/>
    </w:pPr>
    <w:r>
      <w:t>Handout 2</w:t>
    </w:r>
  </w:p>
  <w:p w14:paraId="5017DC4D" w14:textId="77777777" w:rsidR="009D59B8" w:rsidRDefault="009D59B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DCC6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1430C4E"/>
    <w:multiLevelType w:val="hybridMultilevel"/>
    <w:tmpl w:val="9F68ECB0"/>
    <w:lvl w:ilvl="0" w:tplc="AC2A79D0">
      <w:start w:val="1"/>
      <w:numFmt w:val="bullet"/>
      <w:lvlText w:val="•"/>
      <w:lvlJc w:val="left"/>
      <w:pPr>
        <w:tabs>
          <w:tab w:val="num" w:pos="720"/>
        </w:tabs>
        <w:ind w:left="720" w:hanging="360"/>
      </w:pPr>
      <w:rPr>
        <w:rFonts w:ascii="Arial" w:hAnsi="Arial" w:hint="default"/>
      </w:rPr>
    </w:lvl>
    <w:lvl w:ilvl="1" w:tplc="852A4278">
      <w:start w:val="1"/>
      <w:numFmt w:val="bullet"/>
      <w:lvlText w:val="•"/>
      <w:lvlJc w:val="left"/>
      <w:pPr>
        <w:tabs>
          <w:tab w:val="num" w:pos="1440"/>
        </w:tabs>
        <w:ind w:left="1440" w:hanging="360"/>
      </w:pPr>
      <w:rPr>
        <w:rFonts w:ascii="Arial" w:hAnsi="Arial" w:hint="default"/>
      </w:rPr>
    </w:lvl>
    <w:lvl w:ilvl="2" w:tplc="59163B82" w:tentative="1">
      <w:start w:val="1"/>
      <w:numFmt w:val="bullet"/>
      <w:lvlText w:val="•"/>
      <w:lvlJc w:val="left"/>
      <w:pPr>
        <w:tabs>
          <w:tab w:val="num" w:pos="2160"/>
        </w:tabs>
        <w:ind w:left="2160" w:hanging="360"/>
      </w:pPr>
      <w:rPr>
        <w:rFonts w:ascii="Arial" w:hAnsi="Arial" w:hint="default"/>
      </w:rPr>
    </w:lvl>
    <w:lvl w:ilvl="3" w:tplc="55BC789C" w:tentative="1">
      <w:start w:val="1"/>
      <w:numFmt w:val="bullet"/>
      <w:lvlText w:val="•"/>
      <w:lvlJc w:val="left"/>
      <w:pPr>
        <w:tabs>
          <w:tab w:val="num" w:pos="2880"/>
        </w:tabs>
        <w:ind w:left="2880" w:hanging="360"/>
      </w:pPr>
      <w:rPr>
        <w:rFonts w:ascii="Arial" w:hAnsi="Arial" w:hint="default"/>
      </w:rPr>
    </w:lvl>
    <w:lvl w:ilvl="4" w:tplc="5FA000B2" w:tentative="1">
      <w:start w:val="1"/>
      <w:numFmt w:val="bullet"/>
      <w:lvlText w:val="•"/>
      <w:lvlJc w:val="left"/>
      <w:pPr>
        <w:tabs>
          <w:tab w:val="num" w:pos="3600"/>
        </w:tabs>
        <w:ind w:left="3600" w:hanging="360"/>
      </w:pPr>
      <w:rPr>
        <w:rFonts w:ascii="Arial" w:hAnsi="Arial" w:hint="default"/>
      </w:rPr>
    </w:lvl>
    <w:lvl w:ilvl="5" w:tplc="EA28A7F0" w:tentative="1">
      <w:start w:val="1"/>
      <w:numFmt w:val="bullet"/>
      <w:lvlText w:val="•"/>
      <w:lvlJc w:val="left"/>
      <w:pPr>
        <w:tabs>
          <w:tab w:val="num" w:pos="4320"/>
        </w:tabs>
        <w:ind w:left="4320" w:hanging="360"/>
      </w:pPr>
      <w:rPr>
        <w:rFonts w:ascii="Arial" w:hAnsi="Arial" w:hint="default"/>
      </w:rPr>
    </w:lvl>
    <w:lvl w:ilvl="6" w:tplc="1D2211CE" w:tentative="1">
      <w:start w:val="1"/>
      <w:numFmt w:val="bullet"/>
      <w:lvlText w:val="•"/>
      <w:lvlJc w:val="left"/>
      <w:pPr>
        <w:tabs>
          <w:tab w:val="num" w:pos="5040"/>
        </w:tabs>
        <w:ind w:left="5040" w:hanging="360"/>
      </w:pPr>
      <w:rPr>
        <w:rFonts w:ascii="Arial" w:hAnsi="Arial" w:hint="default"/>
      </w:rPr>
    </w:lvl>
    <w:lvl w:ilvl="7" w:tplc="4808D568" w:tentative="1">
      <w:start w:val="1"/>
      <w:numFmt w:val="bullet"/>
      <w:lvlText w:val="•"/>
      <w:lvlJc w:val="left"/>
      <w:pPr>
        <w:tabs>
          <w:tab w:val="num" w:pos="5760"/>
        </w:tabs>
        <w:ind w:left="5760" w:hanging="360"/>
      </w:pPr>
      <w:rPr>
        <w:rFonts w:ascii="Arial" w:hAnsi="Arial" w:hint="default"/>
      </w:rPr>
    </w:lvl>
    <w:lvl w:ilvl="8" w:tplc="B6CC367C" w:tentative="1">
      <w:start w:val="1"/>
      <w:numFmt w:val="bullet"/>
      <w:lvlText w:val="•"/>
      <w:lvlJc w:val="left"/>
      <w:pPr>
        <w:tabs>
          <w:tab w:val="num" w:pos="6480"/>
        </w:tabs>
        <w:ind w:left="6480" w:hanging="360"/>
      </w:pPr>
      <w:rPr>
        <w:rFonts w:ascii="Arial" w:hAnsi="Arial" w:hint="default"/>
      </w:rPr>
    </w:lvl>
  </w:abstractNum>
  <w:abstractNum w:abstractNumId="2">
    <w:nsid w:val="05734A6F"/>
    <w:multiLevelType w:val="hybridMultilevel"/>
    <w:tmpl w:val="6C067EC8"/>
    <w:lvl w:ilvl="0" w:tplc="2CAC3DA2">
      <w:start w:val="1"/>
      <w:numFmt w:val="bullet"/>
      <w:lvlText w:val="•"/>
      <w:lvlJc w:val="left"/>
      <w:pPr>
        <w:tabs>
          <w:tab w:val="num" w:pos="720"/>
        </w:tabs>
        <w:ind w:left="720" w:hanging="360"/>
      </w:pPr>
      <w:rPr>
        <w:rFonts w:ascii="Arial" w:hAnsi="Arial" w:hint="default"/>
      </w:rPr>
    </w:lvl>
    <w:lvl w:ilvl="1" w:tplc="F198025A" w:tentative="1">
      <w:start w:val="1"/>
      <w:numFmt w:val="bullet"/>
      <w:lvlText w:val="•"/>
      <w:lvlJc w:val="left"/>
      <w:pPr>
        <w:tabs>
          <w:tab w:val="num" w:pos="1440"/>
        </w:tabs>
        <w:ind w:left="1440" w:hanging="360"/>
      </w:pPr>
      <w:rPr>
        <w:rFonts w:ascii="Arial" w:hAnsi="Arial" w:hint="default"/>
      </w:rPr>
    </w:lvl>
    <w:lvl w:ilvl="2" w:tplc="8F649048" w:tentative="1">
      <w:start w:val="1"/>
      <w:numFmt w:val="bullet"/>
      <w:lvlText w:val="•"/>
      <w:lvlJc w:val="left"/>
      <w:pPr>
        <w:tabs>
          <w:tab w:val="num" w:pos="2160"/>
        </w:tabs>
        <w:ind w:left="2160" w:hanging="360"/>
      </w:pPr>
      <w:rPr>
        <w:rFonts w:ascii="Arial" w:hAnsi="Arial" w:hint="default"/>
      </w:rPr>
    </w:lvl>
    <w:lvl w:ilvl="3" w:tplc="89F02F70" w:tentative="1">
      <w:start w:val="1"/>
      <w:numFmt w:val="bullet"/>
      <w:lvlText w:val="•"/>
      <w:lvlJc w:val="left"/>
      <w:pPr>
        <w:tabs>
          <w:tab w:val="num" w:pos="2880"/>
        </w:tabs>
        <w:ind w:left="2880" w:hanging="360"/>
      </w:pPr>
      <w:rPr>
        <w:rFonts w:ascii="Arial" w:hAnsi="Arial" w:hint="default"/>
      </w:rPr>
    </w:lvl>
    <w:lvl w:ilvl="4" w:tplc="65504D26" w:tentative="1">
      <w:start w:val="1"/>
      <w:numFmt w:val="bullet"/>
      <w:lvlText w:val="•"/>
      <w:lvlJc w:val="left"/>
      <w:pPr>
        <w:tabs>
          <w:tab w:val="num" w:pos="3600"/>
        </w:tabs>
        <w:ind w:left="3600" w:hanging="360"/>
      </w:pPr>
      <w:rPr>
        <w:rFonts w:ascii="Arial" w:hAnsi="Arial" w:hint="default"/>
      </w:rPr>
    </w:lvl>
    <w:lvl w:ilvl="5" w:tplc="419661C2" w:tentative="1">
      <w:start w:val="1"/>
      <w:numFmt w:val="bullet"/>
      <w:lvlText w:val="•"/>
      <w:lvlJc w:val="left"/>
      <w:pPr>
        <w:tabs>
          <w:tab w:val="num" w:pos="4320"/>
        </w:tabs>
        <w:ind w:left="4320" w:hanging="360"/>
      </w:pPr>
      <w:rPr>
        <w:rFonts w:ascii="Arial" w:hAnsi="Arial" w:hint="default"/>
      </w:rPr>
    </w:lvl>
    <w:lvl w:ilvl="6" w:tplc="EC8AED28" w:tentative="1">
      <w:start w:val="1"/>
      <w:numFmt w:val="bullet"/>
      <w:lvlText w:val="•"/>
      <w:lvlJc w:val="left"/>
      <w:pPr>
        <w:tabs>
          <w:tab w:val="num" w:pos="5040"/>
        </w:tabs>
        <w:ind w:left="5040" w:hanging="360"/>
      </w:pPr>
      <w:rPr>
        <w:rFonts w:ascii="Arial" w:hAnsi="Arial" w:hint="default"/>
      </w:rPr>
    </w:lvl>
    <w:lvl w:ilvl="7" w:tplc="A32E8E52" w:tentative="1">
      <w:start w:val="1"/>
      <w:numFmt w:val="bullet"/>
      <w:lvlText w:val="•"/>
      <w:lvlJc w:val="left"/>
      <w:pPr>
        <w:tabs>
          <w:tab w:val="num" w:pos="5760"/>
        </w:tabs>
        <w:ind w:left="5760" w:hanging="360"/>
      </w:pPr>
      <w:rPr>
        <w:rFonts w:ascii="Arial" w:hAnsi="Arial" w:hint="default"/>
      </w:rPr>
    </w:lvl>
    <w:lvl w:ilvl="8" w:tplc="7DB4CDB6" w:tentative="1">
      <w:start w:val="1"/>
      <w:numFmt w:val="bullet"/>
      <w:lvlText w:val="•"/>
      <w:lvlJc w:val="left"/>
      <w:pPr>
        <w:tabs>
          <w:tab w:val="num" w:pos="6480"/>
        </w:tabs>
        <w:ind w:left="6480" w:hanging="360"/>
      </w:pPr>
      <w:rPr>
        <w:rFonts w:ascii="Arial" w:hAnsi="Arial" w:hint="default"/>
      </w:rPr>
    </w:lvl>
  </w:abstractNum>
  <w:abstractNum w:abstractNumId="3">
    <w:nsid w:val="07283F11"/>
    <w:multiLevelType w:val="hybridMultilevel"/>
    <w:tmpl w:val="59882AB2"/>
    <w:lvl w:ilvl="0" w:tplc="51E63B3E">
      <w:start w:val="1"/>
      <w:numFmt w:val="bullet"/>
      <w:lvlText w:val="•"/>
      <w:lvlJc w:val="left"/>
      <w:pPr>
        <w:tabs>
          <w:tab w:val="num" w:pos="720"/>
        </w:tabs>
        <w:ind w:left="720" w:hanging="360"/>
      </w:pPr>
      <w:rPr>
        <w:rFonts w:ascii="Arial" w:hAnsi="Arial" w:hint="default"/>
      </w:rPr>
    </w:lvl>
    <w:lvl w:ilvl="1" w:tplc="4A22795A">
      <w:start w:val="1"/>
      <w:numFmt w:val="bullet"/>
      <w:lvlText w:val="•"/>
      <w:lvlJc w:val="left"/>
      <w:pPr>
        <w:tabs>
          <w:tab w:val="num" w:pos="1440"/>
        </w:tabs>
        <w:ind w:left="1440" w:hanging="360"/>
      </w:pPr>
      <w:rPr>
        <w:rFonts w:ascii="Arial" w:hAnsi="Arial" w:hint="default"/>
      </w:rPr>
    </w:lvl>
    <w:lvl w:ilvl="2" w:tplc="1670055A" w:tentative="1">
      <w:start w:val="1"/>
      <w:numFmt w:val="bullet"/>
      <w:lvlText w:val="•"/>
      <w:lvlJc w:val="left"/>
      <w:pPr>
        <w:tabs>
          <w:tab w:val="num" w:pos="2160"/>
        </w:tabs>
        <w:ind w:left="2160" w:hanging="360"/>
      </w:pPr>
      <w:rPr>
        <w:rFonts w:ascii="Arial" w:hAnsi="Arial" w:hint="default"/>
      </w:rPr>
    </w:lvl>
    <w:lvl w:ilvl="3" w:tplc="BD4A72EC" w:tentative="1">
      <w:start w:val="1"/>
      <w:numFmt w:val="bullet"/>
      <w:lvlText w:val="•"/>
      <w:lvlJc w:val="left"/>
      <w:pPr>
        <w:tabs>
          <w:tab w:val="num" w:pos="2880"/>
        </w:tabs>
        <w:ind w:left="2880" w:hanging="360"/>
      </w:pPr>
      <w:rPr>
        <w:rFonts w:ascii="Arial" w:hAnsi="Arial" w:hint="default"/>
      </w:rPr>
    </w:lvl>
    <w:lvl w:ilvl="4" w:tplc="3D5687EE" w:tentative="1">
      <w:start w:val="1"/>
      <w:numFmt w:val="bullet"/>
      <w:lvlText w:val="•"/>
      <w:lvlJc w:val="left"/>
      <w:pPr>
        <w:tabs>
          <w:tab w:val="num" w:pos="3600"/>
        </w:tabs>
        <w:ind w:left="3600" w:hanging="360"/>
      </w:pPr>
      <w:rPr>
        <w:rFonts w:ascii="Arial" w:hAnsi="Arial" w:hint="default"/>
      </w:rPr>
    </w:lvl>
    <w:lvl w:ilvl="5" w:tplc="445CF0E4" w:tentative="1">
      <w:start w:val="1"/>
      <w:numFmt w:val="bullet"/>
      <w:lvlText w:val="•"/>
      <w:lvlJc w:val="left"/>
      <w:pPr>
        <w:tabs>
          <w:tab w:val="num" w:pos="4320"/>
        </w:tabs>
        <w:ind w:left="4320" w:hanging="360"/>
      </w:pPr>
      <w:rPr>
        <w:rFonts w:ascii="Arial" w:hAnsi="Arial" w:hint="default"/>
      </w:rPr>
    </w:lvl>
    <w:lvl w:ilvl="6" w:tplc="F628E0AE" w:tentative="1">
      <w:start w:val="1"/>
      <w:numFmt w:val="bullet"/>
      <w:lvlText w:val="•"/>
      <w:lvlJc w:val="left"/>
      <w:pPr>
        <w:tabs>
          <w:tab w:val="num" w:pos="5040"/>
        </w:tabs>
        <w:ind w:left="5040" w:hanging="360"/>
      </w:pPr>
      <w:rPr>
        <w:rFonts w:ascii="Arial" w:hAnsi="Arial" w:hint="default"/>
      </w:rPr>
    </w:lvl>
    <w:lvl w:ilvl="7" w:tplc="26D2D082" w:tentative="1">
      <w:start w:val="1"/>
      <w:numFmt w:val="bullet"/>
      <w:lvlText w:val="•"/>
      <w:lvlJc w:val="left"/>
      <w:pPr>
        <w:tabs>
          <w:tab w:val="num" w:pos="5760"/>
        </w:tabs>
        <w:ind w:left="5760" w:hanging="360"/>
      </w:pPr>
      <w:rPr>
        <w:rFonts w:ascii="Arial" w:hAnsi="Arial" w:hint="default"/>
      </w:rPr>
    </w:lvl>
    <w:lvl w:ilvl="8" w:tplc="962EDECE" w:tentative="1">
      <w:start w:val="1"/>
      <w:numFmt w:val="bullet"/>
      <w:lvlText w:val="•"/>
      <w:lvlJc w:val="left"/>
      <w:pPr>
        <w:tabs>
          <w:tab w:val="num" w:pos="6480"/>
        </w:tabs>
        <w:ind w:left="6480" w:hanging="360"/>
      </w:pPr>
      <w:rPr>
        <w:rFonts w:ascii="Arial" w:hAnsi="Arial" w:hint="default"/>
      </w:rPr>
    </w:lvl>
  </w:abstractNum>
  <w:abstractNum w:abstractNumId="4">
    <w:nsid w:val="0B95138D"/>
    <w:multiLevelType w:val="hybridMultilevel"/>
    <w:tmpl w:val="6190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86E01"/>
    <w:multiLevelType w:val="hybridMultilevel"/>
    <w:tmpl w:val="C2443034"/>
    <w:lvl w:ilvl="0" w:tplc="C33448FE">
      <w:start w:val="1"/>
      <w:numFmt w:val="bullet"/>
      <w:lvlText w:val="•"/>
      <w:lvlJc w:val="left"/>
      <w:pPr>
        <w:tabs>
          <w:tab w:val="num" w:pos="720"/>
        </w:tabs>
        <w:ind w:left="720" w:hanging="360"/>
      </w:pPr>
      <w:rPr>
        <w:rFonts w:ascii="Arial" w:hAnsi="Arial" w:hint="default"/>
      </w:rPr>
    </w:lvl>
    <w:lvl w:ilvl="1" w:tplc="BEB46FC2" w:tentative="1">
      <w:start w:val="1"/>
      <w:numFmt w:val="bullet"/>
      <w:lvlText w:val="•"/>
      <w:lvlJc w:val="left"/>
      <w:pPr>
        <w:tabs>
          <w:tab w:val="num" w:pos="1440"/>
        </w:tabs>
        <w:ind w:left="1440" w:hanging="360"/>
      </w:pPr>
      <w:rPr>
        <w:rFonts w:ascii="Arial" w:hAnsi="Arial" w:hint="default"/>
      </w:rPr>
    </w:lvl>
    <w:lvl w:ilvl="2" w:tplc="E7C6140C" w:tentative="1">
      <w:start w:val="1"/>
      <w:numFmt w:val="bullet"/>
      <w:lvlText w:val="•"/>
      <w:lvlJc w:val="left"/>
      <w:pPr>
        <w:tabs>
          <w:tab w:val="num" w:pos="2160"/>
        </w:tabs>
        <w:ind w:left="2160" w:hanging="360"/>
      </w:pPr>
      <w:rPr>
        <w:rFonts w:ascii="Arial" w:hAnsi="Arial" w:hint="default"/>
      </w:rPr>
    </w:lvl>
    <w:lvl w:ilvl="3" w:tplc="6D6E7FEC" w:tentative="1">
      <w:start w:val="1"/>
      <w:numFmt w:val="bullet"/>
      <w:lvlText w:val="•"/>
      <w:lvlJc w:val="left"/>
      <w:pPr>
        <w:tabs>
          <w:tab w:val="num" w:pos="2880"/>
        </w:tabs>
        <w:ind w:left="2880" w:hanging="360"/>
      </w:pPr>
      <w:rPr>
        <w:rFonts w:ascii="Arial" w:hAnsi="Arial" w:hint="default"/>
      </w:rPr>
    </w:lvl>
    <w:lvl w:ilvl="4" w:tplc="FC92098A" w:tentative="1">
      <w:start w:val="1"/>
      <w:numFmt w:val="bullet"/>
      <w:lvlText w:val="•"/>
      <w:lvlJc w:val="left"/>
      <w:pPr>
        <w:tabs>
          <w:tab w:val="num" w:pos="3600"/>
        </w:tabs>
        <w:ind w:left="3600" w:hanging="360"/>
      </w:pPr>
      <w:rPr>
        <w:rFonts w:ascii="Arial" w:hAnsi="Arial" w:hint="default"/>
      </w:rPr>
    </w:lvl>
    <w:lvl w:ilvl="5" w:tplc="555AEA20" w:tentative="1">
      <w:start w:val="1"/>
      <w:numFmt w:val="bullet"/>
      <w:lvlText w:val="•"/>
      <w:lvlJc w:val="left"/>
      <w:pPr>
        <w:tabs>
          <w:tab w:val="num" w:pos="4320"/>
        </w:tabs>
        <w:ind w:left="4320" w:hanging="360"/>
      </w:pPr>
      <w:rPr>
        <w:rFonts w:ascii="Arial" w:hAnsi="Arial" w:hint="default"/>
      </w:rPr>
    </w:lvl>
    <w:lvl w:ilvl="6" w:tplc="4E8A9E78" w:tentative="1">
      <w:start w:val="1"/>
      <w:numFmt w:val="bullet"/>
      <w:lvlText w:val="•"/>
      <w:lvlJc w:val="left"/>
      <w:pPr>
        <w:tabs>
          <w:tab w:val="num" w:pos="5040"/>
        </w:tabs>
        <w:ind w:left="5040" w:hanging="360"/>
      </w:pPr>
      <w:rPr>
        <w:rFonts w:ascii="Arial" w:hAnsi="Arial" w:hint="default"/>
      </w:rPr>
    </w:lvl>
    <w:lvl w:ilvl="7" w:tplc="E2A6AF80" w:tentative="1">
      <w:start w:val="1"/>
      <w:numFmt w:val="bullet"/>
      <w:lvlText w:val="•"/>
      <w:lvlJc w:val="left"/>
      <w:pPr>
        <w:tabs>
          <w:tab w:val="num" w:pos="5760"/>
        </w:tabs>
        <w:ind w:left="5760" w:hanging="360"/>
      </w:pPr>
      <w:rPr>
        <w:rFonts w:ascii="Arial" w:hAnsi="Arial" w:hint="default"/>
      </w:rPr>
    </w:lvl>
    <w:lvl w:ilvl="8" w:tplc="6548E36C" w:tentative="1">
      <w:start w:val="1"/>
      <w:numFmt w:val="bullet"/>
      <w:lvlText w:val="•"/>
      <w:lvlJc w:val="left"/>
      <w:pPr>
        <w:tabs>
          <w:tab w:val="num" w:pos="6480"/>
        </w:tabs>
        <w:ind w:left="6480" w:hanging="360"/>
      </w:pPr>
      <w:rPr>
        <w:rFonts w:ascii="Arial" w:hAnsi="Arial" w:hint="default"/>
      </w:rPr>
    </w:lvl>
  </w:abstractNum>
  <w:abstractNum w:abstractNumId="6">
    <w:nsid w:val="11701B43"/>
    <w:multiLevelType w:val="hybridMultilevel"/>
    <w:tmpl w:val="31E2FEE2"/>
    <w:lvl w:ilvl="0" w:tplc="DB3AF510">
      <w:start w:val="1"/>
      <w:numFmt w:val="decimal"/>
      <w:lvlText w:val="%1."/>
      <w:lvlJc w:val="left"/>
      <w:pPr>
        <w:tabs>
          <w:tab w:val="num" w:pos="720"/>
        </w:tabs>
        <w:ind w:left="720" w:hanging="360"/>
      </w:pPr>
    </w:lvl>
    <w:lvl w:ilvl="1" w:tplc="15747582" w:tentative="1">
      <w:start w:val="1"/>
      <w:numFmt w:val="decimal"/>
      <w:lvlText w:val="%2."/>
      <w:lvlJc w:val="left"/>
      <w:pPr>
        <w:tabs>
          <w:tab w:val="num" w:pos="1440"/>
        </w:tabs>
        <w:ind w:left="1440" w:hanging="360"/>
      </w:pPr>
    </w:lvl>
    <w:lvl w:ilvl="2" w:tplc="75804754" w:tentative="1">
      <w:start w:val="1"/>
      <w:numFmt w:val="decimal"/>
      <w:lvlText w:val="%3."/>
      <w:lvlJc w:val="left"/>
      <w:pPr>
        <w:tabs>
          <w:tab w:val="num" w:pos="2160"/>
        </w:tabs>
        <w:ind w:left="2160" w:hanging="360"/>
      </w:pPr>
    </w:lvl>
    <w:lvl w:ilvl="3" w:tplc="B8BA6BAE" w:tentative="1">
      <w:start w:val="1"/>
      <w:numFmt w:val="decimal"/>
      <w:lvlText w:val="%4."/>
      <w:lvlJc w:val="left"/>
      <w:pPr>
        <w:tabs>
          <w:tab w:val="num" w:pos="2880"/>
        </w:tabs>
        <w:ind w:left="2880" w:hanging="360"/>
      </w:pPr>
    </w:lvl>
    <w:lvl w:ilvl="4" w:tplc="6C36B09C" w:tentative="1">
      <w:start w:val="1"/>
      <w:numFmt w:val="decimal"/>
      <w:lvlText w:val="%5."/>
      <w:lvlJc w:val="left"/>
      <w:pPr>
        <w:tabs>
          <w:tab w:val="num" w:pos="3600"/>
        </w:tabs>
        <w:ind w:left="3600" w:hanging="360"/>
      </w:pPr>
    </w:lvl>
    <w:lvl w:ilvl="5" w:tplc="BF5CB5C6" w:tentative="1">
      <w:start w:val="1"/>
      <w:numFmt w:val="decimal"/>
      <w:lvlText w:val="%6."/>
      <w:lvlJc w:val="left"/>
      <w:pPr>
        <w:tabs>
          <w:tab w:val="num" w:pos="4320"/>
        </w:tabs>
        <w:ind w:left="4320" w:hanging="360"/>
      </w:pPr>
    </w:lvl>
    <w:lvl w:ilvl="6" w:tplc="DB1A28C6" w:tentative="1">
      <w:start w:val="1"/>
      <w:numFmt w:val="decimal"/>
      <w:lvlText w:val="%7."/>
      <w:lvlJc w:val="left"/>
      <w:pPr>
        <w:tabs>
          <w:tab w:val="num" w:pos="5040"/>
        </w:tabs>
        <w:ind w:left="5040" w:hanging="360"/>
      </w:pPr>
    </w:lvl>
    <w:lvl w:ilvl="7" w:tplc="8B025F08" w:tentative="1">
      <w:start w:val="1"/>
      <w:numFmt w:val="decimal"/>
      <w:lvlText w:val="%8."/>
      <w:lvlJc w:val="left"/>
      <w:pPr>
        <w:tabs>
          <w:tab w:val="num" w:pos="5760"/>
        </w:tabs>
        <w:ind w:left="5760" w:hanging="360"/>
      </w:pPr>
    </w:lvl>
    <w:lvl w:ilvl="8" w:tplc="2C726748" w:tentative="1">
      <w:start w:val="1"/>
      <w:numFmt w:val="decimal"/>
      <w:lvlText w:val="%9."/>
      <w:lvlJc w:val="left"/>
      <w:pPr>
        <w:tabs>
          <w:tab w:val="num" w:pos="6480"/>
        </w:tabs>
        <w:ind w:left="6480" w:hanging="360"/>
      </w:pPr>
    </w:lvl>
  </w:abstractNum>
  <w:abstractNum w:abstractNumId="7">
    <w:nsid w:val="1564633A"/>
    <w:multiLevelType w:val="hybridMultilevel"/>
    <w:tmpl w:val="E468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A1AE2"/>
    <w:multiLevelType w:val="hybridMultilevel"/>
    <w:tmpl w:val="295AEDB4"/>
    <w:lvl w:ilvl="0" w:tplc="CCD46AD6">
      <w:start w:val="1"/>
      <w:numFmt w:val="bullet"/>
      <w:lvlText w:val="•"/>
      <w:lvlJc w:val="left"/>
      <w:pPr>
        <w:tabs>
          <w:tab w:val="num" w:pos="720"/>
        </w:tabs>
        <w:ind w:left="720" w:hanging="360"/>
      </w:pPr>
      <w:rPr>
        <w:rFonts w:ascii="Arial" w:hAnsi="Arial" w:hint="default"/>
      </w:rPr>
    </w:lvl>
    <w:lvl w:ilvl="1" w:tplc="27789588">
      <w:start w:val="1"/>
      <w:numFmt w:val="bullet"/>
      <w:lvlText w:val="•"/>
      <w:lvlJc w:val="left"/>
      <w:pPr>
        <w:tabs>
          <w:tab w:val="num" w:pos="1440"/>
        </w:tabs>
        <w:ind w:left="1440" w:hanging="360"/>
      </w:pPr>
      <w:rPr>
        <w:rFonts w:ascii="Arial" w:hAnsi="Arial" w:hint="default"/>
      </w:rPr>
    </w:lvl>
    <w:lvl w:ilvl="2" w:tplc="E8F0F46E">
      <w:numFmt w:val="bullet"/>
      <w:lvlText w:val="•"/>
      <w:lvlJc w:val="left"/>
      <w:pPr>
        <w:tabs>
          <w:tab w:val="num" w:pos="2160"/>
        </w:tabs>
        <w:ind w:left="2160" w:hanging="360"/>
      </w:pPr>
      <w:rPr>
        <w:rFonts w:ascii="Arial" w:hAnsi="Arial" w:hint="default"/>
      </w:rPr>
    </w:lvl>
    <w:lvl w:ilvl="3" w:tplc="D7266B5A" w:tentative="1">
      <w:start w:val="1"/>
      <w:numFmt w:val="bullet"/>
      <w:lvlText w:val="•"/>
      <w:lvlJc w:val="left"/>
      <w:pPr>
        <w:tabs>
          <w:tab w:val="num" w:pos="2880"/>
        </w:tabs>
        <w:ind w:left="2880" w:hanging="360"/>
      </w:pPr>
      <w:rPr>
        <w:rFonts w:ascii="Arial" w:hAnsi="Arial" w:hint="default"/>
      </w:rPr>
    </w:lvl>
    <w:lvl w:ilvl="4" w:tplc="C31EE5EC" w:tentative="1">
      <w:start w:val="1"/>
      <w:numFmt w:val="bullet"/>
      <w:lvlText w:val="•"/>
      <w:lvlJc w:val="left"/>
      <w:pPr>
        <w:tabs>
          <w:tab w:val="num" w:pos="3600"/>
        </w:tabs>
        <w:ind w:left="3600" w:hanging="360"/>
      </w:pPr>
      <w:rPr>
        <w:rFonts w:ascii="Arial" w:hAnsi="Arial" w:hint="default"/>
      </w:rPr>
    </w:lvl>
    <w:lvl w:ilvl="5" w:tplc="2ED29610" w:tentative="1">
      <w:start w:val="1"/>
      <w:numFmt w:val="bullet"/>
      <w:lvlText w:val="•"/>
      <w:lvlJc w:val="left"/>
      <w:pPr>
        <w:tabs>
          <w:tab w:val="num" w:pos="4320"/>
        </w:tabs>
        <w:ind w:left="4320" w:hanging="360"/>
      </w:pPr>
      <w:rPr>
        <w:rFonts w:ascii="Arial" w:hAnsi="Arial" w:hint="default"/>
      </w:rPr>
    </w:lvl>
    <w:lvl w:ilvl="6" w:tplc="84CCE8B8" w:tentative="1">
      <w:start w:val="1"/>
      <w:numFmt w:val="bullet"/>
      <w:lvlText w:val="•"/>
      <w:lvlJc w:val="left"/>
      <w:pPr>
        <w:tabs>
          <w:tab w:val="num" w:pos="5040"/>
        </w:tabs>
        <w:ind w:left="5040" w:hanging="360"/>
      </w:pPr>
      <w:rPr>
        <w:rFonts w:ascii="Arial" w:hAnsi="Arial" w:hint="default"/>
      </w:rPr>
    </w:lvl>
    <w:lvl w:ilvl="7" w:tplc="68C241D6" w:tentative="1">
      <w:start w:val="1"/>
      <w:numFmt w:val="bullet"/>
      <w:lvlText w:val="•"/>
      <w:lvlJc w:val="left"/>
      <w:pPr>
        <w:tabs>
          <w:tab w:val="num" w:pos="5760"/>
        </w:tabs>
        <w:ind w:left="5760" w:hanging="360"/>
      </w:pPr>
      <w:rPr>
        <w:rFonts w:ascii="Arial" w:hAnsi="Arial" w:hint="default"/>
      </w:rPr>
    </w:lvl>
    <w:lvl w:ilvl="8" w:tplc="2D2EC70E" w:tentative="1">
      <w:start w:val="1"/>
      <w:numFmt w:val="bullet"/>
      <w:lvlText w:val="•"/>
      <w:lvlJc w:val="left"/>
      <w:pPr>
        <w:tabs>
          <w:tab w:val="num" w:pos="6480"/>
        </w:tabs>
        <w:ind w:left="6480" w:hanging="360"/>
      </w:pPr>
      <w:rPr>
        <w:rFonts w:ascii="Arial" w:hAnsi="Arial" w:hint="default"/>
      </w:rPr>
    </w:lvl>
  </w:abstractNum>
  <w:abstractNum w:abstractNumId="9">
    <w:nsid w:val="1C284F96"/>
    <w:multiLevelType w:val="hybridMultilevel"/>
    <w:tmpl w:val="D10414D4"/>
    <w:lvl w:ilvl="0" w:tplc="73761876">
      <w:start w:val="1"/>
      <w:numFmt w:val="bullet"/>
      <w:lvlText w:val="•"/>
      <w:lvlJc w:val="left"/>
      <w:pPr>
        <w:tabs>
          <w:tab w:val="num" w:pos="720"/>
        </w:tabs>
        <w:ind w:left="720" w:hanging="360"/>
      </w:pPr>
      <w:rPr>
        <w:rFonts w:ascii="Arial" w:hAnsi="Arial" w:hint="default"/>
      </w:rPr>
    </w:lvl>
    <w:lvl w:ilvl="1" w:tplc="CD304A7E">
      <w:start w:val="1"/>
      <w:numFmt w:val="bullet"/>
      <w:lvlText w:val="•"/>
      <w:lvlJc w:val="left"/>
      <w:pPr>
        <w:tabs>
          <w:tab w:val="num" w:pos="1440"/>
        </w:tabs>
        <w:ind w:left="1440" w:hanging="360"/>
      </w:pPr>
      <w:rPr>
        <w:rFonts w:ascii="Arial" w:hAnsi="Arial" w:hint="default"/>
      </w:rPr>
    </w:lvl>
    <w:lvl w:ilvl="2" w:tplc="3446D8C8" w:tentative="1">
      <w:start w:val="1"/>
      <w:numFmt w:val="bullet"/>
      <w:lvlText w:val="•"/>
      <w:lvlJc w:val="left"/>
      <w:pPr>
        <w:tabs>
          <w:tab w:val="num" w:pos="2160"/>
        </w:tabs>
        <w:ind w:left="2160" w:hanging="360"/>
      </w:pPr>
      <w:rPr>
        <w:rFonts w:ascii="Arial" w:hAnsi="Arial" w:hint="default"/>
      </w:rPr>
    </w:lvl>
    <w:lvl w:ilvl="3" w:tplc="1660D756" w:tentative="1">
      <w:start w:val="1"/>
      <w:numFmt w:val="bullet"/>
      <w:lvlText w:val="•"/>
      <w:lvlJc w:val="left"/>
      <w:pPr>
        <w:tabs>
          <w:tab w:val="num" w:pos="2880"/>
        </w:tabs>
        <w:ind w:left="2880" w:hanging="360"/>
      </w:pPr>
      <w:rPr>
        <w:rFonts w:ascii="Arial" w:hAnsi="Arial" w:hint="default"/>
      </w:rPr>
    </w:lvl>
    <w:lvl w:ilvl="4" w:tplc="BA34D45C" w:tentative="1">
      <w:start w:val="1"/>
      <w:numFmt w:val="bullet"/>
      <w:lvlText w:val="•"/>
      <w:lvlJc w:val="left"/>
      <w:pPr>
        <w:tabs>
          <w:tab w:val="num" w:pos="3600"/>
        </w:tabs>
        <w:ind w:left="3600" w:hanging="360"/>
      </w:pPr>
      <w:rPr>
        <w:rFonts w:ascii="Arial" w:hAnsi="Arial" w:hint="default"/>
      </w:rPr>
    </w:lvl>
    <w:lvl w:ilvl="5" w:tplc="7B84FA96" w:tentative="1">
      <w:start w:val="1"/>
      <w:numFmt w:val="bullet"/>
      <w:lvlText w:val="•"/>
      <w:lvlJc w:val="left"/>
      <w:pPr>
        <w:tabs>
          <w:tab w:val="num" w:pos="4320"/>
        </w:tabs>
        <w:ind w:left="4320" w:hanging="360"/>
      </w:pPr>
      <w:rPr>
        <w:rFonts w:ascii="Arial" w:hAnsi="Arial" w:hint="default"/>
      </w:rPr>
    </w:lvl>
    <w:lvl w:ilvl="6" w:tplc="F06AC47C" w:tentative="1">
      <w:start w:val="1"/>
      <w:numFmt w:val="bullet"/>
      <w:lvlText w:val="•"/>
      <w:lvlJc w:val="left"/>
      <w:pPr>
        <w:tabs>
          <w:tab w:val="num" w:pos="5040"/>
        </w:tabs>
        <w:ind w:left="5040" w:hanging="360"/>
      </w:pPr>
      <w:rPr>
        <w:rFonts w:ascii="Arial" w:hAnsi="Arial" w:hint="default"/>
      </w:rPr>
    </w:lvl>
    <w:lvl w:ilvl="7" w:tplc="6966E4B0" w:tentative="1">
      <w:start w:val="1"/>
      <w:numFmt w:val="bullet"/>
      <w:lvlText w:val="•"/>
      <w:lvlJc w:val="left"/>
      <w:pPr>
        <w:tabs>
          <w:tab w:val="num" w:pos="5760"/>
        </w:tabs>
        <w:ind w:left="5760" w:hanging="360"/>
      </w:pPr>
      <w:rPr>
        <w:rFonts w:ascii="Arial" w:hAnsi="Arial" w:hint="default"/>
      </w:rPr>
    </w:lvl>
    <w:lvl w:ilvl="8" w:tplc="C054DF1C" w:tentative="1">
      <w:start w:val="1"/>
      <w:numFmt w:val="bullet"/>
      <w:lvlText w:val="•"/>
      <w:lvlJc w:val="left"/>
      <w:pPr>
        <w:tabs>
          <w:tab w:val="num" w:pos="6480"/>
        </w:tabs>
        <w:ind w:left="6480" w:hanging="360"/>
      </w:pPr>
      <w:rPr>
        <w:rFonts w:ascii="Arial" w:hAnsi="Arial" w:hint="default"/>
      </w:rPr>
    </w:lvl>
  </w:abstractNum>
  <w:abstractNum w:abstractNumId="10">
    <w:nsid w:val="1E6D0390"/>
    <w:multiLevelType w:val="hybridMultilevel"/>
    <w:tmpl w:val="D9342E16"/>
    <w:lvl w:ilvl="0" w:tplc="4A5AB1E2">
      <w:start w:val="1"/>
      <w:numFmt w:val="bullet"/>
      <w:lvlText w:val="•"/>
      <w:lvlJc w:val="left"/>
      <w:pPr>
        <w:tabs>
          <w:tab w:val="num" w:pos="720"/>
        </w:tabs>
        <w:ind w:left="720" w:hanging="360"/>
      </w:pPr>
      <w:rPr>
        <w:rFonts w:ascii="Arial" w:hAnsi="Arial" w:hint="default"/>
      </w:rPr>
    </w:lvl>
    <w:lvl w:ilvl="1" w:tplc="C5804A10" w:tentative="1">
      <w:start w:val="1"/>
      <w:numFmt w:val="bullet"/>
      <w:lvlText w:val="•"/>
      <w:lvlJc w:val="left"/>
      <w:pPr>
        <w:tabs>
          <w:tab w:val="num" w:pos="1440"/>
        </w:tabs>
        <w:ind w:left="1440" w:hanging="360"/>
      </w:pPr>
      <w:rPr>
        <w:rFonts w:ascii="Arial" w:hAnsi="Arial" w:hint="default"/>
      </w:rPr>
    </w:lvl>
    <w:lvl w:ilvl="2" w:tplc="D4FA1430" w:tentative="1">
      <w:start w:val="1"/>
      <w:numFmt w:val="bullet"/>
      <w:lvlText w:val="•"/>
      <w:lvlJc w:val="left"/>
      <w:pPr>
        <w:tabs>
          <w:tab w:val="num" w:pos="2160"/>
        </w:tabs>
        <w:ind w:left="2160" w:hanging="360"/>
      </w:pPr>
      <w:rPr>
        <w:rFonts w:ascii="Arial" w:hAnsi="Arial" w:hint="default"/>
      </w:rPr>
    </w:lvl>
    <w:lvl w:ilvl="3" w:tplc="C94C174C" w:tentative="1">
      <w:start w:val="1"/>
      <w:numFmt w:val="bullet"/>
      <w:lvlText w:val="•"/>
      <w:lvlJc w:val="left"/>
      <w:pPr>
        <w:tabs>
          <w:tab w:val="num" w:pos="2880"/>
        </w:tabs>
        <w:ind w:left="2880" w:hanging="360"/>
      </w:pPr>
      <w:rPr>
        <w:rFonts w:ascii="Arial" w:hAnsi="Arial" w:hint="default"/>
      </w:rPr>
    </w:lvl>
    <w:lvl w:ilvl="4" w:tplc="34B2DE9A" w:tentative="1">
      <w:start w:val="1"/>
      <w:numFmt w:val="bullet"/>
      <w:lvlText w:val="•"/>
      <w:lvlJc w:val="left"/>
      <w:pPr>
        <w:tabs>
          <w:tab w:val="num" w:pos="3600"/>
        </w:tabs>
        <w:ind w:left="3600" w:hanging="360"/>
      </w:pPr>
      <w:rPr>
        <w:rFonts w:ascii="Arial" w:hAnsi="Arial" w:hint="default"/>
      </w:rPr>
    </w:lvl>
    <w:lvl w:ilvl="5" w:tplc="4A2E58C2" w:tentative="1">
      <w:start w:val="1"/>
      <w:numFmt w:val="bullet"/>
      <w:lvlText w:val="•"/>
      <w:lvlJc w:val="left"/>
      <w:pPr>
        <w:tabs>
          <w:tab w:val="num" w:pos="4320"/>
        </w:tabs>
        <w:ind w:left="4320" w:hanging="360"/>
      </w:pPr>
      <w:rPr>
        <w:rFonts w:ascii="Arial" w:hAnsi="Arial" w:hint="default"/>
      </w:rPr>
    </w:lvl>
    <w:lvl w:ilvl="6" w:tplc="65EC80F8" w:tentative="1">
      <w:start w:val="1"/>
      <w:numFmt w:val="bullet"/>
      <w:lvlText w:val="•"/>
      <w:lvlJc w:val="left"/>
      <w:pPr>
        <w:tabs>
          <w:tab w:val="num" w:pos="5040"/>
        </w:tabs>
        <w:ind w:left="5040" w:hanging="360"/>
      </w:pPr>
      <w:rPr>
        <w:rFonts w:ascii="Arial" w:hAnsi="Arial" w:hint="default"/>
      </w:rPr>
    </w:lvl>
    <w:lvl w:ilvl="7" w:tplc="2382BDAE" w:tentative="1">
      <w:start w:val="1"/>
      <w:numFmt w:val="bullet"/>
      <w:lvlText w:val="•"/>
      <w:lvlJc w:val="left"/>
      <w:pPr>
        <w:tabs>
          <w:tab w:val="num" w:pos="5760"/>
        </w:tabs>
        <w:ind w:left="5760" w:hanging="360"/>
      </w:pPr>
      <w:rPr>
        <w:rFonts w:ascii="Arial" w:hAnsi="Arial" w:hint="default"/>
      </w:rPr>
    </w:lvl>
    <w:lvl w:ilvl="8" w:tplc="49EEAA10" w:tentative="1">
      <w:start w:val="1"/>
      <w:numFmt w:val="bullet"/>
      <w:lvlText w:val="•"/>
      <w:lvlJc w:val="left"/>
      <w:pPr>
        <w:tabs>
          <w:tab w:val="num" w:pos="6480"/>
        </w:tabs>
        <w:ind w:left="6480" w:hanging="360"/>
      </w:pPr>
      <w:rPr>
        <w:rFonts w:ascii="Arial" w:hAnsi="Arial" w:hint="default"/>
      </w:rPr>
    </w:lvl>
  </w:abstractNum>
  <w:abstractNum w:abstractNumId="11">
    <w:nsid w:val="234A1914"/>
    <w:multiLevelType w:val="hybridMultilevel"/>
    <w:tmpl w:val="B7D4F004"/>
    <w:lvl w:ilvl="0" w:tplc="5A3E586E">
      <w:start w:val="1"/>
      <w:numFmt w:val="bullet"/>
      <w:lvlText w:val="•"/>
      <w:lvlJc w:val="left"/>
      <w:pPr>
        <w:tabs>
          <w:tab w:val="num" w:pos="720"/>
        </w:tabs>
        <w:ind w:left="720" w:hanging="360"/>
      </w:pPr>
      <w:rPr>
        <w:rFonts w:ascii="Arial" w:hAnsi="Arial" w:hint="default"/>
      </w:rPr>
    </w:lvl>
    <w:lvl w:ilvl="1" w:tplc="02FAA216">
      <w:start w:val="1"/>
      <w:numFmt w:val="bullet"/>
      <w:lvlText w:val="•"/>
      <w:lvlJc w:val="left"/>
      <w:pPr>
        <w:tabs>
          <w:tab w:val="num" w:pos="1440"/>
        </w:tabs>
        <w:ind w:left="1440" w:hanging="360"/>
      </w:pPr>
      <w:rPr>
        <w:rFonts w:ascii="Arial" w:hAnsi="Arial" w:hint="default"/>
      </w:rPr>
    </w:lvl>
    <w:lvl w:ilvl="2" w:tplc="D728934A">
      <w:numFmt w:val="bullet"/>
      <w:lvlText w:val="•"/>
      <w:lvlJc w:val="left"/>
      <w:pPr>
        <w:tabs>
          <w:tab w:val="num" w:pos="2160"/>
        </w:tabs>
        <w:ind w:left="2160" w:hanging="360"/>
      </w:pPr>
      <w:rPr>
        <w:rFonts w:ascii="Arial" w:hAnsi="Arial" w:hint="default"/>
      </w:rPr>
    </w:lvl>
    <w:lvl w:ilvl="3" w:tplc="F7AC320C" w:tentative="1">
      <w:start w:val="1"/>
      <w:numFmt w:val="bullet"/>
      <w:lvlText w:val="•"/>
      <w:lvlJc w:val="left"/>
      <w:pPr>
        <w:tabs>
          <w:tab w:val="num" w:pos="2880"/>
        </w:tabs>
        <w:ind w:left="2880" w:hanging="360"/>
      </w:pPr>
      <w:rPr>
        <w:rFonts w:ascii="Arial" w:hAnsi="Arial" w:hint="default"/>
      </w:rPr>
    </w:lvl>
    <w:lvl w:ilvl="4" w:tplc="4620CA96" w:tentative="1">
      <w:start w:val="1"/>
      <w:numFmt w:val="bullet"/>
      <w:lvlText w:val="•"/>
      <w:lvlJc w:val="left"/>
      <w:pPr>
        <w:tabs>
          <w:tab w:val="num" w:pos="3600"/>
        </w:tabs>
        <w:ind w:left="3600" w:hanging="360"/>
      </w:pPr>
      <w:rPr>
        <w:rFonts w:ascii="Arial" w:hAnsi="Arial" w:hint="default"/>
      </w:rPr>
    </w:lvl>
    <w:lvl w:ilvl="5" w:tplc="93081E7E" w:tentative="1">
      <w:start w:val="1"/>
      <w:numFmt w:val="bullet"/>
      <w:lvlText w:val="•"/>
      <w:lvlJc w:val="left"/>
      <w:pPr>
        <w:tabs>
          <w:tab w:val="num" w:pos="4320"/>
        </w:tabs>
        <w:ind w:left="4320" w:hanging="360"/>
      </w:pPr>
      <w:rPr>
        <w:rFonts w:ascii="Arial" w:hAnsi="Arial" w:hint="default"/>
      </w:rPr>
    </w:lvl>
    <w:lvl w:ilvl="6" w:tplc="0FDA6648" w:tentative="1">
      <w:start w:val="1"/>
      <w:numFmt w:val="bullet"/>
      <w:lvlText w:val="•"/>
      <w:lvlJc w:val="left"/>
      <w:pPr>
        <w:tabs>
          <w:tab w:val="num" w:pos="5040"/>
        </w:tabs>
        <w:ind w:left="5040" w:hanging="360"/>
      </w:pPr>
      <w:rPr>
        <w:rFonts w:ascii="Arial" w:hAnsi="Arial" w:hint="default"/>
      </w:rPr>
    </w:lvl>
    <w:lvl w:ilvl="7" w:tplc="69C87556" w:tentative="1">
      <w:start w:val="1"/>
      <w:numFmt w:val="bullet"/>
      <w:lvlText w:val="•"/>
      <w:lvlJc w:val="left"/>
      <w:pPr>
        <w:tabs>
          <w:tab w:val="num" w:pos="5760"/>
        </w:tabs>
        <w:ind w:left="5760" w:hanging="360"/>
      </w:pPr>
      <w:rPr>
        <w:rFonts w:ascii="Arial" w:hAnsi="Arial" w:hint="default"/>
      </w:rPr>
    </w:lvl>
    <w:lvl w:ilvl="8" w:tplc="EC9A6A80" w:tentative="1">
      <w:start w:val="1"/>
      <w:numFmt w:val="bullet"/>
      <w:lvlText w:val="•"/>
      <w:lvlJc w:val="left"/>
      <w:pPr>
        <w:tabs>
          <w:tab w:val="num" w:pos="6480"/>
        </w:tabs>
        <w:ind w:left="6480" w:hanging="360"/>
      </w:pPr>
      <w:rPr>
        <w:rFonts w:ascii="Arial" w:hAnsi="Arial" w:hint="default"/>
      </w:rPr>
    </w:lvl>
  </w:abstractNum>
  <w:abstractNum w:abstractNumId="12">
    <w:nsid w:val="239951F8"/>
    <w:multiLevelType w:val="hybridMultilevel"/>
    <w:tmpl w:val="DC4E2622"/>
    <w:lvl w:ilvl="0" w:tplc="4BA2F2B8">
      <w:start w:val="1"/>
      <w:numFmt w:val="bullet"/>
      <w:lvlText w:val="•"/>
      <w:lvlJc w:val="left"/>
      <w:pPr>
        <w:tabs>
          <w:tab w:val="num" w:pos="720"/>
        </w:tabs>
        <w:ind w:left="720" w:hanging="360"/>
      </w:pPr>
      <w:rPr>
        <w:rFonts w:ascii="Arial" w:hAnsi="Arial" w:hint="default"/>
      </w:rPr>
    </w:lvl>
    <w:lvl w:ilvl="1" w:tplc="1A220886" w:tentative="1">
      <w:start w:val="1"/>
      <w:numFmt w:val="bullet"/>
      <w:lvlText w:val="•"/>
      <w:lvlJc w:val="left"/>
      <w:pPr>
        <w:tabs>
          <w:tab w:val="num" w:pos="1440"/>
        </w:tabs>
        <w:ind w:left="1440" w:hanging="360"/>
      </w:pPr>
      <w:rPr>
        <w:rFonts w:ascii="Arial" w:hAnsi="Arial" w:hint="default"/>
      </w:rPr>
    </w:lvl>
    <w:lvl w:ilvl="2" w:tplc="364A22C4" w:tentative="1">
      <w:start w:val="1"/>
      <w:numFmt w:val="bullet"/>
      <w:lvlText w:val="•"/>
      <w:lvlJc w:val="left"/>
      <w:pPr>
        <w:tabs>
          <w:tab w:val="num" w:pos="2160"/>
        </w:tabs>
        <w:ind w:left="2160" w:hanging="360"/>
      </w:pPr>
      <w:rPr>
        <w:rFonts w:ascii="Arial" w:hAnsi="Arial" w:hint="default"/>
      </w:rPr>
    </w:lvl>
    <w:lvl w:ilvl="3" w:tplc="168418C2" w:tentative="1">
      <w:start w:val="1"/>
      <w:numFmt w:val="bullet"/>
      <w:lvlText w:val="•"/>
      <w:lvlJc w:val="left"/>
      <w:pPr>
        <w:tabs>
          <w:tab w:val="num" w:pos="2880"/>
        </w:tabs>
        <w:ind w:left="2880" w:hanging="360"/>
      </w:pPr>
      <w:rPr>
        <w:rFonts w:ascii="Arial" w:hAnsi="Arial" w:hint="default"/>
      </w:rPr>
    </w:lvl>
    <w:lvl w:ilvl="4" w:tplc="52CA6884" w:tentative="1">
      <w:start w:val="1"/>
      <w:numFmt w:val="bullet"/>
      <w:lvlText w:val="•"/>
      <w:lvlJc w:val="left"/>
      <w:pPr>
        <w:tabs>
          <w:tab w:val="num" w:pos="3600"/>
        </w:tabs>
        <w:ind w:left="3600" w:hanging="360"/>
      </w:pPr>
      <w:rPr>
        <w:rFonts w:ascii="Arial" w:hAnsi="Arial" w:hint="default"/>
      </w:rPr>
    </w:lvl>
    <w:lvl w:ilvl="5" w:tplc="0382F7B0" w:tentative="1">
      <w:start w:val="1"/>
      <w:numFmt w:val="bullet"/>
      <w:lvlText w:val="•"/>
      <w:lvlJc w:val="left"/>
      <w:pPr>
        <w:tabs>
          <w:tab w:val="num" w:pos="4320"/>
        </w:tabs>
        <w:ind w:left="4320" w:hanging="360"/>
      </w:pPr>
      <w:rPr>
        <w:rFonts w:ascii="Arial" w:hAnsi="Arial" w:hint="default"/>
      </w:rPr>
    </w:lvl>
    <w:lvl w:ilvl="6" w:tplc="B06A5412" w:tentative="1">
      <w:start w:val="1"/>
      <w:numFmt w:val="bullet"/>
      <w:lvlText w:val="•"/>
      <w:lvlJc w:val="left"/>
      <w:pPr>
        <w:tabs>
          <w:tab w:val="num" w:pos="5040"/>
        </w:tabs>
        <w:ind w:left="5040" w:hanging="360"/>
      </w:pPr>
      <w:rPr>
        <w:rFonts w:ascii="Arial" w:hAnsi="Arial" w:hint="default"/>
      </w:rPr>
    </w:lvl>
    <w:lvl w:ilvl="7" w:tplc="C722E170" w:tentative="1">
      <w:start w:val="1"/>
      <w:numFmt w:val="bullet"/>
      <w:lvlText w:val="•"/>
      <w:lvlJc w:val="left"/>
      <w:pPr>
        <w:tabs>
          <w:tab w:val="num" w:pos="5760"/>
        </w:tabs>
        <w:ind w:left="5760" w:hanging="360"/>
      </w:pPr>
      <w:rPr>
        <w:rFonts w:ascii="Arial" w:hAnsi="Arial" w:hint="default"/>
      </w:rPr>
    </w:lvl>
    <w:lvl w:ilvl="8" w:tplc="1524782A" w:tentative="1">
      <w:start w:val="1"/>
      <w:numFmt w:val="bullet"/>
      <w:lvlText w:val="•"/>
      <w:lvlJc w:val="left"/>
      <w:pPr>
        <w:tabs>
          <w:tab w:val="num" w:pos="6480"/>
        </w:tabs>
        <w:ind w:left="6480" w:hanging="360"/>
      </w:pPr>
      <w:rPr>
        <w:rFonts w:ascii="Arial" w:hAnsi="Arial" w:hint="default"/>
      </w:rPr>
    </w:lvl>
  </w:abstractNum>
  <w:abstractNum w:abstractNumId="13">
    <w:nsid w:val="28946047"/>
    <w:multiLevelType w:val="hybridMultilevel"/>
    <w:tmpl w:val="FE42F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D7E5E"/>
    <w:multiLevelType w:val="hybridMultilevel"/>
    <w:tmpl w:val="66AAE5CC"/>
    <w:lvl w:ilvl="0" w:tplc="6BBA4148">
      <w:start w:val="1"/>
      <w:numFmt w:val="bullet"/>
      <w:lvlText w:val="•"/>
      <w:lvlJc w:val="left"/>
      <w:pPr>
        <w:tabs>
          <w:tab w:val="num" w:pos="720"/>
        </w:tabs>
        <w:ind w:left="720" w:hanging="360"/>
      </w:pPr>
      <w:rPr>
        <w:rFonts w:ascii="Arial" w:hAnsi="Arial" w:hint="default"/>
      </w:rPr>
    </w:lvl>
    <w:lvl w:ilvl="1" w:tplc="F390892E">
      <w:start w:val="1"/>
      <w:numFmt w:val="bullet"/>
      <w:lvlText w:val="•"/>
      <w:lvlJc w:val="left"/>
      <w:pPr>
        <w:tabs>
          <w:tab w:val="num" w:pos="1440"/>
        </w:tabs>
        <w:ind w:left="1440" w:hanging="360"/>
      </w:pPr>
      <w:rPr>
        <w:rFonts w:ascii="Arial" w:hAnsi="Arial" w:hint="default"/>
      </w:rPr>
    </w:lvl>
    <w:lvl w:ilvl="2" w:tplc="50D6BC84">
      <w:numFmt w:val="bullet"/>
      <w:lvlText w:val="•"/>
      <w:lvlJc w:val="left"/>
      <w:pPr>
        <w:tabs>
          <w:tab w:val="num" w:pos="2160"/>
        </w:tabs>
        <w:ind w:left="2160" w:hanging="360"/>
      </w:pPr>
      <w:rPr>
        <w:rFonts w:ascii="Arial" w:hAnsi="Arial" w:hint="default"/>
      </w:rPr>
    </w:lvl>
    <w:lvl w:ilvl="3" w:tplc="C6A0920E" w:tentative="1">
      <w:start w:val="1"/>
      <w:numFmt w:val="bullet"/>
      <w:lvlText w:val="•"/>
      <w:lvlJc w:val="left"/>
      <w:pPr>
        <w:tabs>
          <w:tab w:val="num" w:pos="2880"/>
        </w:tabs>
        <w:ind w:left="2880" w:hanging="360"/>
      </w:pPr>
      <w:rPr>
        <w:rFonts w:ascii="Arial" w:hAnsi="Arial" w:hint="default"/>
      </w:rPr>
    </w:lvl>
    <w:lvl w:ilvl="4" w:tplc="A6D0F38E" w:tentative="1">
      <w:start w:val="1"/>
      <w:numFmt w:val="bullet"/>
      <w:lvlText w:val="•"/>
      <w:lvlJc w:val="left"/>
      <w:pPr>
        <w:tabs>
          <w:tab w:val="num" w:pos="3600"/>
        </w:tabs>
        <w:ind w:left="3600" w:hanging="360"/>
      </w:pPr>
      <w:rPr>
        <w:rFonts w:ascii="Arial" w:hAnsi="Arial" w:hint="default"/>
      </w:rPr>
    </w:lvl>
    <w:lvl w:ilvl="5" w:tplc="2BF4A076" w:tentative="1">
      <w:start w:val="1"/>
      <w:numFmt w:val="bullet"/>
      <w:lvlText w:val="•"/>
      <w:lvlJc w:val="left"/>
      <w:pPr>
        <w:tabs>
          <w:tab w:val="num" w:pos="4320"/>
        </w:tabs>
        <w:ind w:left="4320" w:hanging="360"/>
      </w:pPr>
      <w:rPr>
        <w:rFonts w:ascii="Arial" w:hAnsi="Arial" w:hint="default"/>
      </w:rPr>
    </w:lvl>
    <w:lvl w:ilvl="6" w:tplc="7EA4F304" w:tentative="1">
      <w:start w:val="1"/>
      <w:numFmt w:val="bullet"/>
      <w:lvlText w:val="•"/>
      <w:lvlJc w:val="left"/>
      <w:pPr>
        <w:tabs>
          <w:tab w:val="num" w:pos="5040"/>
        </w:tabs>
        <w:ind w:left="5040" w:hanging="360"/>
      </w:pPr>
      <w:rPr>
        <w:rFonts w:ascii="Arial" w:hAnsi="Arial" w:hint="default"/>
      </w:rPr>
    </w:lvl>
    <w:lvl w:ilvl="7" w:tplc="7E4812E6" w:tentative="1">
      <w:start w:val="1"/>
      <w:numFmt w:val="bullet"/>
      <w:lvlText w:val="•"/>
      <w:lvlJc w:val="left"/>
      <w:pPr>
        <w:tabs>
          <w:tab w:val="num" w:pos="5760"/>
        </w:tabs>
        <w:ind w:left="5760" w:hanging="360"/>
      </w:pPr>
      <w:rPr>
        <w:rFonts w:ascii="Arial" w:hAnsi="Arial" w:hint="default"/>
      </w:rPr>
    </w:lvl>
    <w:lvl w:ilvl="8" w:tplc="48D6A67C" w:tentative="1">
      <w:start w:val="1"/>
      <w:numFmt w:val="bullet"/>
      <w:lvlText w:val="•"/>
      <w:lvlJc w:val="left"/>
      <w:pPr>
        <w:tabs>
          <w:tab w:val="num" w:pos="6480"/>
        </w:tabs>
        <w:ind w:left="6480" w:hanging="360"/>
      </w:pPr>
      <w:rPr>
        <w:rFonts w:ascii="Arial" w:hAnsi="Arial" w:hint="default"/>
      </w:rPr>
    </w:lvl>
  </w:abstractNum>
  <w:abstractNum w:abstractNumId="15">
    <w:nsid w:val="2D246B21"/>
    <w:multiLevelType w:val="hybridMultilevel"/>
    <w:tmpl w:val="2AB270EE"/>
    <w:lvl w:ilvl="0" w:tplc="F066FA3A">
      <w:start w:val="1"/>
      <w:numFmt w:val="bullet"/>
      <w:lvlText w:val="•"/>
      <w:lvlJc w:val="left"/>
      <w:pPr>
        <w:tabs>
          <w:tab w:val="num" w:pos="720"/>
        </w:tabs>
        <w:ind w:left="720" w:hanging="360"/>
      </w:pPr>
      <w:rPr>
        <w:rFonts w:ascii="Arial" w:hAnsi="Arial" w:hint="default"/>
      </w:rPr>
    </w:lvl>
    <w:lvl w:ilvl="1" w:tplc="0700FC6C" w:tentative="1">
      <w:start w:val="1"/>
      <w:numFmt w:val="bullet"/>
      <w:lvlText w:val="•"/>
      <w:lvlJc w:val="left"/>
      <w:pPr>
        <w:tabs>
          <w:tab w:val="num" w:pos="1440"/>
        </w:tabs>
        <w:ind w:left="1440" w:hanging="360"/>
      </w:pPr>
      <w:rPr>
        <w:rFonts w:ascii="Arial" w:hAnsi="Arial" w:hint="default"/>
      </w:rPr>
    </w:lvl>
    <w:lvl w:ilvl="2" w:tplc="5DC2469E" w:tentative="1">
      <w:start w:val="1"/>
      <w:numFmt w:val="bullet"/>
      <w:lvlText w:val="•"/>
      <w:lvlJc w:val="left"/>
      <w:pPr>
        <w:tabs>
          <w:tab w:val="num" w:pos="2160"/>
        </w:tabs>
        <w:ind w:left="2160" w:hanging="360"/>
      </w:pPr>
      <w:rPr>
        <w:rFonts w:ascii="Arial" w:hAnsi="Arial" w:hint="default"/>
      </w:rPr>
    </w:lvl>
    <w:lvl w:ilvl="3" w:tplc="85D6F150" w:tentative="1">
      <w:start w:val="1"/>
      <w:numFmt w:val="bullet"/>
      <w:lvlText w:val="•"/>
      <w:lvlJc w:val="left"/>
      <w:pPr>
        <w:tabs>
          <w:tab w:val="num" w:pos="2880"/>
        </w:tabs>
        <w:ind w:left="2880" w:hanging="360"/>
      </w:pPr>
      <w:rPr>
        <w:rFonts w:ascii="Arial" w:hAnsi="Arial" w:hint="default"/>
      </w:rPr>
    </w:lvl>
    <w:lvl w:ilvl="4" w:tplc="244835FC" w:tentative="1">
      <w:start w:val="1"/>
      <w:numFmt w:val="bullet"/>
      <w:lvlText w:val="•"/>
      <w:lvlJc w:val="left"/>
      <w:pPr>
        <w:tabs>
          <w:tab w:val="num" w:pos="3600"/>
        </w:tabs>
        <w:ind w:left="3600" w:hanging="360"/>
      </w:pPr>
      <w:rPr>
        <w:rFonts w:ascii="Arial" w:hAnsi="Arial" w:hint="default"/>
      </w:rPr>
    </w:lvl>
    <w:lvl w:ilvl="5" w:tplc="8EF823C8" w:tentative="1">
      <w:start w:val="1"/>
      <w:numFmt w:val="bullet"/>
      <w:lvlText w:val="•"/>
      <w:lvlJc w:val="left"/>
      <w:pPr>
        <w:tabs>
          <w:tab w:val="num" w:pos="4320"/>
        </w:tabs>
        <w:ind w:left="4320" w:hanging="360"/>
      </w:pPr>
      <w:rPr>
        <w:rFonts w:ascii="Arial" w:hAnsi="Arial" w:hint="default"/>
      </w:rPr>
    </w:lvl>
    <w:lvl w:ilvl="6" w:tplc="0F904FCE" w:tentative="1">
      <w:start w:val="1"/>
      <w:numFmt w:val="bullet"/>
      <w:lvlText w:val="•"/>
      <w:lvlJc w:val="left"/>
      <w:pPr>
        <w:tabs>
          <w:tab w:val="num" w:pos="5040"/>
        </w:tabs>
        <w:ind w:left="5040" w:hanging="360"/>
      </w:pPr>
      <w:rPr>
        <w:rFonts w:ascii="Arial" w:hAnsi="Arial" w:hint="default"/>
      </w:rPr>
    </w:lvl>
    <w:lvl w:ilvl="7" w:tplc="0340209E" w:tentative="1">
      <w:start w:val="1"/>
      <w:numFmt w:val="bullet"/>
      <w:lvlText w:val="•"/>
      <w:lvlJc w:val="left"/>
      <w:pPr>
        <w:tabs>
          <w:tab w:val="num" w:pos="5760"/>
        </w:tabs>
        <w:ind w:left="5760" w:hanging="360"/>
      </w:pPr>
      <w:rPr>
        <w:rFonts w:ascii="Arial" w:hAnsi="Arial" w:hint="default"/>
      </w:rPr>
    </w:lvl>
    <w:lvl w:ilvl="8" w:tplc="B37E8E84" w:tentative="1">
      <w:start w:val="1"/>
      <w:numFmt w:val="bullet"/>
      <w:lvlText w:val="•"/>
      <w:lvlJc w:val="left"/>
      <w:pPr>
        <w:tabs>
          <w:tab w:val="num" w:pos="6480"/>
        </w:tabs>
        <w:ind w:left="6480" w:hanging="360"/>
      </w:pPr>
      <w:rPr>
        <w:rFonts w:ascii="Arial" w:hAnsi="Arial" w:hint="default"/>
      </w:rPr>
    </w:lvl>
  </w:abstractNum>
  <w:abstractNum w:abstractNumId="16">
    <w:nsid w:val="33656BA0"/>
    <w:multiLevelType w:val="hybridMultilevel"/>
    <w:tmpl w:val="3E26B10E"/>
    <w:lvl w:ilvl="0" w:tplc="16AE681C">
      <w:start w:val="1"/>
      <w:numFmt w:val="bullet"/>
      <w:lvlText w:val="•"/>
      <w:lvlJc w:val="left"/>
      <w:pPr>
        <w:tabs>
          <w:tab w:val="num" w:pos="720"/>
        </w:tabs>
        <w:ind w:left="720" w:hanging="360"/>
      </w:pPr>
      <w:rPr>
        <w:rFonts w:ascii="Arial" w:hAnsi="Arial" w:hint="default"/>
      </w:rPr>
    </w:lvl>
    <w:lvl w:ilvl="1" w:tplc="8626F22A">
      <w:start w:val="1"/>
      <w:numFmt w:val="bullet"/>
      <w:lvlText w:val="•"/>
      <w:lvlJc w:val="left"/>
      <w:pPr>
        <w:tabs>
          <w:tab w:val="num" w:pos="1440"/>
        </w:tabs>
        <w:ind w:left="1440" w:hanging="360"/>
      </w:pPr>
      <w:rPr>
        <w:rFonts w:ascii="Arial" w:hAnsi="Arial" w:hint="default"/>
      </w:rPr>
    </w:lvl>
    <w:lvl w:ilvl="2" w:tplc="CCEE53F4">
      <w:numFmt w:val="bullet"/>
      <w:lvlText w:val="•"/>
      <w:lvlJc w:val="left"/>
      <w:pPr>
        <w:tabs>
          <w:tab w:val="num" w:pos="2160"/>
        </w:tabs>
        <w:ind w:left="2160" w:hanging="360"/>
      </w:pPr>
      <w:rPr>
        <w:rFonts w:ascii="Arial" w:hAnsi="Arial" w:hint="default"/>
      </w:rPr>
    </w:lvl>
    <w:lvl w:ilvl="3" w:tplc="52C6EDBA" w:tentative="1">
      <w:start w:val="1"/>
      <w:numFmt w:val="bullet"/>
      <w:lvlText w:val="•"/>
      <w:lvlJc w:val="left"/>
      <w:pPr>
        <w:tabs>
          <w:tab w:val="num" w:pos="2880"/>
        </w:tabs>
        <w:ind w:left="2880" w:hanging="360"/>
      </w:pPr>
      <w:rPr>
        <w:rFonts w:ascii="Arial" w:hAnsi="Arial" w:hint="default"/>
      </w:rPr>
    </w:lvl>
    <w:lvl w:ilvl="4" w:tplc="B03441E0" w:tentative="1">
      <w:start w:val="1"/>
      <w:numFmt w:val="bullet"/>
      <w:lvlText w:val="•"/>
      <w:lvlJc w:val="left"/>
      <w:pPr>
        <w:tabs>
          <w:tab w:val="num" w:pos="3600"/>
        </w:tabs>
        <w:ind w:left="3600" w:hanging="360"/>
      </w:pPr>
      <w:rPr>
        <w:rFonts w:ascii="Arial" w:hAnsi="Arial" w:hint="default"/>
      </w:rPr>
    </w:lvl>
    <w:lvl w:ilvl="5" w:tplc="97900416" w:tentative="1">
      <w:start w:val="1"/>
      <w:numFmt w:val="bullet"/>
      <w:lvlText w:val="•"/>
      <w:lvlJc w:val="left"/>
      <w:pPr>
        <w:tabs>
          <w:tab w:val="num" w:pos="4320"/>
        </w:tabs>
        <w:ind w:left="4320" w:hanging="360"/>
      </w:pPr>
      <w:rPr>
        <w:rFonts w:ascii="Arial" w:hAnsi="Arial" w:hint="default"/>
      </w:rPr>
    </w:lvl>
    <w:lvl w:ilvl="6" w:tplc="355EA66C" w:tentative="1">
      <w:start w:val="1"/>
      <w:numFmt w:val="bullet"/>
      <w:lvlText w:val="•"/>
      <w:lvlJc w:val="left"/>
      <w:pPr>
        <w:tabs>
          <w:tab w:val="num" w:pos="5040"/>
        </w:tabs>
        <w:ind w:left="5040" w:hanging="360"/>
      </w:pPr>
      <w:rPr>
        <w:rFonts w:ascii="Arial" w:hAnsi="Arial" w:hint="default"/>
      </w:rPr>
    </w:lvl>
    <w:lvl w:ilvl="7" w:tplc="2CF873F2" w:tentative="1">
      <w:start w:val="1"/>
      <w:numFmt w:val="bullet"/>
      <w:lvlText w:val="•"/>
      <w:lvlJc w:val="left"/>
      <w:pPr>
        <w:tabs>
          <w:tab w:val="num" w:pos="5760"/>
        </w:tabs>
        <w:ind w:left="5760" w:hanging="360"/>
      </w:pPr>
      <w:rPr>
        <w:rFonts w:ascii="Arial" w:hAnsi="Arial" w:hint="default"/>
      </w:rPr>
    </w:lvl>
    <w:lvl w:ilvl="8" w:tplc="7EF60516" w:tentative="1">
      <w:start w:val="1"/>
      <w:numFmt w:val="bullet"/>
      <w:lvlText w:val="•"/>
      <w:lvlJc w:val="left"/>
      <w:pPr>
        <w:tabs>
          <w:tab w:val="num" w:pos="6480"/>
        </w:tabs>
        <w:ind w:left="6480" w:hanging="360"/>
      </w:pPr>
      <w:rPr>
        <w:rFonts w:ascii="Arial" w:hAnsi="Arial" w:hint="default"/>
      </w:rPr>
    </w:lvl>
  </w:abstractNum>
  <w:abstractNum w:abstractNumId="17">
    <w:nsid w:val="35D15A96"/>
    <w:multiLevelType w:val="hybridMultilevel"/>
    <w:tmpl w:val="0B0ACE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96D5B9C"/>
    <w:multiLevelType w:val="hybridMultilevel"/>
    <w:tmpl w:val="5EC6334C"/>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041B2"/>
    <w:multiLevelType w:val="hybridMultilevel"/>
    <w:tmpl w:val="2640C7E0"/>
    <w:lvl w:ilvl="0" w:tplc="5A468FC0">
      <w:start w:val="1"/>
      <w:numFmt w:val="bullet"/>
      <w:lvlText w:val="•"/>
      <w:lvlJc w:val="left"/>
      <w:pPr>
        <w:tabs>
          <w:tab w:val="num" w:pos="720"/>
        </w:tabs>
        <w:ind w:left="720" w:hanging="360"/>
      </w:pPr>
      <w:rPr>
        <w:rFonts w:ascii="Arial" w:hAnsi="Arial" w:hint="default"/>
      </w:rPr>
    </w:lvl>
    <w:lvl w:ilvl="1" w:tplc="5992A092">
      <w:numFmt w:val="bullet"/>
      <w:lvlText w:val="–"/>
      <w:lvlJc w:val="left"/>
      <w:pPr>
        <w:tabs>
          <w:tab w:val="num" w:pos="1440"/>
        </w:tabs>
        <w:ind w:left="1440" w:hanging="360"/>
      </w:pPr>
      <w:rPr>
        <w:rFonts w:ascii="Arial" w:hAnsi="Arial" w:hint="default"/>
      </w:rPr>
    </w:lvl>
    <w:lvl w:ilvl="2" w:tplc="6DCA4C66" w:tentative="1">
      <w:start w:val="1"/>
      <w:numFmt w:val="bullet"/>
      <w:lvlText w:val="•"/>
      <w:lvlJc w:val="left"/>
      <w:pPr>
        <w:tabs>
          <w:tab w:val="num" w:pos="2160"/>
        </w:tabs>
        <w:ind w:left="2160" w:hanging="360"/>
      </w:pPr>
      <w:rPr>
        <w:rFonts w:ascii="Arial" w:hAnsi="Arial" w:hint="default"/>
      </w:rPr>
    </w:lvl>
    <w:lvl w:ilvl="3" w:tplc="72D260AE" w:tentative="1">
      <w:start w:val="1"/>
      <w:numFmt w:val="bullet"/>
      <w:lvlText w:val="•"/>
      <w:lvlJc w:val="left"/>
      <w:pPr>
        <w:tabs>
          <w:tab w:val="num" w:pos="2880"/>
        </w:tabs>
        <w:ind w:left="2880" w:hanging="360"/>
      </w:pPr>
      <w:rPr>
        <w:rFonts w:ascii="Arial" w:hAnsi="Arial" w:hint="default"/>
      </w:rPr>
    </w:lvl>
    <w:lvl w:ilvl="4" w:tplc="4D3A39F2" w:tentative="1">
      <w:start w:val="1"/>
      <w:numFmt w:val="bullet"/>
      <w:lvlText w:val="•"/>
      <w:lvlJc w:val="left"/>
      <w:pPr>
        <w:tabs>
          <w:tab w:val="num" w:pos="3600"/>
        </w:tabs>
        <w:ind w:left="3600" w:hanging="360"/>
      </w:pPr>
      <w:rPr>
        <w:rFonts w:ascii="Arial" w:hAnsi="Arial" w:hint="default"/>
      </w:rPr>
    </w:lvl>
    <w:lvl w:ilvl="5" w:tplc="6DC20AF2" w:tentative="1">
      <w:start w:val="1"/>
      <w:numFmt w:val="bullet"/>
      <w:lvlText w:val="•"/>
      <w:lvlJc w:val="left"/>
      <w:pPr>
        <w:tabs>
          <w:tab w:val="num" w:pos="4320"/>
        </w:tabs>
        <w:ind w:left="4320" w:hanging="360"/>
      </w:pPr>
      <w:rPr>
        <w:rFonts w:ascii="Arial" w:hAnsi="Arial" w:hint="default"/>
      </w:rPr>
    </w:lvl>
    <w:lvl w:ilvl="6" w:tplc="49303588" w:tentative="1">
      <w:start w:val="1"/>
      <w:numFmt w:val="bullet"/>
      <w:lvlText w:val="•"/>
      <w:lvlJc w:val="left"/>
      <w:pPr>
        <w:tabs>
          <w:tab w:val="num" w:pos="5040"/>
        </w:tabs>
        <w:ind w:left="5040" w:hanging="360"/>
      </w:pPr>
      <w:rPr>
        <w:rFonts w:ascii="Arial" w:hAnsi="Arial" w:hint="default"/>
      </w:rPr>
    </w:lvl>
    <w:lvl w:ilvl="7" w:tplc="F67ED302" w:tentative="1">
      <w:start w:val="1"/>
      <w:numFmt w:val="bullet"/>
      <w:lvlText w:val="•"/>
      <w:lvlJc w:val="left"/>
      <w:pPr>
        <w:tabs>
          <w:tab w:val="num" w:pos="5760"/>
        </w:tabs>
        <w:ind w:left="5760" w:hanging="360"/>
      </w:pPr>
      <w:rPr>
        <w:rFonts w:ascii="Arial" w:hAnsi="Arial" w:hint="default"/>
      </w:rPr>
    </w:lvl>
    <w:lvl w:ilvl="8" w:tplc="7848F8C4" w:tentative="1">
      <w:start w:val="1"/>
      <w:numFmt w:val="bullet"/>
      <w:lvlText w:val="•"/>
      <w:lvlJc w:val="left"/>
      <w:pPr>
        <w:tabs>
          <w:tab w:val="num" w:pos="6480"/>
        </w:tabs>
        <w:ind w:left="6480" w:hanging="360"/>
      </w:pPr>
      <w:rPr>
        <w:rFonts w:ascii="Arial" w:hAnsi="Arial" w:hint="default"/>
      </w:rPr>
    </w:lvl>
  </w:abstractNum>
  <w:abstractNum w:abstractNumId="20">
    <w:nsid w:val="451743EB"/>
    <w:multiLevelType w:val="hybridMultilevel"/>
    <w:tmpl w:val="82FEED6E"/>
    <w:lvl w:ilvl="0" w:tplc="45D6A9F4">
      <w:start w:val="1"/>
      <w:numFmt w:val="bullet"/>
      <w:lvlText w:val="•"/>
      <w:lvlJc w:val="left"/>
      <w:pPr>
        <w:tabs>
          <w:tab w:val="num" w:pos="720"/>
        </w:tabs>
        <w:ind w:left="720" w:hanging="360"/>
      </w:pPr>
      <w:rPr>
        <w:rFonts w:ascii="Arial" w:hAnsi="Arial" w:hint="default"/>
      </w:rPr>
    </w:lvl>
    <w:lvl w:ilvl="1" w:tplc="8D545CA0">
      <w:start w:val="1"/>
      <w:numFmt w:val="bullet"/>
      <w:lvlText w:val="•"/>
      <w:lvlJc w:val="left"/>
      <w:pPr>
        <w:tabs>
          <w:tab w:val="num" w:pos="1440"/>
        </w:tabs>
        <w:ind w:left="1440" w:hanging="360"/>
      </w:pPr>
      <w:rPr>
        <w:rFonts w:ascii="Arial" w:hAnsi="Arial" w:hint="default"/>
      </w:rPr>
    </w:lvl>
    <w:lvl w:ilvl="2" w:tplc="DF32263C">
      <w:numFmt w:val="bullet"/>
      <w:lvlText w:val="•"/>
      <w:lvlJc w:val="left"/>
      <w:pPr>
        <w:tabs>
          <w:tab w:val="num" w:pos="2160"/>
        </w:tabs>
        <w:ind w:left="2160" w:hanging="360"/>
      </w:pPr>
      <w:rPr>
        <w:rFonts w:ascii="Arial" w:hAnsi="Arial" w:hint="default"/>
      </w:rPr>
    </w:lvl>
    <w:lvl w:ilvl="3" w:tplc="15D27F86" w:tentative="1">
      <w:start w:val="1"/>
      <w:numFmt w:val="bullet"/>
      <w:lvlText w:val="•"/>
      <w:lvlJc w:val="left"/>
      <w:pPr>
        <w:tabs>
          <w:tab w:val="num" w:pos="2880"/>
        </w:tabs>
        <w:ind w:left="2880" w:hanging="360"/>
      </w:pPr>
      <w:rPr>
        <w:rFonts w:ascii="Arial" w:hAnsi="Arial" w:hint="default"/>
      </w:rPr>
    </w:lvl>
    <w:lvl w:ilvl="4" w:tplc="CD0E271E" w:tentative="1">
      <w:start w:val="1"/>
      <w:numFmt w:val="bullet"/>
      <w:lvlText w:val="•"/>
      <w:lvlJc w:val="left"/>
      <w:pPr>
        <w:tabs>
          <w:tab w:val="num" w:pos="3600"/>
        </w:tabs>
        <w:ind w:left="3600" w:hanging="360"/>
      </w:pPr>
      <w:rPr>
        <w:rFonts w:ascii="Arial" w:hAnsi="Arial" w:hint="default"/>
      </w:rPr>
    </w:lvl>
    <w:lvl w:ilvl="5" w:tplc="16D06DE8" w:tentative="1">
      <w:start w:val="1"/>
      <w:numFmt w:val="bullet"/>
      <w:lvlText w:val="•"/>
      <w:lvlJc w:val="left"/>
      <w:pPr>
        <w:tabs>
          <w:tab w:val="num" w:pos="4320"/>
        </w:tabs>
        <w:ind w:left="4320" w:hanging="360"/>
      </w:pPr>
      <w:rPr>
        <w:rFonts w:ascii="Arial" w:hAnsi="Arial" w:hint="default"/>
      </w:rPr>
    </w:lvl>
    <w:lvl w:ilvl="6" w:tplc="F0267102" w:tentative="1">
      <w:start w:val="1"/>
      <w:numFmt w:val="bullet"/>
      <w:lvlText w:val="•"/>
      <w:lvlJc w:val="left"/>
      <w:pPr>
        <w:tabs>
          <w:tab w:val="num" w:pos="5040"/>
        </w:tabs>
        <w:ind w:left="5040" w:hanging="360"/>
      </w:pPr>
      <w:rPr>
        <w:rFonts w:ascii="Arial" w:hAnsi="Arial" w:hint="default"/>
      </w:rPr>
    </w:lvl>
    <w:lvl w:ilvl="7" w:tplc="FA760C50" w:tentative="1">
      <w:start w:val="1"/>
      <w:numFmt w:val="bullet"/>
      <w:lvlText w:val="•"/>
      <w:lvlJc w:val="left"/>
      <w:pPr>
        <w:tabs>
          <w:tab w:val="num" w:pos="5760"/>
        </w:tabs>
        <w:ind w:left="5760" w:hanging="360"/>
      </w:pPr>
      <w:rPr>
        <w:rFonts w:ascii="Arial" w:hAnsi="Arial" w:hint="default"/>
      </w:rPr>
    </w:lvl>
    <w:lvl w:ilvl="8" w:tplc="BBE02676" w:tentative="1">
      <w:start w:val="1"/>
      <w:numFmt w:val="bullet"/>
      <w:lvlText w:val="•"/>
      <w:lvlJc w:val="left"/>
      <w:pPr>
        <w:tabs>
          <w:tab w:val="num" w:pos="6480"/>
        </w:tabs>
        <w:ind w:left="6480" w:hanging="360"/>
      </w:pPr>
      <w:rPr>
        <w:rFonts w:ascii="Arial" w:hAnsi="Arial" w:hint="default"/>
      </w:rPr>
    </w:lvl>
  </w:abstractNum>
  <w:abstractNum w:abstractNumId="21">
    <w:nsid w:val="4F291C06"/>
    <w:multiLevelType w:val="hybridMultilevel"/>
    <w:tmpl w:val="1D42DF5C"/>
    <w:lvl w:ilvl="0" w:tplc="04090001">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41A00"/>
    <w:multiLevelType w:val="hybridMultilevel"/>
    <w:tmpl w:val="71624520"/>
    <w:lvl w:ilvl="0" w:tplc="645A4254">
      <w:start w:val="1"/>
      <w:numFmt w:val="bullet"/>
      <w:lvlText w:val="•"/>
      <w:lvlJc w:val="left"/>
      <w:pPr>
        <w:tabs>
          <w:tab w:val="num" w:pos="720"/>
        </w:tabs>
        <w:ind w:left="720" w:hanging="360"/>
      </w:pPr>
      <w:rPr>
        <w:rFonts w:ascii="Arial" w:hAnsi="Arial" w:hint="default"/>
      </w:rPr>
    </w:lvl>
    <w:lvl w:ilvl="1" w:tplc="0F769C3A">
      <w:start w:val="1"/>
      <w:numFmt w:val="bullet"/>
      <w:lvlText w:val="•"/>
      <w:lvlJc w:val="left"/>
      <w:pPr>
        <w:tabs>
          <w:tab w:val="num" w:pos="1440"/>
        </w:tabs>
        <w:ind w:left="1440" w:hanging="360"/>
      </w:pPr>
      <w:rPr>
        <w:rFonts w:ascii="Arial" w:hAnsi="Arial" w:hint="default"/>
      </w:rPr>
    </w:lvl>
    <w:lvl w:ilvl="2" w:tplc="07EEA26E" w:tentative="1">
      <w:start w:val="1"/>
      <w:numFmt w:val="bullet"/>
      <w:lvlText w:val="•"/>
      <w:lvlJc w:val="left"/>
      <w:pPr>
        <w:tabs>
          <w:tab w:val="num" w:pos="2160"/>
        </w:tabs>
        <w:ind w:left="2160" w:hanging="360"/>
      </w:pPr>
      <w:rPr>
        <w:rFonts w:ascii="Arial" w:hAnsi="Arial" w:hint="default"/>
      </w:rPr>
    </w:lvl>
    <w:lvl w:ilvl="3" w:tplc="C5DE63C4" w:tentative="1">
      <w:start w:val="1"/>
      <w:numFmt w:val="bullet"/>
      <w:lvlText w:val="•"/>
      <w:lvlJc w:val="left"/>
      <w:pPr>
        <w:tabs>
          <w:tab w:val="num" w:pos="2880"/>
        </w:tabs>
        <w:ind w:left="2880" w:hanging="360"/>
      </w:pPr>
      <w:rPr>
        <w:rFonts w:ascii="Arial" w:hAnsi="Arial" w:hint="default"/>
      </w:rPr>
    </w:lvl>
    <w:lvl w:ilvl="4" w:tplc="E21AC4F6" w:tentative="1">
      <w:start w:val="1"/>
      <w:numFmt w:val="bullet"/>
      <w:lvlText w:val="•"/>
      <w:lvlJc w:val="left"/>
      <w:pPr>
        <w:tabs>
          <w:tab w:val="num" w:pos="3600"/>
        </w:tabs>
        <w:ind w:left="3600" w:hanging="360"/>
      </w:pPr>
      <w:rPr>
        <w:rFonts w:ascii="Arial" w:hAnsi="Arial" w:hint="default"/>
      </w:rPr>
    </w:lvl>
    <w:lvl w:ilvl="5" w:tplc="B16ABC96" w:tentative="1">
      <w:start w:val="1"/>
      <w:numFmt w:val="bullet"/>
      <w:lvlText w:val="•"/>
      <w:lvlJc w:val="left"/>
      <w:pPr>
        <w:tabs>
          <w:tab w:val="num" w:pos="4320"/>
        </w:tabs>
        <w:ind w:left="4320" w:hanging="360"/>
      </w:pPr>
      <w:rPr>
        <w:rFonts w:ascii="Arial" w:hAnsi="Arial" w:hint="default"/>
      </w:rPr>
    </w:lvl>
    <w:lvl w:ilvl="6" w:tplc="443ACAC6" w:tentative="1">
      <w:start w:val="1"/>
      <w:numFmt w:val="bullet"/>
      <w:lvlText w:val="•"/>
      <w:lvlJc w:val="left"/>
      <w:pPr>
        <w:tabs>
          <w:tab w:val="num" w:pos="5040"/>
        </w:tabs>
        <w:ind w:left="5040" w:hanging="360"/>
      </w:pPr>
      <w:rPr>
        <w:rFonts w:ascii="Arial" w:hAnsi="Arial" w:hint="default"/>
      </w:rPr>
    </w:lvl>
    <w:lvl w:ilvl="7" w:tplc="9B8E1BAA" w:tentative="1">
      <w:start w:val="1"/>
      <w:numFmt w:val="bullet"/>
      <w:lvlText w:val="•"/>
      <w:lvlJc w:val="left"/>
      <w:pPr>
        <w:tabs>
          <w:tab w:val="num" w:pos="5760"/>
        </w:tabs>
        <w:ind w:left="5760" w:hanging="360"/>
      </w:pPr>
      <w:rPr>
        <w:rFonts w:ascii="Arial" w:hAnsi="Arial" w:hint="default"/>
      </w:rPr>
    </w:lvl>
    <w:lvl w:ilvl="8" w:tplc="A608186E" w:tentative="1">
      <w:start w:val="1"/>
      <w:numFmt w:val="bullet"/>
      <w:lvlText w:val="•"/>
      <w:lvlJc w:val="left"/>
      <w:pPr>
        <w:tabs>
          <w:tab w:val="num" w:pos="6480"/>
        </w:tabs>
        <w:ind w:left="6480" w:hanging="360"/>
      </w:pPr>
      <w:rPr>
        <w:rFonts w:ascii="Arial" w:hAnsi="Arial" w:hint="default"/>
      </w:rPr>
    </w:lvl>
  </w:abstractNum>
  <w:abstractNum w:abstractNumId="23">
    <w:nsid w:val="5D1378D1"/>
    <w:multiLevelType w:val="hybridMultilevel"/>
    <w:tmpl w:val="8A9C0646"/>
    <w:lvl w:ilvl="0" w:tplc="F8DCA330">
      <w:start w:val="1"/>
      <w:numFmt w:val="bullet"/>
      <w:lvlText w:val="•"/>
      <w:lvlJc w:val="left"/>
      <w:pPr>
        <w:tabs>
          <w:tab w:val="num" w:pos="720"/>
        </w:tabs>
        <w:ind w:left="720" w:hanging="360"/>
      </w:pPr>
      <w:rPr>
        <w:rFonts w:ascii="Arial" w:hAnsi="Arial" w:hint="default"/>
      </w:rPr>
    </w:lvl>
    <w:lvl w:ilvl="1" w:tplc="03CE6024" w:tentative="1">
      <w:start w:val="1"/>
      <w:numFmt w:val="bullet"/>
      <w:lvlText w:val="•"/>
      <w:lvlJc w:val="left"/>
      <w:pPr>
        <w:tabs>
          <w:tab w:val="num" w:pos="1440"/>
        </w:tabs>
        <w:ind w:left="1440" w:hanging="360"/>
      </w:pPr>
      <w:rPr>
        <w:rFonts w:ascii="Arial" w:hAnsi="Arial" w:hint="default"/>
      </w:rPr>
    </w:lvl>
    <w:lvl w:ilvl="2" w:tplc="CE949A9A" w:tentative="1">
      <w:start w:val="1"/>
      <w:numFmt w:val="bullet"/>
      <w:lvlText w:val="•"/>
      <w:lvlJc w:val="left"/>
      <w:pPr>
        <w:tabs>
          <w:tab w:val="num" w:pos="2160"/>
        </w:tabs>
        <w:ind w:left="2160" w:hanging="360"/>
      </w:pPr>
      <w:rPr>
        <w:rFonts w:ascii="Arial" w:hAnsi="Arial" w:hint="default"/>
      </w:rPr>
    </w:lvl>
    <w:lvl w:ilvl="3" w:tplc="9DFA0D0E" w:tentative="1">
      <w:start w:val="1"/>
      <w:numFmt w:val="bullet"/>
      <w:lvlText w:val="•"/>
      <w:lvlJc w:val="left"/>
      <w:pPr>
        <w:tabs>
          <w:tab w:val="num" w:pos="2880"/>
        </w:tabs>
        <w:ind w:left="2880" w:hanging="360"/>
      </w:pPr>
      <w:rPr>
        <w:rFonts w:ascii="Arial" w:hAnsi="Arial" w:hint="default"/>
      </w:rPr>
    </w:lvl>
    <w:lvl w:ilvl="4" w:tplc="4F4205B8" w:tentative="1">
      <w:start w:val="1"/>
      <w:numFmt w:val="bullet"/>
      <w:lvlText w:val="•"/>
      <w:lvlJc w:val="left"/>
      <w:pPr>
        <w:tabs>
          <w:tab w:val="num" w:pos="3600"/>
        </w:tabs>
        <w:ind w:left="3600" w:hanging="360"/>
      </w:pPr>
      <w:rPr>
        <w:rFonts w:ascii="Arial" w:hAnsi="Arial" w:hint="default"/>
      </w:rPr>
    </w:lvl>
    <w:lvl w:ilvl="5" w:tplc="B39609AE" w:tentative="1">
      <w:start w:val="1"/>
      <w:numFmt w:val="bullet"/>
      <w:lvlText w:val="•"/>
      <w:lvlJc w:val="left"/>
      <w:pPr>
        <w:tabs>
          <w:tab w:val="num" w:pos="4320"/>
        </w:tabs>
        <w:ind w:left="4320" w:hanging="360"/>
      </w:pPr>
      <w:rPr>
        <w:rFonts w:ascii="Arial" w:hAnsi="Arial" w:hint="default"/>
      </w:rPr>
    </w:lvl>
    <w:lvl w:ilvl="6" w:tplc="9BB6FAA8" w:tentative="1">
      <w:start w:val="1"/>
      <w:numFmt w:val="bullet"/>
      <w:lvlText w:val="•"/>
      <w:lvlJc w:val="left"/>
      <w:pPr>
        <w:tabs>
          <w:tab w:val="num" w:pos="5040"/>
        </w:tabs>
        <w:ind w:left="5040" w:hanging="360"/>
      </w:pPr>
      <w:rPr>
        <w:rFonts w:ascii="Arial" w:hAnsi="Arial" w:hint="default"/>
      </w:rPr>
    </w:lvl>
    <w:lvl w:ilvl="7" w:tplc="CBC6F5D6" w:tentative="1">
      <w:start w:val="1"/>
      <w:numFmt w:val="bullet"/>
      <w:lvlText w:val="•"/>
      <w:lvlJc w:val="left"/>
      <w:pPr>
        <w:tabs>
          <w:tab w:val="num" w:pos="5760"/>
        </w:tabs>
        <w:ind w:left="5760" w:hanging="360"/>
      </w:pPr>
      <w:rPr>
        <w:rFonts w:ascii="Arial" w:hAnsi="Arial" w:hint="default"/>
      </w:rPr>
    </w:lvl>
    <w:lvl w:ilvl="8" w:tplc="AD9E292E" w:tentative="1">
      <w:start w:val="1"/>
      <w:numFmt w:val="bullet"/>
      <w:lvlText w:val="•"/>
      <w:lvlJc w:val="left"/>
      <w:pPr>
        <w:tabs>
          <w:tab w:val="num" w:pos="6480"/>
        </w:tabs>
        <w:ind w:left="6480" w:hanging="360"/>
      </w:pPr>
      <w:rPr>
        <w:rFonts w:ascii="Arial" w:hAnsi="Arial" w:hint="default"/>
      </w:rPr>
    </w:lvl>
  </w:abstractNum>
  <w:abstractNum w:abstractNumId="24">
    <w:nsid w:val="5E930061"/>
    <w:multiLevelType w:val="hybridMultilevel"/>
    <w:tmpl w:val="7318D59A"/>
    <w:lvl w:ilvl="0" w:tplc="06124456">
      <w:start w:val="1"/>
      <w:numFmt w:val="bullet"/>
      <w:lvlText w:val="•"/>
      <w:lvlJc w:val="left"/>
      <w:pPr>
        <w:tabs>
          <w:tab w:val="num" w:pos="720"/>
        </w:tabs>
        <w:ind w:left="720" w:hanging="360"/>
      </w:pPr>
      <w:rPr>
        <w:rFonts w:ascii="Arial" w:hAnsi="Arial" w:hint="default"/>
      </w:rPr>
    </w:lvl>
    <w:lvl w:ilvl="1" w:tplc="FE5CC524" w:tentative="1">
      <w:start w:val="1"/>
      <w:numFmt w:val="bullet"/>
      <w:lvlText w:val="•"/>
      <w:lvlJc w:val="left"/>
      <w:pPr>
        <w:tabs>
          <w:tab w:val="num" w:pos="1440"/>
        </w:tabs>
        <w:ind w:left="1440" w:hanging="360"/>
      </w:pPr>
      <w:rPr>
        <w:rFonts w:ascii="Arial" w:hAnsi="Arial" w:hint="default"/>
      </w:rPr>
    </w:lvl>
    <w:lvl w:ilvl="2" w:tplc="7DAC8D90" w:tentative="1">
      <w:start w:val="1"/>
      <w:numFmt w:val="bullet"/>
      <w:lvlText w:val="•"/>
      <w:lvlJc w:val="left"/>
      <w:pPr>
        <w:tabs>
          <w:tab w:val="num" w:pos="2160"/>
        </w:tabs>
        <w:ind w:left="2160" w:hanging="360"/>
      </w:pPr>
      <w:rPr>
        <w:rFonts w:ascii="Arial" w:hAnsi="Arial" w:hint="default"/>
      </w:rPr>
    </w:lvl>
    <w:lvl w:ilvl="3" w:tplc="451CB9DC" w:tentative="1">
      <w:start w:val="1"/>
      <w:numFmt w:val="bullet"/>
      <w:lvlText w:val="•"/>
      <w:lvlJc w:val="left"/>
      <w:pPr>
        <w:tabs>
          <w:tab w:val="num" w:pos="2880"/>
        </w:tabs>
        <w:ind w:left="2880" w:hanging="360"/>
      </w:pPr>
      <w:rPr>
        <w:rFonts w:ascii="Arial" w:hAnsi="Arial" w:hint="default"/>
      </w:rPr>
    </w:lvl>
    <w:lvl w:ilvl="4" w:tplc="B0E85846" w:tentative="1">
      <w:start w:val="1"/>
      <w:numFmt w:val="bullet"/>
      <w:lvlText w:val="•"/>
      <w:lvlJc w:val="left"/>
      <w:pPr>
        <w:tabs>
          <w:tab w:val="num" w:pos="3600"/>
        </w:tabs>
        <w:ind w:left="3600" w:hanging="360"/>
      </w:pPr>
      <w:rPr>
        <w:rFonts w:ascii="Arial" w:hAnsi="Arial" w:hint="default"/>
      </w:rPr>
    </w:lvl>
    <w:lvl w:ilvl="5" w:tplc="07164CA0" w:tentative="1">
      <w:start w:val="1"/>
      <w:numFmt w:val="bullet"/>
      <w:lvlText w:val="•"/>
      <w:lvlJc w:val="left"/>
      <w:pPr>
        <w:tabs>
          <w:tab w:val="num" w:pos="4320"/>
        </w:tabs>
        <w:ind w:left="4320" w:hanging="360"/>
      </w:pPr>
      <w:rPr>
        <w:rFonts w:ascii="Arial" w:hAnsi="Arial" w:hint="default"/>
      </w:rPr>
    </w:lvl>
    <w:lvl w:ilvl="6" w:tplc="F228ABD6" w:tentative="1">
      <w:start w:val="1"/>
      <w:numFmt w:val="bullet"/>
      <w:lvlText w:val="•"/>
      <w:lvlJc w:val="left"/>
      <w:pPr>
        <w:tabs>
          <w:tab w:val="num" w:pos="5040"/>
        </w:tabs>
        <w:ind w:left="5040" w:hanging="360"/>
      </w:pPr>
      <w:rPr>
        <w:rFonts w:ascii="Arial" w:hAnsi="Arial" w:hint="default"/>
      </w:rPr>
    </w:lvl>
    <w:lvl w:ilvl="7" w:tplc="9EC6AEE4" w:tentative="1">
      <w:start w:val="1"/>
      <w:numFmt w:val="bullet"/>
      <w:lvlText w:val="•"/>
      <w:lvlJc w:val="left"/>
      <w:pPr>
        <w:tabs>
          <w:tab w:val="num" w:pos="5760"/>
        </w:tabs>
        <w:ind w:left="5760" w:hanging="360"/>
      </w:pPr>
      <w:rPr>
        <w:rFonts w:ascii="Arial" w:hAnsi="Arial" w:hint="default"/>
      </w:rPr>
    </w:lvl>
    <w:lvl w:ilvl="8" w:tplc="02364A78" w:tentative="1">
      <w:start w:val="1"/>
      <w:numFmt w:val="bullet"/>
      <w:lvlText w:val="•"/>
      <w:lvlJc w:val="left"/>
      <w:pPr>
        <w:tabs>
          <w:tab w:val="num" w:pos="6480"/>
        </w:tabs>
        <w:ind w:left="6480" w:hanging="360"/>
      </w:pPr>
      <w:rPr>
        <w:rFonts w:ascii="Arial" w:hAnsi="Arial" w:hint="default"/>
      </w:rPr>
    </w:lvl>
  </w:abstractNum>
  <w:abstractNum w:abstractNumId="25">
    <w:nsid w:val="5FA21E39"/>
    <w:multiLevelType w:val="hybridMultilevel"/>
    <w:tmpl w:val="7304F9E2"/>
    <w:lvl w:ilvl="0" w:tplc="ABFA3AB0">
      <w:start w:val="1"/>
      <w:numFmt w:val="bullet"/>
      <w:lvlText w:val="•"/>
      <w:lvlJc w:val="left"/>
      <w:pPr>
        <w:tabs>
          <w:tab w:val="num" w:pos="720"/>
        </w:tabs>
        <w:ind w:left="720" w:hanging="360"/>
      </w:pPr>
      <w:rPr>
        <w:rFonts w:ascii="Arial" w:hAnsi="Arial" w:hint="default"/>
      </w:rPr>
    </w:lvl>
    <w:lvl w:ilvl="1" w:tplc="BD5269E8">
      <w:start w:val="1"/>
      <w:numFmt w:val="bullet"/>
      <w:lvlText w:val="•"/>
      <w:lvlJc w:val="left"/>
      <w:pPr>
        <w:tabs>
          <w:tab w:val="num" w:pos="1440"/>
        </w:tabs>
        <w:ind w:left="1440" w:hanging="360"/>
      </w:pPr>
      <w:rPr>
        <w:rFonts w:ascii="Arial" w:hAnsi="Arial" w:hint="default"/>
      </w:rPr>
    </w:lvl>
    <w:lvl w:ilvl="2" w:tplc="48BCB678">
      <w:numFmt w:val="bullet"/>
      <w:lvlText w:val="•"/>
      <w:lvlJc w:val="left"/>
      <w:pPr>
        <w:tabs>
          <w:tab w:val="num" w:pos="2160"/>
        </w:tabs>
        <w:ind w:left="2160" w:hanging="360"/>
      </w:pPr>
      <w:rPr>
        <w:rFonts w:ascii="Arial" w:hAnsi="Arial" w:hint="default"/>
      </w:rPr>
    </w:lvl>
    <w:lvl w:ilvl="3" w:tplc="D06EC87C" w:tentative="1">
      <w:start w:val="1"/>
      <w:numFmt w:val="bullet"/>
      <w:lvlText w:val="•"/>
      <w:lvlJc w:val="left"/>
      <w:pPr>
        <w:tabs>
          <w:tab w:val="num" w:pos="2880"/>
        </w:tabs>
        <w:ind w:left="2880" w:hanging="360"/>
      </w:pPr>
      <w:rPr>
        <w:rFonts w:ascii="Arial" w:hAnsi="Arial" w:hint="default"/>
      </w:rPr>
    </w:lvl>
    <w:lvl w:ilvl="4" w:tplc="CA745DDA" w:tentative="1">
      <w:start w:val="1"/>
      <w:numFmt w:val="bullet"/>
      <w:lvlText w:val="•"/>
      <w:lvlJc w:val="left"/>
      <w:pPr>
        <w:tabs>
          <w:tab w:val="num" w:pos="3600"/>
        </w:tabs>
        <w:ind w:left="3600" w:hanging="360"/>
      </w:pPr>
      <w:rPr>
        <w:rFonts w:ascii="Arial" w:hAnsi="Arial" w:hint="default"/>
      </w:rPr>
    </w:lvl>
    <w:lvl w:ilvl="5" w:tplc="DA3230AE" w:tentative="1">
      <w:start w:val="1"/>
      <w:numFmt w:val="bullet"/>
      <w:lvlText w:val="•"/>
      <w:lvlJc w:val="left"/>
      <w:pPr>
        <w:tabs>
          <w:tab w:val="num" w:pos="4320"/>
        </w:tabs>
        <w:ind w:left="4320" w:hanging="360"/>
      </w:pPr>
      <w:rPr>
        <w:rFonts w:ascii="Arial" w:hAnsi="Arial" w:hint="default"/>
      </w:rPr>
    </w:lvl>
    <w:lvl w:ilvl="6" w:tplc="FB662C74" w:tentative="1">
      <w:start w:val="1"/>
      <w:numFmt w:val="bullet"/>
      <w:lvlText w:val="•"/>
      <w:lvlJc w:val="left"/>
      <w:pPr>
        <w:tabs>
          <w:tab w:val="num" w:pos="5040"/>
        </w:tabs>
        <w:ind w:left="5040" w:hanging="360"/>
      </w:pPr>
      <w:rPr>
        <w:rFonts w:ascii="Arial" w:hAnsi="Arial" w:hint="default"/>
      </w:rPr>
    </w:lvl>
    <w:lvl w:ilvl="7" w:tplc="E6E2109A" w:tentative="1">
      <w:start w:val="1"/>
      <w:numFmt w:val="bullet"/>
      <w:lvlText w:val="•"/>
      <w:lvlJc w:val="left"/>
      <w:pPr>
        <w:tabs>
          <w:tab w:val="num" w:pos="5760"/>
        </w:tabs>
        <w:ind w:left="5760" w:hanging="360"/>
      </w:pPr>
      <w:rPr>
        <w:rFonts w:ascii="Arial" w:hAnsi="Arial" w:hint="default"/>
      </w:rPr>
    </w:lvl>
    <w:lvl w:ilvl="8" w:tplc="444EFA2C" w:tentative="1">
      <w:start w:val="1"/>
      <w:numFmt w:val="bullet"/>
      <w:lvlText w:val="•"/>
      <w:lvlJc w:val="left"/>
      <w:pPr>
        <w:tabs>
          <w:tab w:val="num" w:pos="6480"/>
        </w:tabs>
        <w:ind w:left="6480" w:hanging="360"/>
      </w:pPr>
      <w:rPr>
        <w:rFonts w:ascii="Arial" w:hAnsi="Arial" w:hint="default"/>
      </w:rPr>
    </w:lvl>
  </w:abstractNum>
  <w:abstractNum w:abstractNumId="26">
    <w:nsid w:val="620D642C"/>
    <w:multiLevelType w:val="hybridMultilevel"/>
    <w:tmpl w:val="4C52388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7B2902"/>
    <w:multiLevelType w:val="hybridMultilevel"/>
    <w:tmpl w:val="C5FE18B2"/>
    <w:lvl w:ilvl="0" w:tplc="C57E23FC">
      <w:start w:val="1"/>
      <w:numFmt w:val="bullet"/>
      <w:lvlText w:val="•"/>
      <w:lvlJc w:val="left"/>
      <w:pPr>
        <w:tabs>
          <w:tab w:val="num" w:pos="720"/>
        </w:tabs>
        <w:ind w:left="720" w:hanging="360"/>
      </w:pPr>
      <w:rPr>
        <w:rFonts w:ascii="Arial" w:hAnsi="Arial" w:hint="default"/>
      </w:rPr>
    </w:lvl>
    <w:lvl w:ilvl="1" w:tplc="FD5C5426" w:tentative="1">
      <w:start w:val="1"/>
      <w:numFmt w:val="bullet"/>
      <w:lvlText w:val="•"/>
      <w:lvlJc w:val="left"/>
      <w:pPr>
        <w:tabs>
          <w:tab w:val="num" w:pos="1440"/>
        </w:tabs>
        <w:ind w:left="1440" w:hanging="360"/>
      </w:pPr>
      <w:rPr>
        <w:rFonts w:ascii="Arial" w:hAnsi="Arial" w:hint="default"/>
      </w:rPr>
    </w:lvl>
    <w:lvl w:ilvl="2" w:tplc="BA0E3140" w:tentative="1">
      <w:start w:val="1"/>
      <w:numFmt w:val="bullet"/>
      <w:lvlText w:val="•"/>
      <w:lvlJc w:val="left"/>
      <w:pPr>
        <w:tabs>
          <w:tab w:val="num" w:pos="2160"/>
        </w:tabs>
        <w:ind w:left="2160" w:hanging="360"/>
      </w:pPr>
      <w:rPr>
        <w:rFonts w:ascii="Arial" w:hAnsi="Arial" w:hint="default"/>
      </w:rPr>
    </w:lvl>
    <w:lvl w:ilvl="3" w:tplc="CE90F1FA" w:tentative="1">
      <w:start w:val="1"/>
      <w:numFmt w:val="bullet"/>
      <w:lvlText w:val="•"/>
      <w:lvlJc w:val="left"/>
      <w:pPr>
        <w:tabs>
          <w:tab w:val="num" w:pos="2880"/>
        </w:tabs>
        <w:ind w:left="2880" w:hanging="360"/>
      </w:pPr>
      <w:rPr>
        <w:rFonts w:ascii="Arial" w:hAnsi="Arial" w:hint="default"/>
      </w:rPr>
    </w:lvl>
    <w:lvl w:ilvl="4" w:tplc="BC6E7D7A" w:tentative="1">
      <w:start w:val="1"/>
      <w:numFmt w:val="bullet"/>
      <w:lvlText w:val="•"/>
      <w:lvlJc w:val="left"/>
      <w:pPr>
        <w:tabs>
          <w:tab w:val="num" w:pos="3600"/>
        </w:tabs>
        <w:ind w:left="3600" w:hanging="360"/>
      </w:pPr>
      <w:rPr>
        <w:rFonts w:ascii="Arial" w:hAnsi="Arial" w:hint="default"/>
      </w:rPr>
    </w:lvl>
    <w:lvl w:ilvl="5" w:tplc="0D68AB4A" w:tentative="1">
      <w:start w:val="1"/>
      <w:numFmt w:val="bullet"/>
      <w:lvlText w:val="•"/>
      <w:lvlJc w:val="left"/>
      <w:pPr>
        <w:tabs>
          <w:tab w:val="num" w:pos="4320"/>
        </w:tabs>
        <w:ind w:left="4320" w:hanging="360"/>
      </w:pPr>
      <w:rPr>
        <w:rFonts w:ascii="Arial" w:hAnsi="Arial" w:hint="default"/>
      </w:rPr>
    </w:lvl>
    <w:lvl w:ilvl="6" w:tplc="E58A92B0" w:tentative="1">
      <w:start w:val="1"/>
      <w:numFmt w:val="bullet"/>
      <w:lvlText w:val="•"/>
      <w:lvlJc w:val="left"/>
      <w:pPr>
        <w:tabs>
          <w:tab w:val="num" w:pos="5040"/>
        </w:tabs>
        <w:ind w:left="5040" w:hanging="360"/>
      </w:pPr>
      <w:rPr>
        <w:rFonts w:ascii="Arial" w:hAnsi="Arial" w:hint="default"/>
      </w:rPr>
    </w:lvl>
    <w:lvl w:ilvl="7" w:tplc="0BCAACD6" w:tentative="1">
      <w:start w:val="1"/>
      <w:numFmt w:val="bullet"/>
      <w:lvlText w:val="•"/>
      <w:lvlJc w:val="left"/>
      <w:pPr>
        <w:tabs>
          <w:tab w:val="num" w:pos="5760"/>
        </w:tabs>
        <w:ind w:left="5760" w:hanging="360"/>
      </w:pPr>
      <w:rPr>
        <w:rFonts w:ascii="Arial" w:hAnsi="Arial" w:hint="default"/>
      </w:rPr>
    </w:lvl>
    <w:lvl w:ilvl="8" w:tplc="3AF64D3C" w:tentative="1">
      <w:start w:val="1"/>
      <w:numFmt w:val="bullet"/>
      <w:lvlText w:val="•"/>
      <w:lvlJc w:val="left"/>
      <w:pPr>
        <w:tabs>
          <w:tab w:val="num" w:pos="6480"/>
        </w:tabs>
        <w:ind w:left="6480" w:hanging="360"/>
      </w:pPr>
      <w:rPr>
        <w:rFonts w:ascii="Arial" w:hAnsi="Arial" w:hint="default"/>
      </w:rPr>
    </w:lvl>
  </w:abstractNum>
  <w:abstractNum w:abstractNumId="28">
    <w:nsid w:val="66384940"/>
    <w:multiLevelType w:val="hybridMultilevel"/>
    <w:tmpl w:val="C5CE03E8"/>
    <w:lvl w:ilvl="0" w:tplc="3CAAD196">
      <w:start w:val="1"/>
      <w:numFmt w:val="bullet"/>
      <w:lvlText w:val="–"/>
      <w:lvlJc w:val="left"/>
      <w:pPr>
        <w:tabs>
          <w:tab w:val="num" w:pos="720"/>
        </w:tabs>
        <w:ind w:left="720" w:hanging="360"/>
      </w:pPr>
      <w:rPr>
        <w:rFonts w:ascii="Arial" w:hAnsi="Arial" w:hint="default"/>
      </w:rPr>
    </w:lvl>
    <w:lvl w:ilvl="1" w:tplc="EDC8987A">
      <w:start w:val="1"/>
      <w:numFmt w:val="bullet"/>
      <w:lvlText w:val="–"/>
      <w:lvlJc w:val="left"/>
      <w:pPr>
        <w:tabs>
          <w:tab w:val="num" w:pos="1440"/>
        </w:tabs>
        <w:ind w:left="1440" w:hanging="360"/>
      </w:pPr>
      <w:rPr>
        <w:rFonts w:ascii="Arial" w:hAnsi="Arial" w:hint="default"/>
      </w:rPr>
    </w:lvl>
    <w:lvl w:ilvl="2" w:tplc="FDD8E8C6" w:tentative="1">
      <w:start w:val="1"/>
      <w:numFmt w:val="bullet"/>
      <w:lvlText w:val="–"/>
      <w:lvlJc w:val="left"/>
      <w:pPr>
        <w:tabs>
          <w:tab w:val="num" w:pos="2160"/>
        </w:tabs>
        <w:ind w:left="2160" w:hanging="360"/>
      </w:pPr>
      <w:rPr>
        <w:rFonts w:ascii="Arial" w:hAnsi="Arial" w:hint="default"/>
      </w:rPr>
    </w:lvl>
    <w:lvl w:ilvl="3" w:tplc="A8C4D91E" w:tentative="1">
      <w:start w:val="1"/>
      <w:numFmt w:val="bullet"/>
      <w:lvlText w:val="–"/>
      <w:lvlJc w:val="left"/>
      <w:pPr>
        <w:tabs>
          <w:tab w:val="num" w:pos="2880"/>
        </w:tabs>
        <w:ind w:left="2880" w:hanging="360"/>
      </w:pPr>
      <w:rPr>
        <w:rFonts w:ascii="Arial" w:hAnsi="Arial" w:hint="default"/>
      </w:rPr>
    </w:lvl>
    <w:lvl w:ilvl="4" w:tplc="E3DE8148" w:tentative="1">
      <w:start w:val="1"/>
      <w:numFmt w:val="bullet"/>
      <w:lvlText w:val="–"/>
      <w:lvlJc w:val="left"/>
      <w:pPr>
        <w:tabs>
          <w:tab w:val="num" w:pos="3600"/>
        </w:tabs>
        <w:ind w:left="3600" w:hanging="360"/>
      </w:pPr>
      <w:rPr>
        <w:rFonts w:ascii="Arial" w:hAnsi="Arial" w:hint="default"/>
      </w:rPr>
    </w:lvl>
    <w:lvl w:ilvl="5" w:tplc="478A0E14" w:tentative="1">
      <w:start w:val="1"/>
      <w:numFmt w:val="bullet"/>
      <w:lvlText w:val="–"/>
      <w:lvlJc w:val="left"/>
      <w:pPr>
        <w:tabs>
          <w:tab w:val="num" w:pos="4320"/>
        </w:tabs>
        <w:ind w:left="4320" w:hanging="360"/>
      </w:pPr>
      <w:rPr>
        <w:rFonts w:ascii="Arial" w:hAnsi="Arial" w:hint="default"/>
      </w:rPr>
    </w:lvl>
    <w:lvl w:ilvl="6" w:tplc="74B6FE28" w:tentative="1">
      <w:start w:val="1"/>
      <w:numFmt w:val="bullet"/>
      <w:lvlText w:val="–"/>
      <w:lvlJc w:val="left"/>
      <w:pPr>
        <w:tabs>
          <w:tab w:val="num" w:pos="5040"/>
        </w:tabs>
        <w:ind w:left="5040" w:hanging="360"/>
      </w:pPr>
      <w:rPr>
        <w:rFonts w:ascii="Arial" w:hAnsi="Arial" w:hint="default"/>
      </w:rPr>
    </w:lvl>
    <w:lvl w:ilvl="7" w:tplc="0360B35A" w:tentative="1">
      <w:start w:val="1"/>
      <w:numFmt w:val="bullet"/>
      <w:lvlText w:val="–"/>
      <w:lvlJc w:val="left"/>
      <w:pPr>
        <w:tabs>
          <w:tab w:val="num" w:pos="5760"/>
        </w:tabs>
        <w:ind w:left="5760" w:hanging="360"/>
      </w:pPr>
      <w:rPr>
        <w:rFonts w:ascii="Arial" w:hAnsi="Arial" w:hint="default"/>
      </w:rPr>
    </w:lvl>
    <w:lvl w:ilvl="8" w:tplc="285A8732" w:tentative="1">
      <w:start w:val="1"/>
      <w:numFmt w:val="bullet"/>
      <w:lvlText w:val="–"/>
      <w:lvlJc w:val="left"/>
      <w:pPr>
        <w:tabs>
          <w:tab w:val="num" w:pos="6480"/>
        </w:tabs>
        <w:ind w:left="6480" w:hanging="360"/>
      </w:pPr>
      <w:rPr>
        <w:rFonts w:ascii="Arial" w:hAnsi="Arial" w:hint="default"/>
      </w:rPr>
    </w:lvl>
  </w:abstractNum>
  <w:abstractNum w:abstractNumId="29">
    <w:nsid w:val="73C64D67"/>
    <w:multiLevelType w:val="hybridMultilevel"/>
    <w:tmpl w:val="658E531A"/>
    <w:lvl w:ilvl="0" w:tplc="905CB8DE">
      <w:start w:val="1"/>
      <w:numFmt w:val="bullet"/>
      <w:lvlText w:val="•"/>
      <w:lvlJc w:val="left"/>
      <w:pPr>
        <w:tabs>
          <w:tab w:val="num" w:pos="720"/>
        </w:tabs>
        <w:ind w:left="720" w:hanging="360"/>
      </w:pPr>
      <w:rPr>
        <w:rFonts w:ascii="Arial" w:hAnsi="Arial" w:hint="default"/>
      </w:rPr>
    </w:lvl>
    <w:lvl w:ilvl="1" w:tplc="9266D4BA" w:tentative="1">
      <w:start w:val="1"/>
      <w:numFmt w:val="bullet"/>
      <w:lvlText w:val="•"/>
      <w:lvlJc w:val="left"/>
      <w:pPr>
        <w:tabs>
          <w:tab w:val="num" w:pos="1440"/>
        </w:tabs>
        <w:ind w:left="1440" w:hanging="360"/>
      </w:pPr>
      <w:rPr>
        <w:rFonts w:ascii="Arial" w:hAnsi="Arial" w:hint="default"/>
      </w:rPr>
    </w:lvl>
    <w:lvl w:ilvl="2" w:tplc="8B20EAD0" w:tentative="1">
      <w:start w:val="1"/>
      <w:numFmt w:val="bullet"/>
      <w:lvlText w:val="•"/>
      <w:lvlJc w:val="left"/>
      <w:pPr>
        <w:tabs>
          <w:tab w:val="num" w:pos="2160"/>
        </w:tabs>
        <w:ind w:left="2160" w:hanging="360"/>
      </w:pPr>
      <w:rPr>
        <w:rFonts w:ascii="Arial" w:hAnsi="Arial" w:hint="default"/>
      </w:rPr>
    </w:lvl>
    <w:lvl w:ilvl="3" w:tplc="C91AA050" w:tentative="1">
      <w:start w:val="1"/>
      <w:numFmt w:val="bullet"/>
      <w:lvlText w:val="•"/>
      <w:lvlJc w:val="left"/>
      <w:pPr>
        <w:tabs>
          <w:tab w:val="num" w:pos="2880"/>
        </w:tabs>
        <w:ind w:left="2880" w:hanging="360"/>
      </w:pPr>
      <w:rPr>
        <w:rFonts w:ascii="Arial" w:hAnsi="Arial" w:hint="default"/>
      </w:rPr>
    </w:lvl>
    <w:lvl w:ilvl="4" w:tplc="AC98C02C" w:tentative="1">
      <w:start w:val="1"/>
      <w:numFmt w:val="bullet"/>
      <w:lvlText w:val="•"/>
      <w:lvlJc w:val="left"/>
      <w:pPr>
        <w:tabs>
          <w:tab w:val="num" w:pos="3600"/>
        </w:tabs>
        <w:ind w:left="3600" w:hanging="360"/>
      </w:pPr>
      <w:rPr>
        <w:rFonts w:ascii="Arial" w:hAnsi="Arial" w:hint="default"/>
      </w:rPr>
    </w:lvl>
    <w:lvl w:ilvl="5" w:tplc="FB72CEFE" w:tentative="1">
      <w:start w:val="1"/>
      <w:numFmt w:val="bullet"/>
      <w:lvlText w:val="•"/>
      <w:lvlJc w:val="left"/>
      <w:pPr>
        <w:tabs>
          <w:tab w:val="num" w:pos="4320"/>
        </w:tabs>
        <w:ind w:left="4320" w:hanging="360"/>
      </w:pPr>
      <w:rPr>
        <w:rFonts w:ascii="Arial" w:hAnsi="Arial" w:hint="default"/>
      </w:rPr>
    </w:lvl>
    <w:lvl w:ilvl="6" w:tplc="5DF85EE8" w:tentative="1">
      <w:start w:val="1"/>
      <w:numFmt w:val="bullet"/>
      <w:lvlText w:val="•"/>
      <w:lvlJc w:val="left"/>
      <w:pPr>
        <w:tabs>
          <w:tab w:val="num" w:pos="5040"/>
        </w:tabs>
        <w:ind w:left="5040" w:hanging="360"/>
      </w:pPr>
      <w:rPr>
        <w:rFonts w:ascii="Arial" w:hAnsi="Arial" w:hint="default"/>
      </w:rPr>
    </w:lvl>
    <w:lvl w:ilvl="7" w:tplc="7C461BD0" w:tentative="1">
      <w:start w:val="1"/>
      <w:numFmt w:val="bullet"/>
      <w:lvlText w:val="•"/>
      <w:lvlJc w:val="left"/>
      <w:pPr>
        <w:tabs>
          <w:tab w:val="num" w:pos="5760"/>
        </w:tabs>
        <w:ind w:left="5760" w:hanging="360"/>
      </w:pPr>
      <w:rPr>
        <w:rFonts w:ascii="Arial" w:hAnsi="Arial" w:hint="default"/>
      </w:rPr>
    </w:lvl>
    <w:lvl w:ilvl="8" w:tplc="4DD0B100" w:tentative="1">
      <w:start w:val="1"/>
      <w:numFmt w:val="bullet"/>
      <w:lvlText w:val="•"/>
      <w:lvlJc w:val="left"/>
      <w:pPr>
        <w:tabs>
          <w:tab w:val="num" w:pos="6480"/>
        </w:tabs>
        <w:ind w:left="6480" w:hanging="360"/>
      </w:pPr>
      <w:rPr>
        <w:rFonts w:ascii="Arial" w:hAnsi="Arial" w:hint="default"/>
      </w:rPr>
    </w:lvl>
  </w:abstractNum>
  <w:abstractNum w:abstractNumId="30">
    <w:nsid w:val="76D93374"/>
    <w:multiLevelType w:val="hybridMultilevel"/>
    <w:tmpl w:val="4BFC6BD8"/>
    <w:lvl w:ilvl="0" w:tplc="9412FDE8">
      <w:start w:val="1"/>
      <w:numFmt w:val="bullet"/>
      <w:lvlText w:val="•"/>
      <w:lvlJc w:val="left"/>
      <w:pPr>
        <w:tabs>
          <w:tab w:val="num" w:pos="720"/>
        </w:tabs>
        <w:ind w:left="720" w:hanging="360"/>
      </w:pPr>
      <w:rPr>
        <w:rFonts w:ascii="Arial" w:hAnsi="Arial" w:hint="default"/>
      </w:rPr>
    </w:lvl>
    <w:lvl w:ilvl="1" w:tplc="4E56AB12">
      <w:start w:val="1"/>
      <w:numFmt w:val="bullet"/>
      <w:lvlText w:val="•"/>
      <w:lvlJc w:val="left"/>
      <w:pPr>
        <w:tabs>
          <w:tab w:val="num" w:pos="1440"/>
        </w:tabs>
        <w:ind w:left="1440" w:hanging="360"/>
      </w:pPr>
      <w:rPr>
        <w:rFonts w:ascii="Arial" w:hAnsi="Arial" w:hint="default"/>
      </w:rPr>
    </w:lvl>
    <w:lvl w:ilvl="2" w:tplc="4C32906E" w:tentative="1">
      <w:start w:val="1"/>
      <w:numFmt w:val="bullet"/>
      <w:lvlText w:val="•"/>
      <w:lvlJc w:val="left"/>
      <w:pPr>
        <w:tabs>
          <w:tab w:val="num" w:pos="2160"/>
        </w:tabs>
        <w:ind w:left="2160" w:hanging="360"/>
      </w:pPr>
      <w:rPr>
        <w:rFonts w:ascii="Arial" w:hAnsi="Arial" w:hint="default"/>
      </w:rPr>
    </w:lvl>
    <w:lvl w:ilvl="3" w:tplc="5D0282DC" w:tentative="1">
      <w:start w:val="1"/>
      <w:numFmt w:val="bullet"/>
      <w:lvlText w:val="•"/>
      <w:lvlJc w:val="left"/>
      <w:pPr>
        <w:tabs>
          <w:tab w:val="num" w:pos="2880"/>
        </w:tabs>
        <w:ind w:left="2880" w:hanging="360"/>
      </w:pPr>
      <w:rPr>
        <w:rFonts w:ascii="Arial" w:hAnsi="Arial" w:hint="default"/>
      </w:rPr>
    </w:lvl>
    <w:lvl w:ilvl="4" w:tplc="D65C4174" w:tentative="1">
      <w:start w:val="1"/>
      <w:numFmt w:val="bullet"/>
      <w:lvlText w:val="•"/>
      <w:lvlJc w:val="left"/>
      <w:pPr>
        <w:tabs>
          <w:tab w:val="num" w:pos="3600"/>
        </w:tabs>
        <w:ind w:left="3600" w:hanging="360"/>
      </w:pPr>
      <w:rPr>
        <w:rFonts w:ascii="Arial" w:hAnsi="Arial" w:hint="default"/>
      </w:rPr>
    </w:lvl>
    <w:lvl w:ilvl="5" w:tplc="5E86C172" w:tentative="1">
      <w:start w:val="1"/>
      <w:numFmt w:val="bullet"/>
      <w:lvlText w:val="•"/>
      <w:lvlJc w:val="left"/>
      <w:pPr>
        <w:tabs>
          <w:tab w:val="num" w:pos="4320"/>
        </w:tabs>
        <w:ind w:left="4320" w:hanging="360"/>
      </w:pPr>
      <w:rPr>
        <w:rFonts w:ascii="Arial" w:hAnsi="Arial" w:hint="default"/>
      </w:rPr>
    </w:lvl>
    <w:lvl w:ilvl="6" w:tplc="D310C482" w:tentative="1">
      <w:start w:val="1"/>
      <w:numFmt w:val="bullet"/>
      <w:lvlText w:val="•"/>
      <w:lvlJc w:val="left"/>
      <w:pPr>
        <w:tabs>
          <w:tab w:val="num" w:pos="5040"/>
        </w:tabs>
        <w:ind w:left="5040" w:hanging="360"/>
      </w:pPr>
      <w:rPr>
        <w:rFonts w:ascii="Arial" w:hAnsi="Arial" w:hint="default"/>
      </w:rPr>
    </w:lvl>
    <w:lvl w:ilvl="7" w:tplc="37AC4A10" w:tentative="1">
      <w:start w:val="1"/>
      <w:numFmt w:val="bullet"/>
      <w:lvlText w:val="•"/>
      <w:lvlJc w:val="left"/>
      <w:pPr>
        <w:tabs>
          <w:tab w:val="num" w:pos="5760"/>
        </w:tabs>
        <w:ind w:left="5760" w:hanging="360"/>
      </w:pPr>
      <w:rPr>
        <w:rFonts w:ascii="Arial" w:hAnsi="Arial" w:hint="default"/>
      </w:rPr>
    </w:lvl>
    <w:lvl w:ilvl="8" w:tplc="CBEA718E" w:tentative="1">
      <w:start w:val="1"/>
      <w:numFmt w:val="bullet"/>
      <w:lvlText w:val="•"/>
      <w:lvlJc w:val="left"/>
      <w:pPr>
        <w:tabs>
          <w:tab w:val="num" w:pos="6480"/>
        </w:tabs>
        <w:ind w:left="6480" w:hanging="360"/>
      </w:pPr>
      <w:rPr>
        <w:rFonts w:ascii="Arial" w:hAnsi="Arial" w:hint="default"/>
      </w:rPr>
    </w:lvl>
  </w:abstractNum>
  <w:abstractNum w:abstractNumId="31">
    <w:nsid w:val="76E579EC"/>
    <w:multiLevelType w:val="hybridMultilevel"/>
    <w:tmpl w:val="4E56BE8E"/>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83A1A"/>
    <w:multiLevelType w:val="hybridMultilevel"/>
    <w:tmpl w:val="CFD47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315886"/>
    <w:multiLevelType w:val="hybridMultilevel"/>
    <w:tmpl w:val="8C2877A0"/>
    <w:lvl w:ilvl="0" w:tplc="BAE0D80A">
      <w:start w:val="1"/>
      <w:numFmt w:val="bullet"/>
      <w:lvlText w:val="•"/>
      <w:lvlJc w:val="left"/>
      <w:pPr>
        <w:tabs>
          <w:tab w:val="num" w:pos="720"/>
        </w:tabs>
        <w:ind w:left="720" w:hanging="360"/>
      </w:pPr>
      <w:rPr>
        <w:rFonts w:ascii="Arial" w:hAnsi="Arial" w:hint="default"/>
      </w:rPr>
    </w:lvl>
    <w:lvl w:ilvl="1" w:tplc="79F2C72E">
      <w:start w:val="1"/>
      <w:numFmt w:val="bullet"/>
      <w:lvlText w:val="•"/>
      <w:lvlJc w:val="left"/>
      <w:pPr>
        <w:tabs>
          <w:tab w:val="num" w:pos="1440"/>
        </w:tabs>
        <w:ind w:left="1440" w:hanging="360"/>
      </w:pPr>
      <w:rPr>
        <w:rFonts w:ascii="Arial" w:hAnsi="Arial" w:hint="default"/>
      </w:rPr>
    </w:lvl>
    <w:lvl w:ilvl="2" w:tplc="B604368C">
      <w:numFmt w:val="bullet"/>
      <w:lvlText w:val="•"/>
      <w:lvlJc w:val="left"/>
      <w:pPr>
        <w:tabs>
          <w:tab w:val="num" w:pos="2160"/>
        </w:tabs>
        <w:ind w:left="2160" w:hanging="360"/>
      </w:pPr>
      <w:rPr>
        <w:rFonts w:ascii="Arial" w:hAnsi="Arial" w:hint="default"/>
      </w:rPr>
    </w:lvl>
    <w:lvl w:ilvl="3" w:tplc="F774C498" w:tentative="1">
      <w:start w:val="1"/>
      <w:numFmt w:val="bullet"/>
      <w:lvlText w:val="•"/>
      <w:lvlJc w:val="left"/>
      <w:pPr>
        <w:tabs>
          <w:tab w:val="num" w:pos="2880"/>
        </w:tabs>
        <w:ind w:left="2880" w:hanging="360"/>
      </w:pPr>
      <w:rPr>
        <w:rFonts w:ascii="Arial" w:hAnsi="Arial" w:hint="default"/>
      </w:rPr>
    </w:lvl>
    <w:lvl w:ilvl="4" w:tplc="AC62A51C" w:tentative="1">
      <w:start w:val="1"/>
      <w:numFmt w:val="bullet"/>
      <w:lvlText w:val="•"/>
      <w:lvlJc w:val="left"/>
      <w:pPr>
        <w:tabs>
          <w:tab w:val="num" w:pos="3600"/>
        </w:tabs>
        <w:ind w:left="3600" w:hanging="360"/>
      </w:pPr>
      <w:rPr>
        <w:rFonts w:ascii="Arial" w:hAnsi="Arial" w:hint="default"/>
      </w:rPr>
    </w:lvl>
    <w:lvl w:ilvl="5" w:tplc="B6BA9368" w:tentative="1">
      <w:start w:val="1"/>
      <w:numFmt w:val="bullet"/>
      <w:lvlText w:val="•"/>
      <w:lvlJc w:val="left"/>
      <w:pPr>
        <w:tabs>
          <w:tab w:val="num" w:pos="4320"/>
        </w:tabs>
        <w:ind w:left="4320" w:hanging="360"/>
      </w:pPr>
      <w:rPr>
        <w:rFonts w:ascii="Arial" w:hAnsi="Arial" w:hint="default"/>
      </w:rPr>
    </w:lvl>
    <w:lvl w:ilvl="6" w:tplc="74569702" w:tentative="1">
      <w:start w:val="1"/>
      <w:numFmt w:val="bullet"/>
      <w:lvlText w:val="•"/>
      <w:lvlJc w:val="left"/>
      <w:pPr>
        <w:tabs>
          <w:tab w:val="num" w:pos="5040"/>
        </w:tabs>
        <w:ind w:left="5040" w:hanging="360"/>
      </w:pPr>
      <w:rPr>
        <w:rFonts w:ascii="Arial" w:hAnsi="Arial" w:hint="default"/>
      </w:rPr>
    </w:lvl>
    <w:lvl w:ilvl="7" w:tplc="9410C14E" w:tentative="1">
      <w:start w:val="1"/>
      <w:numFmt w:val="bullet"/>
      <w:lvlText w:val="•"/>
      <w:lvlJc w:val="left"/>
      <w:pPr>
        <w:tabs>
          <w:tab w:val="num" w:pos="5760"/>
        </w:tabs>
        <w:ind w:left="5760" w:hanging="360"/>
      </w:pPr>
      <w:rPr>
        <w:rFonts w:ascii="Arial" w:hAnsi="Arial" w:hint="default"/>
      </w:rPr>
    </w:lvl>
    <w:lvl w:ilvl="8" w:tplc="41C471D4" w:tentative="1">
      <w:start w:val="1"/>
      <w:numFmt w:val="bullet"/>
      <w:lvlText w:val="•"/>
      <w:lvlJc w:val="left"/>
      <w:pPr>
        <w:tabs>
          <w:tab w:val="num" w:pos="6480"/>
        </w:tabs>
        <w:ind w:left="6480" w:hanging="360"/>
      </w:pPr>
      <w:rPr>
        <w:rFonts w:ascii="Arial" w:hAnsi="Arial" w:hint="default"/>
      </w:rPr>
    </w:lvl>
  </w:abstractNum>
  <w:abstractNum w:abstractNumId="34">
    <w:nsid w:val="7C273AFF"/>
    <w:multiLevelType w:val="hybridMultilevel"/>
    <w:tmpl w:val="D428C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14"/>
  </w:num>
  <w:num w:numId="4">
    <w:abstractNumId w:val="8"/>
  </w:num>
  <w:num w:numId="5">
    <w:abstractNumId w:val="33"/>
  </w:num>
  <w:num w:numId="6">
    <w:abstractNumId w:val="25"/>
  </w:num>
  <w:num w:numId="7">
    <w:abstractNumId w:val="16"/>
  </w:num>
  <w:num w:numId="8">
    <w:abstractNumId w:val="1"/>
  </w:num>
  <w:num w:numId="9">
    <w:abstractNumId w:val="3"/>
  </w:num>
  <w:num w:numId="10">
    <w:abstractNumId w:val="0"/>
  </w:num>
  <w:num w:numId="11">
    <w:abstractNumId w:val="19"/>
  </w:num>
  <w:num w:numId="12">
    <w:abstractNumId w:val="22"/>
  </w:num>
  <w:num w:numId="13">
    <w:abstractNumId w:val="9"/>
  </w:num>
  <w:num w:numId="14">
    <w:abstractNumId w:val="24"/>
  </w:num>
  <w:num w:numId="15">
    <w:abstractNumId w:val="12"/>
  </w:num>
  <w:num w:numId="16">
    <w:abstractNumId w:val="21"/>
  </w:num>
  <w:num w:numId="17">
    <w:abstractNumId w:val="15"/>
  </w:num>
  <w:num w:numId="18">
    <w:abstractNumId w:val="30"/>
  </w:num>
  <w:num w:numId="19">
    <w:abstractNumId w:val="20"/>
  </w:num>
  <w:num w:numId="20">
    <w:abstractNumId w:val="27"/>
  </w:num>
  <w:num w:numId="21">
    <w:abstractNumId w:val="7"/>
  </w:num>
  <w:num w:numId="22">
    <w:abstractNumId w:val="17"/>
  </w:num>
  <w:num w:numId="23">
    <w:abstractNumId w:val="29"/>
  </w:num>
  <w:num w:numId="24">
    <w:abstractNumId w:val="2"/>
  </w:num>
  <w:num w:numId="25">
    <w:abstractNumId w:val="6"/>
  </w:num>
  <w:num w:numId="26">
    <w:abstractNumId w:val="23"/>
  </w:num>
  <w:num w:numId="27">
    <w:abstractNumId w:val="5"/>
  </w:num>
  <w:num w:numId="28">
    <w:abstractNumId w:val="10"/>
  </w:num>
  <w:num w:numId="29">
    <w:abstractNumId w:val="32"/>
  </w:num>
  <w:num w:numId="30">
    <w:abstractNumId w:val="4"/>
  </w:num>
  <w:num w:numId="31">
    <w:abstractNumId w:val="34"/>
  </w:num>
  <w:num w:numId="32">
    <w:abstractNumId w:val="31"/>
  </w:num>
  <w:num w:numId="33">
    <w:abstractNumId w:val="26"/>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3F3370"/>
    <w:rsid w:val="000159B9"/>
    <w:rsid w:val="00027914"/>
    <w:rsid w:val="00035938"/>
    <w:rsid w:val="000704DD"/>
    <w:rsid w:val="000920F1"/>
    <w:rsid w:val="000B437F"/>
    <w:rsid w:val="000C4FDA"/>
    <w:rsid w:val="0016276A"/>
    <w:rsid w:val="0018255E"/>
    <w:rsid w:val="001F5041"/>
    <w:rsid w:val="002002D5"/>
    <w:rsid w:val="002266FC"/>
    <w:rsid w:val="002439BB"/>
    <w:rsid w:val="00250812"/>
    <w:rsid w:val="00262658"/>
    <w:rsid w:val="00276CC7"/>
    <w:rsid w:val="00291480"/>
    <w:rsid w:val="002A37A1"/>
    <w:rsid w:val="002B4524"/>
    <w:rsid w:val="002C261E"/>
    <w:rsid w:val="002E18B2"/>
    <w:rsid w:val="002F24EE"/>
    <w:rsid w:val="00320C47"/>
    <w:rsid w:val="003A0D35"/>
    <w:rsid w:val="003B0C52"/>
    <w:rsid w:val="003E34F5"/>
    <w:rsid w:val="003E5DF9"/>
    <w:rsid w:val="003F3370"/>
    <w:rsid w:val="0048661E"/>
    <w:rsid w:val="004C1770"/>
    <w:rsid w:val="004E06D7"/>
    <w:rsid w:val="00507B34"/>
    <w:rsid w:val="00511879"/>
    <w:rsid w:val="00540FD6"/>
    <w:rsid w:val="005543FE"/>
    <w:rsid w:val="00562958"/>
    <w:rsid w:val="00580BC9"/>
    <w:rsid w:val="005909E0"/>
    <w:rsid w:val="005C403F"/>
    <w:rsid w:val="00616510"/>
    <w:rsid w:val="006656F5"/>
    <w:rsid w:val="00680A65"/>
    <w:rsid w:val="00691C32"/>
    <w:rsid w:val="00697801"/>
    <w:rsid w:val="006C42C8"/>
    <w:rsid w:val="006C6E48"/>
    <w:rsid w:val="006C6ED0"/>
    <w:rsid w:val="006D0BE9"/>
    <w:rsid w:val="006E24CD"/>
    <w:rsid w:val="00705538"/>
    <w:rsid w:val="007057DE"/>
    <w:rsid w:val="00720CC0"/>
    <w:rsid w:val="0072334C"/>
    <w:rsid w:val="007363A5"/>
    <w:rsid w:val="007528CD"/>
    <w:rsid w:val="007621CA"/>
    <w:rsid w:val="00782CED"/>
    <w:rsid w:val="00786294"/>
    <w:rsid w:val="00797771"/>
    <w:rsid w:val="007B06CA"/>
    <w:rsid w:val="007B3DAB"/>
    <w:rsid w:val="007C468D"/>
    <w:rsid w:val="007D33D7"/>
    <w:rsid w:val="007D53C2"/>
    <w:rsid w:val="00850801"/>
    <w:rsid w:val="00873237"/>
    <w:rsid w:val="008B03CC"/>
    <w:rsid w:val="008B0CFE"/>
    <w:rsid w:val="008D1518"/>
    <w:rsid w:val="008E2D1B"/>
    <w:rsid w:val="00914D98"/>
    <w:rsid w:val="009259E5"/>
    <w:rsid w:val="0093539F"/>
    <w:rsid w:val="009358D0"/>
    <w:rsid w:val="00955655"/>
    <w:rsid w:val="00974530"/>
    <w:rsid w:val="009963AA"/>
    <w:rsid w:val="009A77CD"/>
    <w:rsid w:val="009C5AEE"/>
    <w:rsid w:val="009D59B8"/>
    <w:rsid w:val="00A1106E"/>
    <w:rsid w:val="00A117AC"/>
    <w:rsid w:val="00A3696B"/>
    <w:rsid w:val="00A4269D"/>
    <w:rsid w:val="00A46720"/>
    <w:rsid w:val="00A97094"/>
    <w:rsid w:val="00AB3D05"/>
    <w:rsid w:val="00AB4F4C"/>
    <w:rsid w:val="00AC79F7"/>
    <w:rsid w:val="00AD3489"/>
    <w:rsid w:val="00AE2724"/>
    <w:rsid w:val="00AF5148"/>
    <w:rsid w:val="00B06B67"/>
    <w:rsid w:val="00B06CF5"/>
    <w:rsid w:val="00B352E5"/>
    <w:rsid w:val="00B53C26"/>
    <w:rsid w:val="00B76570"/>
    <w:rsid w:val="00B9387F"/>
    <w:rsid w:val="00B94EDF"/>
    <w:rsid w:val="00B97B7C"/>
    <w:rsid w:val="00BB2075"/>
    <w:rsid w:val="00BD5E52"/>
    <w:rsid w:val="00C066D8"/>
    <w:rsid w:val="00C14DB9"/>
    <w:rsid w:val="00C643FF"/>
    <w:rsid w:val="00C7302A"/>
    <w:rsid w:val="00CB40C9"/>
    <w:rsid w:val="00CC0C10"/>
    <w:rsid w:val="00CC239B"/>
    <w:rsid w:val="00CC557C"/>
    <w:rsid w:val="00CD6C51"/>
    <w:rsid w:val="00CE6BAB"/>
    <w:rsid w:val="00D242A6"/>
    <w:rsid w:val="00D540DE"/>
    <w:rsid w:val="00D62943"/>
    <w:rsid w:val="00D81F32"/>
    <w:rsid w:val="00DA1143"/>
    <w:rsid w:val="00DB6828"/>
    <w:rsid w:val="00DC7745"/>
    <w:rsid w:val="00DD0EF8"/>
    <w:rsid w:val="00DE59D4"/>
    <w:rsid w:val="00DF25D5"/>
    <w:rsid w:val="00E15B25"/>
    <w:rsid w:val="00E26DD6"/>
    <w:rsid w:val="00E41D8D"/>
    <w:rsid w:val="00E42CEA"/>
    <w:rsid w:val="00E552A5"/>
    <w:rsid w:val="00EA6D8E"/>
    <w:rsid w:val="00EA7703"/>
    <w:rsid w:val="00EB304A"/>
    <w:rsid w:val="00ED311A"/>
    <w:rsid w:val="00ED78E0"/>
    <w:rsid w:val="00ED7BE2"/>
    <w:rsid w:val="00EE4C03"/>
    <w:rsid w:val="00EE4FD7"/>
    <w:rsid w:val="00EE6663"/>
    <w:rsid w:val="00EF7B1C"/>
    <w:rsid w:val="00F0040B"/>
    <w:rsid w:val="00F171D8"/>
    <w:rsid w:val="00F7055A"/>
    <w:rsid w:val="00F80DCA"/>
    <w:rsid w:val="00FC74AF"/>
    <w:rsid w:val="00FD362F"/>
    <w:rsid w:val="00FE0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29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9D4"/>
    <w:pPr>
      <w:ind w:left="720"/>
      <w:contextualSpacing/>
    </w:pPr>
  </w:style>
  <w:style w:type="paragraph" w:customStyle="1" w:styleId="NoteLevel11">
    <w:name w:val="Note Level 11"/>
    <w:basedOn w:val="Normal"/>
    <w:uiPriority w:val="99"/>
    <w:unhideWhenUsed/>
    <w:rsid w:val="00FD362F"/>
    <w:pPr>
      <w:keepNext/>
      <w:numPr>
        <w:numId w:val="10"/>
      </w:numPr>
      <w:contextualSpacing/>
      <w:outlineLvl w:val="0"/>
    </w:pPr>
    <w:rPr>
      <w:rFonts w:ascii="Verdana" w:hAnsi="Verdana"/>
    </w:rPr>
  </w:style>
  <w:style w:type="paragraph" w:customStyle="1" w:styleId="NoteLevel21">
    <w:name w:val="Note Level 21"/>
    <w:basedOn w:val="Normal"/>
    <w:uiPriority w:val="99"/>
    <w:unhideWhenUsed/>
    <w:rsid w:val="00FD362F"/>
    <w:pPr>
      <w:keepNext/>
      <w:numPr>
        <w:ilvl w:val="1"/>
        <w:numId w:val="10"/>
      </w:numPr>
      <w:contextualSpacing/>
      <w:outlineLvl w:val="1"/>
    </w:pPr>
    <w:rPr>
      <w:rFonts w:ascii="Verdana" w:hAnsi="Verdana"/>
    </w:rPr>
  </w:style>
  <w:style w:type="paragraph" w:customStyle="1" w:styleId="NoteLevel31">
    <w:name w:val="Note Level 31"/>
    <w:basedOn w:val="Normal"/>
    <w:uiPriority w:val="99"/>
    <w:unhideWhenUsed/>
    <w:rsid w:val="00FD362F"/>
    <w:pPr>
      <w:keepNext/>
      <w:numPr>
        <w:ilvl w:val="2"/>
        <w:numId w:val="10"/>
      </w:numPr>
      <w:contextualSpacing/>
      <w:outlineLvl w:val="2"/>
    </w:pPr>
    <w:rPr>
      <w:rFonts w:ascii="Verdana" w:hAnsi="Verdana"/>
    </w:rPr>
  </w:style>
  <w:style w:type="paragraph" w:customStyle="1" w:styleId="NoteLevel41">
    <w:name w:val="Note Level 41"/>
    <w:basedOn w:val="Normal"/>
    <w:uiPriority w:val="99"/>
    <w:semiHidden/>
    <w:unhideWhenUsed/>
    <w:rsid w:val="00FD362F"/>
    <w:pPr>
      <w:keepNext/>
      <w:numPr>
        <w:ilvl w:val="3"/>
        <w:numId w:val="10"/>
      </w:numPr>
      <w:tabs>
        <w:tab w:val="clear" w:pos="2160"/>
        <w:tab w:val="num" w:pos="360"/>
      </w:tabs>
      <w:ind w:left="0" w:firstLine="0"/>
      <w:contextualSpacing/>
      <w:outlineLvl w:val="3"/>
    </w:pPr>
    <w:rPr>
      <w:rFonts w:ascii="Verdana" w:hAnsi="Verdana"/>
    </w:rPr>
  </w:style>
  <w:style w:type="paragraph" w:customStyle="1" w:styleId="NoteLevel51">
    <w:name w:val="Note Level 51"/>
    <w:basedOn w:val="Normal"/>
    <w:uiPriority w:val="99"/>
    <w:semiHidden/>
    <w:unhideWhenUsed/>
    <w:rsid w:val="00FD362F"/>
    <w:pPr>
      <w:keepNext/>
      <w:numPr>
        <w:ilvl w:val="4"/>
        <w:numId w:val="10"/>
      </w:numPr>
      <w:contextualSpacing/>
      <w:outlineLvl w:val="4"/>
    </w:pPr>
    <w:rPr>
      <w:rFonts w:ascii="Verdana" w:hAnsi="Verdana"/>
    </w:rPr>
  </w:style>
  <w:style w:type="paragraph" w:customStyle="1" w:styleId="NoteLevel61">
    <w:name w:val="Note Level 61"/>
    <w:basedOn w:val="Normal"/>
    <w:uiPriority w:val="99"/>
    <w:semiHidden/>
    <w:unhideWhenUsed/>
    <w:rsid w:val="00FD362F"/>
    <w:pPr>
      <w:keepNext/>
      <w:numPr>
        <w:ilvl w:val="5"/>
        <w:numId w:val="10"/>
      </w:numPr>
      <w:contextualSpacing/>
      <w:outlineLvl w:val="5"/>
    </w:pPr>
    <w:rPr>
      <w:rFonts w:ascii="Verdana" w:hAnsi="Verdana"/>
    </w:rPr>
  </w:style>
  <w:style w:type="paragraph" w:customStyle="1" w:styleId="NoteLevel71">
    <w:name w:val="Note Level 71"/>
    <w:basedOn w:val="Normal"/>
    <w:uiPriority w:val="99"/>
    <w:semiHidden/>
    <w:unhideWhenUsed/>
    <w:rsid w:val="00FD362F"/>
    <w:pPr>
      <w:keepNext/>
      <w:numPr>
        <w:ilvl w:val="6"/>
        <w:numId w:val="10"/>
      </w:numPr>
      <w:contextualSpacing/>
      <w:outlineLvl w:val="6"/>
    </w:pPr>
    <w:rPr>
      <w:rFonts w:ascii="Verdana" w:hAnsi="Verdana"/>
    </w:rPr>
  </w:style>
  <w:style w:type="paragraph" w:customStyle="1" w:styleId="NoteLevel81">
    <w:name w:val="Note Level 81"/>
    <w:basedOn w:val="Normal"/>
    <w:uiPriority w:val="99"/>
    <w:semiHidden/>
    <w:unhideWhenUsed/>
    <w:rsid w:val="00FD362F"/>
    <w:pPr>
      <w:keepNext/>
      <w:numPr>
        <w:ilvl w:val="7"/>
        <w:numId w:val="10"/>
      </w:numPr>
      <w:contextualSpacing/>
      <w:outlineLvl w:val="7"/>
    </w:pPr>
    <w:rPr>
      <w:rFonts w:ascii="Verdana" w:hAnsi="Verdana"/>
    </w:rPr>
  </w:style>
  <w:style w:type="paragraph" w:customStyle="1" w:styleId="NoteLevel91">
    <w:name w:val="Note Level 91"/>
    <w:basedOn w:val="Normal"/>
    <w:uiPriority w:val="99"/>
    <w:semiHidden/>
    <w:unhideWhenUsed/>
    <w:rsid w:val="00FD362F"/>
    <w:pPr>
      <w:keepNext/>
      <w:numPr>
        <w:ilvl w:val="8"/>
        <w:numId w:val="10"/>
      </w:numPr>
      <w:contextualSpacing/>
      <w:outlineLvl w:val="8"/>
    </w:pPr>
    <w:rPr>
      <w:rFonts w:ascii="Verdana" w:hAnsi="Verdana"/>
    </w:rPr>
  </w:style>
  <w:style w:type="paragraph" w:styleId="NormalWeb">
    <w:name w:val="Normal (Web)"/>
    <w:basedOn w:val="Normal"/>
    <w:uiPriority w:val="99"/>
    <w:semiHidden/>
    <w:unhideWhenUsed/>
    <w:rsid w:val="00C7302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62958"/>
    <w:rPr>
      <w:color w:val="0000FF" w:themeColor="hyperlink"/>
      <w:u w:val="single"/>
    </w:rPr>
  </w:style>
  <w:style w:type="paragraph" w:styleId="Header">
    <w:name w:val="header"/>
    <w:basedOn w:val="Normal"/>
    <w:link w:val="HeaderChar"/>
    <w:uiPriority w:val="99"/>
    <w:unhideWhenUsed/>
    <w:rsid w:val="00562958"/>
    <w:pPr>
      <w:tabs>
        <w:tab w:val="center" w:pos="4320"/>
        <w:tab w:val="right" w:pos="8640"/>
      </w:tabs>
    </w:pPr>
  </w:style>
  <w:style w:type="character" w:customStyle="1" w:styleId="HeaderChar">
    <w:name w:val="Header Char"/>
    <w:basedOn w:val="DefaultParagraphFont"/>
    <w:link w:val="Header"/>
    <w:uiPriority w:val="99"/>
    <w:rsid w:val="00562958"/>
  </w:style>
  <w:style w:type="paragraph" w:styleId="Footer">
    <w:name w:val="footer"/>
    <w:basedOn w:val="Normal"/>
    <w:link w:val="FooterChar"/>
    <w:uiPriority w:val="99"/>
    <w:unhideWhenUsed/>
    <w:rsid w:val="00562958"/>
    <w:pPr>
      <w:tabs>
        <w:tab w:val="center" w:pos="4320"/>
        <w:tab w:val="right" w:pos="8640"/>
      </w:tabs>
    </w:pPr>
  </w:style>
  <w:style w:type="character" w:customStyle="1" w:styleId="FooterChar">
    <w:name w:val="Footer Char"/>
    <w:basedOn w:val="DefaultParagraphFont"/>
    <w:link w:val="Footer"/>
    <w:uiPriority w:val="99"/>
    <w:rsid w:val="0056295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9D4"/>
    <w:pPr>
      <w:ind w:left="720"/>
      <w:contextualSpacing/>
    </w:pPr>
  </w:style>
  <w:style w:type="paragraph" w:customStyle="1" w:styleId="NoteLevel11">
    <w:name w:val="Note Level 11"/>
    <w:basedOn w:val="Normal"/>
    <w:uiPriority w:val="99"/>
    <w:unhideWhenUsed/>
    <w:rsid w:val="00FD362F"/>
    <w:pPr>
      <w:keepNext/>
      <w:numPr>
        <w:numId w:val="10"/>
      </w:numPr>
      <w:contextualSpacing/>
      <w:outlineLvl w:val="0"/>
    </w:pPr>
    <w:rPr>
      <w:rFonts w:ascii="Verdana" w:hAnsi="Verdana"/>
    </w:rPr>
  </w:style>
  <w:style w:type="paragraph" w:customStyle="1" w:styleId="NoteLevel21">
    <w:name w:val="Note Level 21"/>
    <w:basedOn w:val="Normal"/>
    <w:uiPriority w:val="99"/>
    <w:unhideWhenUsed/>
    <w:rsid w:val="00FD362F"/>
    <w:pPr>
      <w:keepNext/>
      <w:numPr>
        <w:ilvl w:val="1"/>
        <w:numId w:val="10"/>
      </w:numPr>
      <w:contextualSpacing/>
      <w:outlineLvl w:val="1"/>
    </w:pPr>
    <w:rPr>
      <w:rFonts w:ascii="Verdana" w:hAnsi="Verdana"/>
    </w:rPr>
  </w:style>
  <w:style w:type="paragraph" w:customStyle="1" w:styleId="NoteLevel31">
    <w:name w:val="Note Level 31"/>
    <w:basedOn w:val="Normal"/>
    <w:uiPriority w:val="99"/>
    <w:unhideWhenUsed/>
    <w:rsid w:val="00FD362F"/>
    <w:pPr>
      <w:keepNext/>
      <w:numPr>
        <w:ilvl w:val="2"/>
        <w:numId w:val="10"/>
      </w:numPr>
      <w:contextualSpacing/>
      <w:outlineLvl w:val="2"/>
    </w:pPr>
    <w:rPr>
      <w:rFonts w:ascii="Verdana" w:hAnsi="Verdana"/>
    </w:rPr>
  </w:style>
  <w:style w:type="paragraph" w:customStyle="1" w:styleId="NoteLevel41">
    <w:name w:val="Note Level 41"/>
    <w:basedOn w:val="Normal"/>
    <w:uiPriority w:val="99"/>
    <w:semiHidden/>
    <w:unhideWhenUsed/>
    <w:rsid w:val="00FD362F"/>
    <w:pPr>
      <w:keepNext/>
      <w:numPr>
        <w:ilvl w:val="3"/>
        <w:numId w:val="10"/>
      </w:numPr>
      <w:contextualSpacing/>
      <w:outlineLvl w:val="3"/>
    </w:pPr>
    <w:rPr>
      <w:rFonts w:ascii="Verdana" w:hAnsi="Verdana"/>
    </w:rPr>
  </w:style>
  <w:style w:type="paragraph" w:customStyle="1" w:styleId="NoteLevel51">
    <w:name w:val="Note Level 51"/>
    <w:basedOn w:val="Normal"/>
    <w:uiPriority w:val="99"/>
    <w:semiHidden/>
    <w:unhideWhenUsed/>
    <w:rsid w:val="00FD362F"/>
    <w:pPr>
      <w:keepNext/>
      <w:numPr>
        <w:ilvl w:val="4"/>
        <w:numId w:val="10"/>
      </w:numPr>
      <w:contextualSpacing/>
      <w:outlineLvl w:val="4"/>
    </w:pPr>
    <w:rPr>
      <w:rFonts w:ascii="Verdana" w:hAnsi="Verdana"/>
    </w:rPr>
  </w:style>
  <w:style w:type="paragraph" w:customStyle="1" w:styleId="NoteLevel61">
    <w:name w:val="Note Level 61"/>
    <w:basedOn w:val="Normal"/>
    <w:uiPriority w:val="99"/>
    <w:semiHidden/>
    <w:unhideWhenUsed/>
    <w:rsid w:val="00FD362F"/>
    <w:pPr>
      <w:keepNext/>
      <w:numPr>
        <w:ilvl w:val="5"/>
        <w:numId w:val="10"/>
      </w:numPr>
      <w:contextualSpacing/>
      <w:outlineLvl w:val="5"/>
    </w:pPr>
    <w:rPr>
      <w:rFonts w:ascii="Verdana" w:hAnsi="Verdana"/>
    </w:rPr>
  </w:style>
  <w:style w:type="paragraph" w:customStyle="1" w:styleId="NoteLevel71">
    <w:name w:val="Note Level 71"/>
    <w:basedOn w:val="Normal"/>
    <w:uiPriority w:val="99"/>
    <w:semiHidden/>
    <w:unhideWhenUsed/>
    <w:rsid w:val="00FD362F"/>
    <w:pPr>
      <w:keepNext/>
      <w:numPr>
        <w:ilvl w:val="6"/>
        <w:numId w:val="10"/>
      </w:numPr>
      <w:contextualSpacing/>
      <w:outlineLvl w:val="6"/>
    </w:pPr>
    <w:rPr>
      <w:rFonts w:ascii="Verdana" w:hAnsi="Verdana"/>
    </w:rPr>
  </w:style>
  <w:style w:type="paragraph" w:customStyle="1" w:styleId="NoteLevel81">
    <w:name w:val="Note Level 81"/>
    <w:basedOn w:val="Normal"/>
    <w:uiPriority w:val="99"/>
    <w:semiHidden/>
    <w:unhideWhenUsed/>
    <w:rsid w:val="00FD362F"/>
    <w:pPr>
      <w:keepNext/>
      <w:numPr>
        <w:ilvl w:val="7"/>
        <w:numId w:val="10"/>
      </w:numPr>
      <w:contextualSpacing/>
      <w:outlineLvl w:val="7"/>
    </w:pPr>
    <w:rPr>
      <w:rFonts w:ascii="Verdana" w:hAnsi="Verdana"/>
    </w:rPr>
  </w:style>
  <w:style w:type="paragraph" w:customStyle="1" w:styleId="NoteLevel91">
    <w:name w:val="Note Level 91"/>
    <w:basedOn w:val="Normal"/>
    <w:uiPriority w:val="99"/>
    <w:semiHidden/>
    <w:unhideWhenUsed/>
    <w:rsid w:val="00FD362F"/>
    <w:pPr>
      <w:keepNext/>
      <w:numPr>
        <w:ilvl w:val="8"/>
        <w:numId w:val="10"/>
      </w:numPr>
      <w:contextualSpacing/>
      <w:outlineLvl w:val="8"/>
    </w:pPr>
    <w:rPr>
      <w:rFonts w:ascii="Verdana" w:hAnsi="Verdana"/>
    </w:rPr>
  </w:style>
  <w:style w:type="paragraph" w:styleId="NormalWeb">
    <w:name w:val="Normal (Web)"/>
    <w:basedOn w:val="Normal"/>
    <w:uiPriority w:val="99"/>
    <w:semiHidden/>
    <w:unhideWhenUsed/>
    <w:rsid w:val="00C7302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62958"/>
    <w:rPr>
      <w:color w:val="0000FF" w:themeColor="hyperlink"/>
      <w:u w:val="single"/>
    </w:rPr>
  </w:style>
  <w:style w:type="paragraph" w:styleId="Header">
    <w:name w:val="header"/>
    <w:basedOn w:val="Normal"/>
    <w:link w:val="HeaderChar"/>
    <w:uiPriority w:val="99"/>
    <w:unhideWhenUsed/>
    <w:rsid w:val="00562958"/>
    <w:pPr>
      <w:tabs>
        <w:tab w:val="center" w:pos="4320"/>
        <w:tab w:val="right" w:pos="8640"/>
      </w:tabs>
    </w:pPr>
  </w:style>
  <w:style w:type="character" w:customStyle="1" w:styleId="HeaderChar">
    <w:name w:val="Header Char"/>
    <w:basedOn w:val="DefaultParagraphFont"/>
    <w:link w:val="Header"/>
    <w:uiPriority w:val="99"/>
    <w:rsid w:val="00562958"/>
  </w:style>
  <w:style w:type="paragraph" w:styleId="Footer">
    <w:name w:val="footer"/>
    <w:basedOn w:val="Normal"/>
    <w:link w:val="FooterChar"/>
    <w:uiPriority w:val="99"/>
    <w:unhideWhenUsed/>
    <w:rsid w:val="00562958"/>
    <w:pPr>
      <w:tabs>
        <w:tab w:val="center" w:pos="4320"/>
        <w:tab w:val="right" w:pos="8640"/>
      </w:tabs>
    </w:pPr>
  </w:style>
  <w:style w:type="character" w:customStyle="1" w:styleId="FooterChar">
    <w:name w:val="Footer Char"/>
    <w:basedOn w:val="DefaultParagraphFont"/>
    <w:link w:val="Footer"/>
    <w:uiPriority w:val="99"/>
    <w:rsid w:val="0056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3132">
      <w:bodyDiv w:val="1"/>
      <w:marLeft w:val="0"/>
      <w:marRight w:val="0"/>
      <w:marTop w:val="0"/>
      <w:marBottom w:val="0"/>
      <w:divBdr>
        <w:top w:val="none" w:sz="0" w:space="0" w:color="auto"/>
        <w:left w:val="none" w:sz="0" w:space="0" w:color="auto"/>
        <w:bottom w:val="none" w:sz="0" w:space="0" w:color="auto"/>
        <w:right w:val="none" w:sz="0" w:space="0" w:color="auto"/>
      </w:divBdr>
      <w:divsChild>
        <w:div w:id="939605908">
          <w:marLeft w:val="547"/>
          <w:marRight w:val="0"/>
          <w:marTop w:val="144"/>
          <w:marBottom w:val="0"/>
          <w:divBdr>
            <w:top w:val="none" w:sz="0" w:space="0" w:color="auto"/>
            <w:left w:val="none" w:sz="0" w:space="0" w:color="auto"/>
            <w:bottom w:val="none" w:sz="0" w:space="0" w:color="auto"/>
            <w:right w:val="none" w:sz="0" w:space="0" w:color="auto"/>
          </w:divBdr>
        </w:div>
        <w:div w:id="1377967036">
          <w:marLeft w:val="547"/>
          <w:marRight w:val="0"/>
          <w:marTop w:val="144"/>
          <w:marBottom w:val="0"/>
          <w:divBdr>
            <w:top w:val="none" w:sz="0" w:space="0" w:color="auto"/>
            <w:left w:val="none" w:sz="0" w:space="0" w:color="auto"/>
            <w:bottom w:val="none" w:sz="0" w:space="0" w:color="auto"/>
            <w:right w:val="none" w:sz="0" w:space="0" w:color="auto"/>
          </w:divBdr>
        </w:div>
        <w:div w:id="2035500626">
          <w:marLeft w:val="547"/>
          <w:marRight w:val="0"/>
          <w:marTop w:val="144"/>
          <w:marBottom w:val="0"/>
          <w:divBdr>
            <w:top w:val="none" w:sz="0" w:space="0" w:color="auto"/>
            <w:left w:val="none" w:sz="0" w:space="0" w:color="auto"/>
            <w:bottom w:val="none" w:sz="0" w:space="0" w:color="auto"/>
            <w:right w:val="none" w:sz="0" w:space="0" w:color="auto"/>
          </w:divBdr>
        </w:div>
        <w:div w:id="1268926830">
          <w:marLeft w:val="547"/>
          <w:marRight w:val="0"/>
          <w:marTop w:val="144"/>
          <w:marBottom w:val="0"/>
          <w:divBdr>
            <w:top w:val="none" w:sz="0" w:space="0" w:color="auto"/>
            <w:left w:val="none" w:sz="0" w:space="0" w:color="auto"/>
            <w:bottom w:val="none" w:sz="0" w:space="0" w:color="auto"/>
            <w:right w:val="none" w:sz="0" w:space="0" w:color="auto"/>
          </w:divBdr>
        </w:div>
        <w:div w:id="1283995706">
          <w:marLeft w:val="547"/>
          <w:marRight w:val="0"/>
          <w:marTop w:val="144"/>
          <w:marBottom w:val="0"/>
          <w:divBdr>
            <w:top w:val="none" w:sz="0" w:space="0" w:color="auto"/>
            <w:left w:val="none" w:sz="0" w:space="0" w:color="auto"/>
            <w:bottom w:val="none" w:sz="0" w:space="0" w:color="auto"/>
            <w:right w:val="none" w:sz="0" w:space="0" w:color="auto"/>
          </w:divBdr>
        </w:div>
        <w:div w:id="692147695">
          <w:marLeft w:val="547"/>
          <w:marRight w:val="0"/>
          <w:marTop w:val="144"/>
          <w:marBottom w:val="0"/>
          <w:divBdr>
            <w:top w:val="none" w:sz="0" w:space="0" w:color="auto"/>
            <w:left w:val="none" w:sz="0" w:space="0" w:color="auto"/>
            <w:bottom w:val="none" w:sz="0" w:space="0" w:color="auto"/>
            <w:right w:val="none" w:sz="0" w:space="0" w:color="auto"/>
          </w:divBdr>
        </w:div>
        <w:div w:id="1867327702">
          <w:marLeft w:val="547"/>
          <w:marRight w:val="0"/>
          <w:marTop w:val="144"/>
          <w:marBottom w:val="0"/>
          <w:divBdr>
            <w:top w:val="none" w:sz="0" w:space="0" w:color="auto"/>
            <w:left w:val="none" w:sz="0" w:space="0" w:color="auto"/>
            <w:bottom w:val="none" w:sz="0" w:space="0" w:color="auto"/>
            <w:right w:val="none" w:sz="0" w:space="0" w:color="auto"/>
          </w:divBdr>
        </w:div>
        <w:div w:id="1450006658">
          <w:marLeft w:val="547"/>
          <w:marRight w:val="0"/>
          <w:marTop w:val="144"/>
          <w:marBottom w:val="0"/>
          <w:divBdr>
            <w:top w:val="none" w:sz="0" w:space="0" w:color="auto"/>
            <w:left w:val="none" w:sz="0" w:space="0" w:color="auto"/>
            <w:bottom w:val="none" w:sz="0" w:space="0" w:color="auto"/>
            <w:right w:val="none" w:sz="0" w:space="0" w:color="auto"/>
          </w:divBdr>
        </w:div>
      </w:divsChild>
    </w:div>
    <w:div w:id="172694906">
      <w:bodyDiv w:val="1"/>
      <w:marLeft w:val="0"/>
      <w:marRight w:val="0"/>
      <w:marTop w:val="0"/>
      <w:marBottom w:val="0"/>
      <w:divBdr>
        <w:top w:val="none" w:sz="0" w:space="0" w:color="auto"/>
        <w:left w:val="none" w:sz="0" w:space="0" w:color="auto"/>
        <w:bottom w:val="none" w:sz="0" w:space="0" w:color="auto"/>
        <w:right w:val="none" w:sz="0" w:space="0" w:color="auto"/>
      </w:divBdr>
    </w:div>
    <w:div w:id="173040501">
      <w:bodyDiv w:val="1"/>
      <w:marLeft w:val="0"/>
      <w:marRight w:val="0"/>
      <w:marTop w:val="0"/>
      <w:marBottom w:val="0"/>
      <w:divBdr>
        <w:top w:val="none" w:sz="0" w:space="0" w:color="auto"/>
        <w:left w:val="none" w:sz="0" w:space="0" w:color="auto"/>
        <w:bottom w:val="none" w:sz="0" w:space="0" w:color="auto"/>
        <w:right w:val="none" w:sz="0" w:space="0" w:color="auto"/>
      </w:divBdr>
      <w:divsChild>
        <w:div w:id="488642953">
          <w:marLeft w:val="1440"/>
          <w:marRight w:val="0"/>
          <w:marTop w:val="125"/>
          <w:marBottom w:val="0"/>
          <w:divBdr>
            <w:top w:val="none" w:sz="0" w:space="0" w:color="auto"/>
            <w:left w:val="none" w:sz="0" w:space="0" w:color="auto"/>
            <w:bottom w:val="none" w:sz="0" w:space="0" w:color="auto"/>
            <w:right w:val="none" w:sz="0" w:space="0" w:color="auto"/>
          </w:divBdr>
        </w:div>
        <w:div w:id="1592356254">
          <w:marLeft w:val="1440"/>
          <w:marRight w:val="0"/>
          <w:marTop w:val="125"/>
          <w:marBottom w:val="0"/>
          <w:divBdr>
            <w:top w:val="none" w:sz="0" w:space="0" w:color="auto"/>
            <w:left w:val="none" w:sz="0" w:space="0" w:color="auto"/>
            <w:bottom w:val="none" w:sz="0" w:space="0" w:color="auto"/>
            <w:right w:val="none" w:sz="0" w:space="0" w:color="auto"/>
          </w:divBdr>
        </w:div>
        <w:div w:id="1871450208">
          <w:marLeft w:val="1440"/>
          <w:marRight w:val="0"/>
          <w:marTop w:val="125"/>
          <w:marBottom w:val="0"/>
          <w:divBdr>
            <w:top w:val="none" w:sz="0" w:space="0" w:color="auto"/>
            <w:left w:val="none" w:sz="0" w:space="0" w:color="auto"/>
            <w:bottom w:val="none" w:sz="0" w:space="0" w:color="auto"/>
            <w:right w:val="none" w:sz="0" w:space="0" w:color="auto"/>
          </w:divBdr>
        </w:div>
        <w:div w:id="1883786796">
          <w:marLeft w:val="1440"/>
          <w:marRight w:val="0"/>
          <w:marTop w:val="125"/>
          <w:marBottom w:val="0"/>
          <w:divBdr>
            <w:top w:val="none" w:sz="0" w:space="0" w:color="auto"/>
            <w:left w:val="none" w:sz="0" w:space="0" w:color="auto"/>
            <w:bottom w:val="none" w:sz="0" w:space="0" w:color="auto"/>
            <w:right w:val="none" w:sz="0" w:space="0" w:color="auto"/>
          </w:divBdr>
        </w:div>
        <w:div w:id="1632056453">
          <w:marLeft w:val="1440"/>
          <w:marRight w:val="0"/>
          <w:marTop w:val="125"/>
          <w:marBottom w:val="0"/>
          <w:divBdr>
            <w:top w:val="none" w:sz="0" w:space="0" w:color="auto"/>
            <w:left w:val="none" w:sz="0" w:space="0" w:color="auto"/>
            <w:bottom w:val="none" w:sz="0" w:space="0" w:color="auto"/>
            <w:right w:val="none" w:sz="0" w:space="0" w:color="auto"/>
          </w:divBdr>
        </w:div>
        <w:div w:id="1367829834">
          <w:marLeft w:val="1440"/>
          <w:marRight w:val="0"/>
          <w:marTop w:val="125"/>
          <w:marBottom w:val="0"/>
          <w:divBdr>
            <w:top w:val="none" w:sz="0" w:space="0" w:color="auto"/>
            <w:left w:val="none" w:sz="0" w:space="0" w:color="auto"/>
            <w:bottom w:val="none" w:sz="0" w:space="0" w:color="auto"/>
            <w:right w:val="none" w:sz="0" w:space="0" w:color="auto"/>
          </w:divBdr>
        </w:div>
        <w:div w:id="1586188881">
          <w:marLeft w:val="2160"/>
          <w:marRight w:val="0"/>
          <w:marTop w:val="106"/>
          <w:marBottom w:val="0"/>
          <w:divBdr>
            <w:top w:val="none" w:sz="0" w:space="0" w:color="auto"/>
            <w:left w:val="none" w:sz="0" w:space="0" w:color="auto"/>
            <w:bottom w:val="none" w:sz="0" w:space="0" w:color="auto"/>
            <w:right w:val="none" w:sz="0" w:space="0" w:color="auto"/>
          </w:divBdr>
        </w:div>
        <w:div w:id="134028570">
          <w:marLeft w:val="1440"/>
          <w:marRight w:val="0"/>
          <w:marTop w:val="125"/>
          <w:marBottom w:val="0"/>
          <w:divBdr>
            <w:top w:val="none" w:sz="0" w:space="0" w:color="auto"/>
            <w:left w:val="none" w:sz="0" w:space="0" w:color="auto"/>
            <w:bottom w:val="none" w:sz="0" w:space="0" w:color="auto"/>
            <w:right w:val="none" w:sz="0" w:space="0" w:color="auto"/>
          </w:divBdr>
        </w:div>
      </w:divsChild>
    </w:div>
    <w:div w:id="255788287">
      <w:bodyDiv w:val="1"/>
      <w:marLeft w:val="0"/>
      <w:marRight w:val="0"/>
      <w:marTop w:val="0"/>
      <w:marBottom w:val="0"/>
      <w:divBdr>
        <w:top w:val="none" w:sz="0" w:space="0" w:color="auto"/>
        <w:left w:val="none" w:sz="0" w:space="0" w:color="auto"/>
        <w:bottom w:val="none" w:sz="0" w:space="0" w:color="auto"/>
        <w:right w:val="none" w:sz="0" w:space="0" w:color="auto"/>
      </w:divBdr>
      <w:divsChild>
        <w:div w:id="1724596215">
          <w:marLeft w:val="547"/>
          <w:marRight w:val="0"/>
          <w:marTop w:val="154"/>
          <w:marBottom w:val="0"/>
          <w:divBdr>
            <w:top w:val="none" w:sz="0" w:space="0" w:color="auto"/>
            <w:left w:val="none" w:sz="0" w:space="0" w:color="auto"/>
            <w:bottom w:val="none" w:sz="0" w:space="0" w:color="auto"/>
            <w:right w:val="none" w:sz="0" w:space="0" w:color="auto"/>
          </w:divBdr>
        </w:div>
      </w:divsChild>
    </w:div>
    <w:div w:id="309596656">
      <w:bodyDiv w:val="1"/>
      <w:marLeft w:val="0"/>
      <w:marRight w:val="0"/>
      <w:marTop w:val="0"/>
      <w:marBottom w:val="0"/>
      <w:divBdr>
        <w:top w:val="none" w:sz="0" w:space="0" w:color="auto"/>
        <w:left w:val="none" w:sz="0" w:space="0" w:color="auto"/>
        <w:bottom w:val="none" w:sz="0" w:space="0" w:color="auto"/>
        <w:right w:val="none" w:sz="0" w:space="0" w:color="auto"/>
      </w:divBdr>
      <w:divsChild>
        <w:div w:id="774983690">
          <w:marLeft w:val="547"/>
          <w:marRight w:val="0"/>
          <w:marTop w:val="130"/>
          <w:marBottom w:val="0"/>
          <w:divBdr>
            <w:top w:val="none" w:sz="0" w:space="0" w:color="auto"/>
            <w:left w:val="none" w:sz="0" w:space="0" w:color="auto"/>
            <w:bottom w:val="none" w:sz="0" w:space="0" w:color="auto"/>
            <w:right w:val="none" w:sz="0" w:space="0" w:color="auto"/>
          </w:divBdr>
        </w:div>
        <w:div w:id="2059278017">
          <w:marLeft w:val="547"/>
          <w:marRight w:val="0"/>
          <w:marTop w:val="130"/>
          <w:marBottom w:val="0"/>
          <w:divBdr>
            <w:top w:val="none" w:sz="0" w:space="0" w:color="auto"/>
            <w:left w:val="none" w:sz="0" w:space="0" w:color="auto"/>
            <w:bottom w:val="none" w:sz="0" w:space="0" w:color="auto"/>
            <w:right w:val="none" w:sz="0" w:space="0" w:color="auto"/>
          </w:divBdr>
        </w:div>
        <w:div w:id="1970744402">
          <w:marLeft w:val="547"/>
          <w:marRight w:val="0"/>
          <w:marTop w:val="130"/>
          <w:marBottom w:val="0"/>
          <w:divBdr>
            <w:top w:val="none" w:sz="0" w:space="0" w:color="auto"/>
            <w:left w:val="none" w:sz="0" w:space="0" w:color="auto"/>
            <w:bottom w:val="none" w:sz="0" w:space="0" w:color="auto"/>
            <w:right w:val="none" w:sz="0" w:space="0" w:color="auto"/>
          </w:divBdr>
        </w:div>
        <w:div w:id="411007332">
          <w:marLeft w:val="547"/>
          <w:marRight w:val="0"/>
          <w:marTop w:val="130"/>
          <w:marBottom w:val="0"/>
          <w:divBdr>
            <w:top w:val="none" w:sz="0" w:space="0" w:color="auto"/>
            <w:left w:val="none" w:sz="0" w:space="0" w:color="auto"/>
            <w:bottom w:val="none" w:sz="0" w:space="0" w:color="auto"/>
            <w:right w:val="none" w:sz="0" w:space="0" w:color="auto"/>
          </w:divBdr>
        </w:div>
        <w:div w:id="1198470801">
          <w:marLeft w:val="547"/>
          <w:marRight w:val="0"/>
          <w:marTop w:val="130"/>
          <w:marBottom w:val="0"/>
          <w:divBdr>
            <w:top w:val="none" w:sz="0" w:space="0" w:color="auto"/>
            <w:left w:val="none" w:sz="0" w:space="0" w:color="auto"/>
            <w:bottom w:val="none" w:sz="0" w:space="0" w:color="auto"/>
            <w:right w:val="none" w:sz="0" w:space="0" w:color="auto"/>
          </w:divBdr>
        </w:div>
        <w:div w:id="1176725154">
          <w:marLeft w:val="1166"/>
          <w:marRight w:val="0"/>
          <w:marTop w:val="115"/>
          <w:marBottom w:val="0"/>
          <w:divBdr>
            <w:top w:val="none" w:sz="0" w:space="0" w:color="auto"/>
            <w:left w:val="none" w:sz="0" w:space="0" w:color="auto"/>
            <w:bottom w:val="none" w:sz="0" w:space="0" w:color="auto"/>
            <w:right w:val="none" w:sz="0" w:space="0" w:color="auto"/>
          </w:divBdr>
        </w:div>
        <w:div w:id="173036969">
          <w:marLeft w:val="1166"/>
          <w:marRight w:val="0"/>
          <w:marTop w:val="115"/>
          <w:marBottom w:val="0"/>
          <w:divBdr>
            <w:top w:val="none" w:sz="0" w:space="0" w:color="auto"/>
            <w:left w:val="none" w:sz="0" w:space="0" w:color="auto"/>
            <w:bottom w:val="none" w:sz="0" w:space="0" w:color="auto"/>
            <w:right w:val="none" w:sz="0" w:space="0" w:color="auto"/>
          </w:divBdr>
        </w:div>
        <w:div w:id="961619141">
          <w:marLeft w:val="1166"/>
          <w:marRight w:val="0"/>
          <w:marTop w:val="115"/>
          <w:marBottom w:val="0"/>
          <w:divBdr>
            <w:top w:val="none" w:sz="0" w:space="0" w:color="auto"/>
            <w:left w:val="none" w:sz="0" w:space="0" w:color="auto"/>
            <w:bottom w:val="none" w:sz="0" w:space="0" w:color="auto"/>
            <w:right w:val="none" w:sz="0" w:space="0" w:color="auto"/>
          </w:divBdr>
        </w:div>
        <w:div w:id="218445858">
          <w:marLeft w:val="1166"/>
          <w:marRight w:val="0"/>
          <w:marTop w:val="115"/>
          <w:marBottom w:val="0"/>
          <w:divBdr>
            <w:top w:val="none" w:sz="0" w:space="0" w:color="auto"/>
            <w:left w:val="none" w:sz="0" w:space="0" w:color="auto"/>
            <w:bottom w:val="none" w:sz="0" w:space="0" w:color="auto"/>
            <w:right w:val="none" w:sz="0" w:space="0" w:color="auto"/>
          </w:divBdr>
        </w:div>
      </w:divsChild>
    </w:div>
    <w:div w:id="377440925">
      <w:bodyDiv w:val="1"/>
      <w:marLeft w:val="0"/>
      <w:marRight w:val="0"/>
      <w:marTop w:val="0"/>
      <w:marBottom w:val="0"/>
      <w:divBdr>
        <w:top w:val="none" w:sz="0" w:space="0" w:color="auto"/>
        <w:left w:val="none" w:sz="0" w:space="0" w:color="auto"/>
        <w:bottom w:val="none" w:sz="0" w:space="0" w:color="auto"/>
        <w:right w:val="none" w:sz="0" w:space="0" w:color="auto"/>
      </w:divBdr>
      <w:divsChild>
        <w:div w:id="509178830">
          <w:marLeft w:val="1440"/>
          <w:marRight w:val="0"/>
          <w:marTop w:val="115"/>
          <w:marBottom w:val="0"/>
          <w:divBdr>
            <w:top w:val="none" w:sz="0" w:space="0" w:color="auto"/>
            <w:left w:val="none" w:sz="0" w:space="0" w:color="auto"/>
            <w:bottom w:val="none" w:sz="0" w:space="0" w:color="auto"/>
            <w:right w:val="none" w:sz="0" w:space="0" w:color="auto"/>
          </w:divBdr>
        </w:div>
        <w:div w:id="261113177">
          <w:marLeft w:val="1440"/>
          <w:marRight w:val="0"/>
          <w:marTop w:val="115"/>
          <w:marBottom w:val="0"/>
          <w:divBdr>
            <w:top w:val="none" w:sz="0" w:space="0" w:color="auto"/>
            <w:left w:val="none" w:sz="0" w:space="0" w:color="auto"/>
            <w:bottom w:val="none" w:sz="0" w:space="0" w:color="auto"/>
            <w:right w:val="none" w:sz="0" w:space="0" w:color="auto"/>
          </w:divBdr>
        </w:div>
        <w:div w:id="509954240">
          <w:marLeft w:val="1440"/>
          <w:marRight w:val="0"/>
          <w:marTop w:val="115"/>
          <w:marBottom w:val="0"/>
          <w:divBdr>
            <w:top w:val="none" w:sz="0" w:space="0" w:color="auto"/>
            <w:left w:val="none" w:sz="0" w:space="0" w:color="auto"/>
            <w:bottom w:val="none" w:sz="0" w:space="0" w:color="auto"/>
            <w:right w:val="none" w:sz="0" w:space="0" w:color="auto"/>
          </w:divBdr>
        </w:div>
        <w:div w:id="1540778219">
          <w:marLeft w:val="1440"/>
          <w:marRight w:val="0"/>
          <w:marTop w:val="115"/>
          <w:marBottom w:val="0"/>
          <w:divBdr>
            <w:top w:val="none" w:sz="0" w:space="0" w:color="auto"/>
            <w:left w:val="none" w:sz="0" w:space="0" w:color="auto"/>
            <w:bottom w:val="none" w:sz="0" w:space="0" w:color="auto"/>
            <w:right w:val="none" w:sz="0" w:space="0" w:color="auto"/>
          </w:divBdr>
        </w:div>
        <w:div w:id="577983530">
          <w:marLeft w:val="1440"/>
          <w:marRight w:val="0"/>
          <w:marTop w:val="115"/>
          <w:marBottom w:val="0"/>
          <w:divBdr>
            <w:top w:val="none" w:sz="0" w:space="0" w:color="auto"/>
            <w:left w:val="none" w:sz="0" w:space="0" w:color="auto"/>
            <w:bottom w:val="none" w:sz="0" w:space="0" w:color="auto"/>
            <w:right w:val="none" w:sz="0" w:space="0" w:color="auto"/>
          </w:divBdr>
        </w:div>
        <w:div w:id="295647670">
          <w:marLeft w:val="1440"/>
          <w:marRight w:val="0"/>
          <w:marTop w:val="115"/>
          <w:marBottom w:val="0"/>
          <w:divBdr>
            <w:top w:val="none" w:sz="0" w:space="0" w:color="auto"/>
            <w:left w:val="none" w:sz="0" w:space="0" w:color="auto"/>
            <w:bottom w:val="none" w:sz="0" w:space="0" w:color="auto"/>
            <w:right w:val="none" w:sz="0" w:space="0" w:color="auto"/>
          </w:divBdr>
        </w:div>
      </w:divsChild>
    </w:div>
    <w:div w:id="397020350">
      <w:bodyDiv w:val="1"/>
      <w:marLeft w:val="0"/>
      <w:marRight w:val="0"/>
      <w:marTop w:val="0"/>
      <w:marBottom w:val="0"/>
      <w:divBdr>
        <w:top w:val="none" w:sz="0" w:space="0" w:color="auto"/>
        <w:left w:val="none" w:sz="0" w:space="0" w:color="auto"/>
        <w:bottom w:val="none" w:sz="0" w:space="0" w:color="auto"/>
        <w:right w:val="none" w:sz="0" w:space="0" w:color="auto"/>
      </w:divBdr>
      <w:divsChild>
        <w:div w:id="594098540">
          <w:marLeft w:val="1440"/>
          <w:marRight w:val="0"/>
          <w:marTop w:val="125"/>
          <w:marBottom w:val="0"/>
          <w:divBdr>
            <w:top w:val="none" w:sz="0" w:space="0" w:color="auto"/>
            <w:left w:val="none" w:sz="0" w:space="0" w:color="auto"/>
            <w:bottom w:val="none" w:sz="0" w:space="0" w:color="auto"/>
            <w:right w:val="none" w:sz="0" w:space="0" w:color="auto"/>
          </w:divBdr>
        </w:div>
        <w:div w:id="1964071403">
          <w:marLeft w:val="2160"/>
          <w:marRight w:val="0"/>
          <w:marTop w:val="106"/>
          <w:marBottom w:val="0"/>
          <w:divBdr>
            <w:top w:val="none" w:sz="0" w:space="0" w:color="auto"/>
            <w:left w:val="none" w:sz="0" w:space="0" w:color="auto"/>
            <w:bottom w:val="none" w:sz="0" w:space="0" w:color="auto"/>
            <w:right w:val="none" w:sz="0" w:space="0" w:color="auto"/>
          </w:divBdr>
        </w:div>
        <w:div w:id="1029179164">
          <w:marLeft w:val="1440"/>
          <w:marRight w:val="0"/>
          <w:marTop w:val="125"/>
          <w:marBottom w:val="0"/>
          <w:divBdr>
            <w:top w:val="none" w:sz="0" w:space="0" w:color="auto"/>
            <w:left w:val="none" w:sz="0" w:space="0" w:color="auto"/>
            <w:bottom w:val="none" w:sz="0" w:space="0" w:color="auto"/>
            <w:right w:val="none" w:sz="0" w:space="0" w:color="auto"/>
          </w:divBdr>
        </w:div>
        <w:div w:id="820852621">
          <w:marLeft w:val="1440"/>
          <w:marRight w:val="0"/>
          <w:marTop w:val="125"/>
          <w:marBottom w:val="0"/>
          <w:divBdr>
            <w:top w:val="none" w:sz="0" w:space="0" w:color="auto"/>
            <w:left w:val="none" w:sz="0" w:space="0" w:color="auto"/>
            <w:bottom w:val="none" w:sz="0" w:space="0" w:color="auto"/>
            <w:right w:val="none" w:sz="0" w:space="0" w:color="auto"/>
          </w:divBdr>
        </w:div>
        <w:div w:id="1368988625">
          <w:marLeft w:val="1440"/>
          <w:marRight w:val="0"/>
          <w:marTop w:val="125"/>
          <w:marBottom w:val="0"/>
          <w:divBdr>
            <w:top w:val="none" w:sz="0" w:space="0" w:color="auto"/>
            <w:left w:val="none" w:sz="0" w:space="0" w:color="auto"/>
            <w:bottom w:val="none" w:sz="0" w:space="0" w:color="auto"/>
            <w:right w:val="none" w:sz="0" w:space="0" w:color="auto"/>
          </w:divBdr>
        </w:div>
        <w:div w:id="1084498854">
          <w:marLeft w:val="2160"/>
          <w:marRight w:val="0"/>
          <w:marTop w:val="106"/>
          <w:marBottom w:val="0"/>
          <w:divBdr>
            <w:top w:val="none" w:sz="0" w:space="0" w:color="auto"/>
            <w:left w:val="none" w:sz="0" w:space="0" w:color="auto"/>
            <w:bottom w:val="none" w:sz="0" w:space="0" w:color="auto"/>
            <w:right w:val="none" w:sz="0" w:space="0" w:color="auto"/>
          </w:divBdr>
        </w:div>
      </w:divsChild>
    </w:div>
    <w:div w:id="543257543">
      <w:bodyDiv w:val="1"/>
      <w:marLeft w:val="0"/>
      <w:marRight w:val="0"/>
      <w:marTop w:val="0"/>
      <w:marBottom w:val="0"/>
      <w:divBdr>
        <w:top w:val="none" w:sz="0" w:space="0" w:color="auto"/>
        <w:left w:val="none" w:sz="0" w:space="0" w:color="auto"/>
        <w:bottom w:val="none" w:sz="0" w:space="0" w:color="auto"/>
        <w:right w:val="none" w:sz="0" w:space="0" w:color="auto"/>
      </w:divBdr>
      <w:divsChild>
        <w:div w:id="159925722">
          <w:marLeft w:val="547"/>
          <w:marRight w:val="0"/>
          <w:marTop w:val="86"/>
          <w:marBottom w:val="0"/>
          <w:divBdr>
            <w:top w:val="none" w:sz="0" w:space="0" w:color="auto"/>
            <w:left w:val="none" w:sz="0" w:space="0" w:color="auto"/>
            <w:bottom w:val="none" w:sz="0" w:space="0" w:color="auto"/>
            <w:right w:val="none" w:sz="0" w:space="0" w:color="auto"/>
          </w:divBdr>
        </w:div>
        <w:div w:id="968365428">
          <w:marLeft w:val="547"/>
          <w:marRight w:val="0"/>
          <w:marTop w:val="86"/>
          <w:marBottom w:val="0"/>
          <w:divBdr>
            <w:top w:val="none" w:sz="0" w:space="0" w:color="auto"/>
            <w:left w:val="none" w:sz="0" w:space="0" w:color="auto"/>
            <w:bottom w:val="none" w:sz="0" w:space="0" w:color="auto"/>
            <w:right w:val="none" w:sz="0" w:space="0" w:color="auto"/>
          </w:divBdr>
        </w:div>
        <w:div w:id="882016059">
          <w:marLeft w:val="547"/>
          <w:marRight w:val="0"/>
          <w:marTop w:val="86"/>
          <w:marBottom w:val="0"/>
          <w:divBdr>
            <w:top w:val="none" w:sz="0" w:space="0" w:color="auto"/>
            <w:left w:val="none" w:sz="0" w:space="0" w:color="auto"/>
            <w:bottom w:val="none" w:sz="0" w:space="0" w:color="auto"/>
            <w:right w:val="none" w:sz="0" w:space="0" w:color="auto"/>
          </w:divBdr>
        </w:div>
      </w:divsChild>
    </w:div>
    <w:div w:id="545726346">
      <w:bodyDiv w:val="1"/>
      <w:marLeft w:val="0"/>
      <w:marRight w:val="0"/>
      <w:marTop w:val="0"/>
      <w:marBottom w:val="0"/>
      <w:divBdr>
        <w:top w:val="none" w:sz="0" w:space="0" w:color="auto"/>
        <w:left w:val="none" w:sz="0" w:space="0" w:color="auto"/>
        <w:bottom w:val="none" w:sz="0" w:space="0" w:color="auto"/>
        <w:right w:val="none" w:sz="0" w:space="0" w:color="auto"/>
      </w:divBdr>
      <w:divsChild>
        <w:div w:id="886643227">
          <w:marLeft w:val="547"/>
          <w:marRight w:val="0"/>
          <w:marTop w:val="154"/>
          <w:marBottom w:val="0"/>
          <w:divBdr>
            <w:top w:val="none" w:sz="0" w:space="0" w:color="auto"/>
            <w:left w:val="none" w:sz="0" w:space="0" w:color="auto"/>
            <w:bottom w:val="none" w:sz="0" w:space="0" w:color="auto"/>
            <w:right w:val="none" w:sz="0" w:space="0" w:color="auto"/>
          </w:divBdr>
        </w:div>
      </w:divsChild>
    </w:div>
    <w:div w:id="617639754">
      <w:bodyDiv w:val="1"/>
      <w:marLeft w:val="0"/>
      <w:marRight w:val="0"/>
      <w:marTop w:val="0"/>
      <w:marBottom w:val="0"/>
      <w:divBdr>
        <w:top w:val="none" w:sz="0" w:space="0" w:color="auto"/>
        <w:left w:val="none" w:sz="0" w:space="0" w:color="auto"/>
        <w:bottom w:val="none" w:sz="0" w:space="0" w:color="auto"/>
        <w:right w:val="none" w:sz="0" w:space="0" w:color="auto"/>
      </w:divBdr>
      <w:divsChild>
        <w:div w:id="763037380">
          <w:marLeft w:val="547"/>
          <w:marRight w:val="0"/>
          <w:marTop w:val="86"/>
          <w:marBottom w:val="0"/>
          <w:divBdr>
            <w:top w:val="none" w:sz="0" w:space="0" w:color="auto"/>
            <w:left w:val="none" w:sz="0" w:space="0" w:color="auto"/>
            <w:bottom w:val="none" w:sz="0" w:space="0" w:color="auto"/>
            <w:right w:val="none" w:sz="0" w:space="0" w:color="auto"/>
          </w:divBdr>
        </w:div>
        <w:div w:id="150215947">
          <w:marLeft w:val="547"/>
          <w:marRight w:val="0"/>
          <w:marTop w:val="86"/>
          <w:marBottom w:val="0"/>
          <w:divBdr>
            <w:top w:val="none" w:sz="0" w:space="0" w:color="auto"/>
            <w:left w:val="none" w:sz="0" w:space="0" w:color="auto"/>
            <w:bottom w:val="none" w:sz="0" w:space="0" w:color="auto"/>
            <w:right w:val="none" w:sz="0" w:space="0" w:color="auto"/>
          </w:divBdr>
        </w:div>
        <w:div w:id="895698813">
          <w:marLeft w:val="547"/>
          <w:marRight w:val="0"/>
          <w:marTop w:val="86"/>
          <w:marBottom w:val="0"/>
          <w:divBdr>
            <w:top w:val="none" w:sz="0" w:space="0" w:color="auto"/>
            <w:left w:val="none" w:sz="0" w:space="0" w:color="auto"/>
            <w:bottom w:val="none" w:sz="0" w:space="0" w:color="auto"/>
            <w:right w:val="none" w:sz="0" w:space="0" w:color="auto"/>
          </w:divBdr>
        </w:div>
        <w:div w:id="859127046">
          <w:marLeft w:val="547"/>
          <w:marRight w:val="0"/>
          <w:marTop w:val="86"/>
          <w:marBottom w:val="0"/>
          <w:divBdr>
            <w:top w:val="none" w:sz="0" w:space="0" w:color="auto"/>
            <w:left w:val="none" w:sz="0" w:space="0" w:color="auto"/>
            <w:bottom w:val="none" w:sz="0" w:space="0" w:color="auto"/>
            <w:right w:val="none" w:sz="0" w:space="0" w:color="auto"/>
          </w:divBdr>
        </w:div>
        <w:div w:id="195388832">
          <w:marLeft w:val="547"/>
          <w:marRight w:val="0"/>
          <w:marTop w:val="86"/>
          <w:marBottom w:val="0"/>
          <w:divBdr>
            <w:top w:val="none" w:sz="0" w:space="0" w:color="auto"/>
            <w:left w:val="none" w:sz="0" w:space="0" w:color="auto"/>
            <w:bottom w:val="none" w:sz="0" w:space="0" w:color="auto"/>
            <w:right w:val="none" w:sz="0" w:space="0" w:color="auto"/>
          </w:divBdr>
        </w:div>
        <w:div w:id="1994599768">
          <w:marLeft w:val="547"/>
          <w:marRight w:val="0"/>
          <w:marTop w:val="86"/>
          <w:marBottom w:val="0"/>
          <w:divBdr>
            <w:top w:val="none" w:sz="0" w:space="0" w:color="auto"/>
            <w:left w:val="none" w:sz="0" w:space="0" w:color="auto"/>
            <w:bottom w:val="none" w:sz="0" w:space="0" w:color="auto"/>
            <w:right w:val="none" w:sz="0" w:space="0" w:color="auto"/>
          </w:divBdr>
        </w:div>
        <w:div w:id="459304983">
          <w:marLeft w:val="547"/>
          <w:marRight w:val="0"/>
          <w:marTop w:val="86"/>
          <w:marBottom w:val="0"/>
          <w:divBdr>
            <w:top w:val="none" w:sz="0" w:space="0" w:color="auto"/>
            <w:left w:val="none" w:sz="0" w:space="0" w:color="auto"/>
            <w:bottom w:val="none" w:sz="0" w:space="0" w:color="auto"/>
            <w:right w:val="none" w:sz="0" w:space="0" w:color="auto"/>
          </w:divBdr>
        </w:div>
        <w:div w:id="1443964061">
          <w:marLeft w:val="547"/>
          <w:marRight w:val="0"/>
          <w:marTop w:val="86"/>
          <w:marBottom w:val="0"/>
          <w:divBdr>
            <w:top w:val="none" w:sz="0" w:space="0" w:color="auto"/>
            <w:left w:val="none" w:sz="0" w:space="0" w:color="auto"/>
            <w:bottom w:val="none" w:sz="0" w:space="0" w:color="auto"/>
            <w:right w:val="none" w:sz="0" w:space="0" w:color="auto"/>
          </w:divBdr>
        </w:div>
      </w:divsChild>
    </w:div>
    <w:div w:id="626666663">
      <w:bodyDiv w:val="1"/>
      <w:marLeft w:val="0"/>
      <w:marRight w:val="0"/>
      <w:marTop w:val="0"/>
      <w:marBottom w:val="0"/>
      <w:divBdr>
        <w:top w:val="none" w:sz="0" w:space="0" w:color="auto"/>
        <w:left w:val="none" w:sz="0" w:space="0" w:color="auto"/>
        <w:bottom w:val="none" w:sz="0" w:space="0" w:color="auto"/>
        <w:right w:val="none" w:sz="0" w:space="0" w:color="auto"/>
      </w:divBdr>
      <w:divsChild>
        <w:div w:id="1946885466">
          <w:marLeft w:val="0"/>
          <w:marRight w:val="0"/>
          <w:marTop w:val="96"/>
          <w:marBottom w:val="0"/>
          <w:divBdr>
            <w:top w:val="none" w:sz="0" w:space="0" w:color="auto"/>
            <w:left w:val="none" w:sz="0" w:space="0" w:color="auto"/>
            <w:bottom w:val="none" w:sz="0" w:space="0" w:color="auto"/>
            <w:right w:val="none" w:sz="0" w:space="0" w:color="auto"/>
          </w:divBdr>
        </w:div>
        <w:div w:id="834879898">
          <w:marLeft w:val="0"/>
          <w:marRight w:val="0"/>
          <w:marTop w:val="96"/>
          <w:marBottom w:val="0"/>
          <w:divBdr>
            <w:top w:val="none" w:sz="0" w:space="0" w:color="auto"/>
            <w:left w:val="none" w:sz="0" w:space="0" w:color="auto"/>
            <w:bottom w:val="none" w:sz="0" w:space="0" w:color="auto"/>
            <w:right w:val="none" w:sz="0" w:space="0" w:color="auto"/>
          </w:divBdr>
        </w:div>
        <w:div w:id="354117546">
          <w:marLeft w:val="0"/>
          <w:marRight w:val="0"/>
          <w:marTop w:val="96"/>
          <w:marBottom w:val="0"/>
          <w:divBdr>
            <w:top w:val="none" w:sz="0" w:space="0" w:color="auto"/>
            <w:left w:val="none" w:sz="0" w:space="0" w:color="auto"/>
            <w:bottom w:val="none" w:sz="0" w:space="0" w:color="auto"/>
            <w:right w:val="none" w:sz="0" w:space="0" w:color="auto"/>
          </w:divBdr>
        </w:div>
        <w:div w:id="485366949">
          <w:marLeft w:val="0"/>
          <w:marRight w:val="0"/>
          <w:marTop w:val="96"/>
          <w:marBottom w:val="0"/>
          <w:divBdr>
            <w:top w:val="none" w:sz="0" w:space="0" w:color="auto"/>
            <w:left w:val="none" w:sz="0" w:space="0" w:color="auto"/>
            <w:bottom w:val="none" w:sz="0" w:space="0" w:color="auto"/>
            <w:right w:val="none" w:sz="0" w:space="0" w:color="auto"/>
          </w:divBdr>
        </w:div>
        <w:div w:id="2005669299">
          <w:marLeft w:val="0"/>
          <w:marRight w:val="0"/>
          <w:marTop w:val="96"/>
          <w:marBottom w:val="0"/>
          <w:divBdr>
            <w:top w:val="none" w:sz="0" w:space="0" w:color="auto"/>
            <w:left w:val="none" w:sz="0" w:space="0" w:color="auto"/>
            <w:bottom w:val="none" w:sz="0" w:space="0" w:color="auto"/>
            <w:right w:val="none" w:sz="0" w:space="0" w:color="auto"/>
          </w:divBdr>
        </w:div>
        <w:div w:id="1987777552">
          <w:marLeft w:val="0"/>
          <w:marRight w:val="0"/>
          <w:marTop w:val="96"/>
          <w:marBottom w:val="0"/>
          <w:divBdr>
            <w:top w:val="none" w:sz="0" w:space="0" w:color="auto"/>
            <w:left w:val="none" w:sz="0" w:space="0" w:color="auto"/>
            <w:bottom w:val="none" w:sz="0" w:space="0" w:color="auto"/>
            <w:right w:val="none" w:sz="0" w:space="0" w:color="auto"/>
          </w:divBdr>
        </w:div>
      </w:divsChild>
    </w:div>
    <w:div w:id="655374946">
      <w:bodyDiv w:val="1"/>
      <w:marLeft w:val="0"/>
      <w:marRight w:val="0"/>
      <w:marTop w:val="0"/>
      <w:marBottom w:val="0"/>
      <w:divBdr>
        <w:top w:val="none" w:sz="0" w:space="0" w:color="auto"/>
        <w:left w:val="none" w:sz="0" w:space="0" w:color="auto"/>
        <w:bottom w:val="none" w:sz="0" w:space="0" w:color="auto"/>
        <w:right w:val="none" w:sz="0" w:space="0" w:color="auto"/>
      </w:divBdr>
      <w:divsChild>
        <w:div w:id="1591427626">
          <w:marLeft w:val="1440"/>
          <w:marRight w:val="0"/>
          <w:marTop w:val="115"/>
          <w:marBottom w:val="0"/>
          <w:divBdr>
            <w:top w:val="none" w:sz="0" w:space="0" w:color="auto"/>
            <w:left w:val="none" w:sz="0" w:space="0" w:color="auto"/>
            <w:bottom w:val="none" w:sz="0" w:space="0" w:color="auto"/>
            <w:right w:val="none" w:sz="0" w:space="0" w:color="auto"/>
          </w:divBdr>
        </w:div>
        <w:div w:id="850342801">
          <w:marLeft w:val="2160"/>
          <w:marRight w:val="0"/>
          <w:marTop w:val="96"/>
          <w:marBottom w:val="0"/>
          <w:divBdr>
            <w:top w:val="none" w:sz="0" w:space="0" w:color="auto"/>
            <w:left w:val="none" w:sz="0" w:space="0" w:color="auto"/>
            <w:bottom w:val="none" w:sz="0" w:space="0" w:color="auto"/>
            <w:right w:val="none" w:sz="0" w:space="0" w:color="auto"/>
          </w:divBdr>
        </w:div>
        <w:div w:id="1043024662">
          <w:marLeft w:val="1440"/>
          <w:marRight w:val="0"/>
          <w:marTop w:val="115"/>
          <w:marBottom w:val="0"/>
          <w:divBdr>
            <w:top w:val="none" w:sz="0" w:space="0" w:color="auto"/>
            <w:left w:val="none" w:sz="0" w:space="0" w:color="auto"/>
            <w:bottom w:val="none" w:sz="0" w:space="0" w:color="auto"/>
            <w:right w:val="none" w:sz="0" w:space="0" w:color="auto"/>
          </w:divBdr>
        </w:div>
        <w:div w:id="2010869166">
          <w:marLeft w:val="2160"/>
          <w:marRight w:val="0"/>
          <w:marTop w:val="96"/>
          <w:marBottom w:val="0"/>
          <w:divBdr>
            <w:top w:val="none" w:sz="0" w:space="0" w:color="auto"/>
            <w:left w:val="none" w:sz="0" w:space="0" w:color="auto"/>
            <w:bottom w:val="none" w:sz="0" w:space="0" w:color="auto"/>
            <w:right w:val="none" w:sz="0" w:space="0" w:color="auto"/>
          </w:divBdr>
        </w:div>
        <w:div w:id="13651319">
          <w:marLeft w:val="1440"/>
          <w:marRight w:val="0"/>
          <w:marTop w:val="115"/>
          <w:marBottom w:val="0"/>
          <w:divBdr>
            <w:top w:val="none" w:sz="0" w:space="0" w:color="auto"/>
            <w:left w:val="none" w:sz="0" w:space="0" w:color="auto"/>
            <w:bottom w:val="none" w:sz="0" w:space="0" w:color="auto"/>
            <w:right w:val="none" w:sz="0" w:space="0" w:color="auto"/>
          </w:divBdr>
        </w:div>
        <w:div w:id="486365627">
          <w:marLeft w:val="2160"/>
          <w:marRight w:val="0"/>
          <w:marTop w:val="96"/>
          <w:marBottom w:val="0"/>
          <w:divBdr>
            <w:top w:val="none" w:sz="0" w:space="0" w:color="auto"/>
            <w:left w:val="none" w:sz="0" w:space="0" w:color="auto"/>
            <w:bottom w:val="none" w:sz="0" w:space="0" w:color="auto"/>
            <w:right w:val="none" w:sz="0" w:space="0" w:color="auto"/>
          </w:divBdr>
        </w:div>
        <w:div w:id="289822749">
          <w:marLeft w:val="1440"/>
          <w:marRight w:val="0"/>
          <w:marTop w:val="115"/>
          <w:marBottom w:val="0"/>
          <w:divBdr>
            <w:top w:val="none" w:sz="0" w:space="0" w:color="auto"/>
            <w:left w:val="none" w:sz="0" w:space="0" w:color="auto"/>
            <w:bottom w:val="none" w:sz="0" w:space="0" w:color="auto"/>
            <w:right w:val="none" w:sz="0" w:space="0" w:color="auto"/>
          </w:divBdr>
        </w:div>
        <w:div w:id="1550530725">
          <w:marLeft w:val="2160"/>
          <w:marRight w:val="0"/>
          <w:marTop w:val="96"/>
          <w:marBottom w:val="0"/>
          <w:divBdr>
            <w:top w:val="none" w:sz="0" w:space="0" w:color="auto"/>
            <w:left w:val="none" w:sz="0" w:space="0" w:color="auto"/>
            <w:bottom w:val="none" w:sz="0" w:space="0" w:color="auto"/>
            <w:right w:val="none" w:sz="0" w:space="0" w:color="auto"/>
          </w:divBdr>
        </w:div>
      </w:divsChild>
    </w:div>
    <w:div w:id="669021448">
      <w:bodyDiv w:val="1"/>
      <w:marLeft w:val="0"/>
      <w:marRight w:val="0"/>
      <w:marTop w:val="0"/>
      <w:marBottom w:val="0"/>
      <w:divBdr>
        <w:top w:val="none" w:sz="0" w:space="0" w:color="auto"/>
        <w:left w:val="none" w:sz="0" w:space="0" w:color="auto"/>
        <w:bottom w:val="none" w:sz="0" w:space="0" w:color="auto"/>
        <w:right w:val="none" w:sz="0" w:space="0" w:color="auto"/>
      </w:divBdr>
      <w:divsChild>
        <w:div w:id="650788935">
          <w:marLeft w:val="1440"/>
          <w:marRight w:val="0"/>
          <w:marTop w:val="134"/>
          <w:marBottom w:val="0"/>
          <w:divBdr>
            <w:top w:val="none" w:sz="0" w:space="0" w:color="auto"/>
            <w:left w:val="none" w:sz="0" w:space="0" w:color="auto"/>
            <w:bottom w:val="none" w:sz="0" w:space="0" w:color="auto"/>
            <w:right w:val="none" w:sz="0" w:space="0" w:color="auto"/>
          </w:divBdr>
        </w:div>
        <w:div w:id="188760193">
          <w:marLeft w:val="1440"/>
          <w:marRight w:val="0"/>
          <w:marTop w:val="134"/>
          <w:marBottom w:val="0"/>
          <w:divBdr>
            <w:top w:val="none" w:sz="0" w:space="0" w:color="auto"/>
            <w:left w:val="none" w:sz="0" w:space="0" w:color="auto"/>
            <w:bottom w:val="none" w:sz="0" w:space="0" w:color="auto"/>
            <w:right w:val="none" w:sz="0" w:space="0" w:color="auto"/>
          </w:divBdr>
        </w:div>
        <w:div w:id="732198037">
          <w:marLeft w:val="1440"/>
          <w:marRight w:val="0"/>
          <w:marTop w:val="134"/>
          <w:marBottom w:val="0"/>
          <w:divBdr>
            <w:top w:val="none" w:sz="0" w:space="0" w:color="auto"/>
            <w:left w:val="none" w:sz="0" w:space="0" w:color="auto"/>
            <w:bottom w:val="none" w:sz="0" w:space="0" w:color="auto"/>
            <w:right w:val="none" w:sz="0" w:space="0" w:color="auto"/>
          </w:divBdr>
        </w:div>
        <w:div w:id="988053387">
          <w:marLeft w:val="1440"/>
          <w:marRight w:val="0"/>
          <w:marTop w:val="134"/>
          <w:marBottom w:val="0"/>
          <w:divBdr>
            <w:top w:val="none" w:sz="0" w:space="0" w:color="auto"/>
            <w:left w:val="none" w:sz="0" w:space="0" w:color="auto"/>
            <w:bottom w:val="none" w:sz="0" w:space="0" w:color="auto"/>
            <w:right w:val="none" w:sz="0" w:space="0" w:color="auto"/>
          </w:divBdr>
        </w:div>
      </w:divsChild>
    </w:div>
    <w:div w:id="673533184">
      <w:bodyDiv w:val="1"/>
      <w:marLeft w:val="0"/>
      <w:marRight w:val="0"/>
      <w:marTop w:val="0"/>
      <w:marBottom w:val="0"/>
      <w:divBdr>
        <w:top w:val="none" w:sz="0" w:space="0" w:color="auto"/>
        <w:left w:val="none" w:sz="0" w:space="0" w:color="auto"/>
        <w:bottom w:val="none" w:sz="0" w:space="0" w:color="auto"/>
        <w:right w:val="none" w:sz="0" w:space="0" w:color="auto"/>
      </w:divBdr>
      <w:divsChild>
        <w:div w:id="2143880899">
          <w:marLeft w:val="1440"/>
          <w:marRight w:val="0"/>
          <w:marTop w:val="125"/>
          <w:marBottom w:val="0"/>
          <w:divBdr>
            <w:top w:val="none" w:sz="0" w:space="0" w:color="auto"/>
            <w:left w:val="none" w:sz="0" w:space="0" w:color="auto"/>
            <w:bottom w:val="none" w:sz="0" w:space="0" w:color="auto"/>
            <w:right w:val="none" w:sz="0" w:space="0" w:color="auto"/>
          </w:divBdr>
        </w:div>
        <w:div w:id="320667877">
          <w:marLeft w:val="2160"/>
          <w:marRight w:val="0"/>
          <w:marTop w:val="106"/>
          <w:marBottom w:val="0"/>
          <w:divBdr>
            <w:top w:val="none" w:sz="0" w:space="0" w:color="auto"/>
            <w:left w:val="none" w:sz="0" w:space="0" w:color="auto"/>
            <w:bottom w:val="none" w:sz="0" w:space="0" w:color="auto"/>
            <w:right w:val="none" w:sz="0" w:space="0" w:color="auto"/>
          </w:divBdr>
        </w:div>
        <w:div w:id="54282542">
          <w:marLeft w:val="2160"/>
          <w:marRight w:val="0"/>
          <w:marTop w:val="106"/>
          <w:marBottom w:val="0"/>
          <w:divBdr>
            <w:top w:val="none" w:sz="0" w:space="0" w:color="auto"/>
            <w:left w:val="none" w:sz="0" w:space="0" w:color="auto"/>
            <w:bottom w:val="none" w:sz="0" w:space="0" w:color="auto"/>
            <w:right w:val="none" w:sz="0" w:space="0" w:color="auto"/>
          </w:divBdr>
        </w:div>
        <w:div w:id="47775799">
          <w:marLeft w:val="1440"/>
          <w:marRight w:val="0"/>
          <w:marTop w:val="125"/>
          <w:marBottom w:val="0"/>
          <w:divBdr>
            <w:top w:val="none" w:sz="0" w:space="0" w:color="auto"/>
            <w:left w:val="none" w:sz="0" w:space="0" w:color="auto"/>
            <w:bottom w:val="none" w:sz="0" w:space="0" w:color="auto"/>
            <w:right w:val="none" w:sz="0" w:space="0" w:color="auto"/>
          </w:divBdr>
        </w:div>
        <w:div w:id="295453424">
          <w:marLeft w:val="1440"/>
          <w:marRight w:val="0"/>
          <w:marTop w:val="125"/>
          <w:marBottom w:val="0"/>
          <w:divBdr>
            <w:top w:val="none" w:sz="0" w:space="0" w:color="auto"/>
            <w:left w:val="none" w:sz="0" w:space="0" w:color="auto"/>
            <w:bottom w:val="none" w:sz="0" w:space="0" w:color="auto"/>
            <w:right w:val="none" w:sz="0" w:space="0" w:color="auto"/>
          </w:divBdr>
        </w:div>
        <w:div w:id="239946119">
          <w:marLeft w:val="2160"/>
          <w:marRight w:val="0"/>
          <w:marTop w:val="106"/>
          <w:marBottom w:val="0"/>
          <w:divBdr>
            <w:top w:val="none" w:sz="0" w:space="0" w:color="auto"/>
            <w:left w:val="none" w:sz="0" w:space="0" w:color="auto"/>
            <w:bottom w:val="none" w:sz="0" w:space="0" w:color="auto"/>
            <w:right w:val="none" w:sz="0" w:space="0" w:color="auto"/>
          </w:divBdr>
        </w:div>
        <w:div w:id="687489808">
          <w:marLeft w:val="2160"/>
          <w:marRight w:val="0"/>
          <w:marTop w:val="106"/>
          <w:marBottom w:val="0"/>
          <w:divBdr>
            <w:top w:val="none" w:sz="0" w:space="0" w:color="auto"/>
            <w:left w:val="none" w:sz="0" w:space="0" w:color="auto"/>
            <w:bottom w:val="none" w:sz="0" w:space="0" w:color="auto"/>
            <w:right w:val="none" w:sz="0" w:space="0" w:color="auto"/>
          </w:divBdr>
        </w:div>
        <w:div w:id="1394961607">
          <w:marLeft w:val="2160"/>
          <w:marRight w:val="0"/>
          <w:marTop w:val="106"/>
          <w:marBottom w:val="0"/>
          <w:divBdr>
            <w:top w:val="none" w:sz="0" w:space="0" w:color="auto"/>
            <w:left w:val="none" w:sz="0" w:space="0" w:color="auto"/>
            <w:bottom w:val="none" w:sz="0" w:space="0" w:color="auto"/>
            <w:right w:val="none" w:sz="0" w:space="0" w:color="auto"/>
          </w:divBdr>
        </w:div>
      </w:divsChild>
    </w:div>
    <w:div w:id="997801566">
      <w:bodyDiv w:val="1"/>
      <w:marLeft w:val="0"/>
      <w:marRight w:val="0"/>
      <w:marTop w:val="0"/>
      <w:marBottom w:val="0"/>
      <w:divBdr>
        <w:top w:val="none" w:sz="0" w:space="0" w:color="auto"/>
        <w:left w:val="none" w:sz="0" w:space="0" w:color="auto"/>
        <w:bottom w:val="none" w:sz="0" w:space="0" w:color="auto"/>
        <w:right w:val="none" w:sz="0" w:space="0" w:color="auto"/>
      </w:divBdr>
      <w:divsChild>
        <w:div w:id="970286749">
          <w:marLeft w:val="1440"/>
          <w:marRight w:val="0"/>
          <w:marTop w:val="106"/>
          <w:marBottom w:val="0"/>
          <w:divBdr>
            <w:top w:val="none" w:sz="0" w:space="0" w:color="auto"/>
            <w:left w:val="none" w:sz="0" w:space="0" w:color="auto"/>
            <w:bottom w:val="none" w:sz="0" w:space="0" w:color="auto"/>
            <w:right w:val="none" w:sz="0" w:space="0" w:color="auto"/>
          </w:divBdr>
        </w:div>
        <w:div w:id="203635170">
          <w:marLeft w:val="2160"/>
          <w:marRight w:val="0"/>
          <w:marTop w:val="91"/>
          <w:marBottom w:val="0"/>
          <w:divBdr>
            <w:top w:val="none" w:sz="0" w:space="0" w:color="auto"/>
            <w:left w:val="none" w:sz="0" w:space="0" w:color="auto"/>
            <w:bottom w:val="none" w:sz="0" w:space="0" w:color="auto"/>
            <w:right w:val="none" w:sz="0" w:space="0" w:color="auto"/>
          </w:divBdr>
        </w:div>
        <w:div w:id="1504515796">
          <w:marLeft w:val="1440"/>
          <w:marRight w:val="0"/>
          <w:marTop w:val="106"/>
          <w:marBottom w:val="0"/>
          <w:divBdr>
            <w:top w:val="none" w:sz="0" w:space="0" w:color="auto"/>
            <w:left w:val="none" w:sz="0" w:space="0" w:color="auto"/>
            <w:bottom w:val="none" w:sz="0" w:space="0" w:color="auto"/>
            <w:right w:val="none" w:sz="0" w:space="0" w:color="auto"/>
          </w:divBdr>
        </w:div>
        <w:div w:id="1978796812">
          <w:marLeft w:val="2160"/>
          <w:marRight w:val="0"/>
          <w:marTop w:val="91"/>
          <w:marBottom w:val="0"/>
          <w:divBdr>
            <w:top w:val="none" w:sz="0" w:space="0" w:color="auto"/>
            <w:left w:val="none" w:sz="0" w:space="0" w:color="auto"/>
            <w:bottom w:val="none" w:sz="0" w:space="0" w:color="auto"/>
            <w:right w:val="none" w:sz="0" w:space="0" w:color="auto"/>
          </w:divBdr>
        </w:div>
        <w:div w:id="507794696">
          <w:marLeft w:val="1440"/>
          <w:marRight w:val="0"/>
          <w:marTop w:val="106"/>
          <w:marBottom w:val="0"/>
          <w:divBdr>
            <w:top w:val="none" w:sz="0" w:space="0" w:color="auto"/>
            <w:left w:val="none" w:sz="0" w:space="0" w:color="auto"/>
            <w:bottom w:val="none" w:sz="0" w:space="0" w:color="auto"/>
            <w:right w:val="none" w:sz="0" w:space="0" w:color="auto"/>
          </w:divBdr>
        </w:div>
        <w:div w:id="946279701">
          <w:marLeft w:val="2160"/>
          <w:marRight w:val="0"/>
          <w:marTop w:val="91"/>
          <w:marBottom w:val="0"/>
          <w:divBdr>
            <w:top w:val="none" w:sz="0" w:space="0" w:color="auto"/>
            <w:left w:val="none" w:sz="0" w:space="0" w:color="auto"/>
            <w:bottom w:val="none" w:sz="0" w:space="0" w:color="auto"/>
            <w:right w:val="none" w:sz="0" w:space="0" w:color="auto"/>
          </w:divBdr>
        </w:div>
        <w:div w:id="1186362341">
          <w:marLeft w:val="2160"/>
          <w:marRight w:val="0"/>
          <w:marTop w:val="91"/>
          <w:marBottom w:val="0"/>
          <w:divBdr>
            <w:top w:val="none" w:sz="0" w:space="0" w:color="auto"/>
            <w:left w:val="none" w:sz="0" w:space="0" w:color="auto"/>
            <w:bottom w:val="none" w:sz="0" w:space="0" w:color="auto"/>
            <w:right w:val="none" w:sz="0" w:space="0" w:color="auto"/>
          </w:divBdr>
        </w:div>
        <w:div w:id="1371759265">
          <w:marLeft w:val="2160"/>
          <w:marRight w:val="0"/>
          <w:marTop w:val="91"/>
          <w:marBottom w:val="0"/>
          <w:divBdr>
            <w:top w:val="none" w:sz="0" w:space="0" w:color="auto"/>
            <w:left w:val="none" w:sz="0" w:space="0" w:color="auto"/>
            <w:bottom w:val="none" w:sz="0" w:space="0" w:color="auto"/>
            <w:right w:val="none" w:sz="0" w:space="0" w:color="auto"/>
          </w:divBdr>
        </w:div>
        <w:div w:id="670571106">
          <w:marLeft w:val="2160"/>
          <w:marRight w:val="0"/>
          <w:marTop w:val="91"/>
          <w:marBottom w:val="0"/>
          <w:divBdr>
            <w:top w:val="none" w:sz="0" w:space="0" w:color="auto"/>
            <w:left w:val="none" w:sz="0" w:space="0" w:color="auto"/>
            <w:bottom w:val="none" w:sz="0" w:space="0" w:color="auto"/>
            <w:right w:val="none" w:sz="0" w:space="0" w:color="auto"/>
          </w:divBdr>
        </w:div>
      </w:divsChild>
    </w:div>
    <w:div w:id="1055738498">
      <w:bodyDiv w:val="1"/>
      <w:marLeft w:val="0"/>
      <w:marRight w:val="0"/>
      <w:marTop w:val="0"/>
      <w:marBottom w:val="0"/>
      <w:divBdr>
        <w:top w:val="none" w:sz="0" w:space="0" w:color="auto"/>
        <w:left w:val="none" w:sz="0" w:space="0" w:color="auto"/>
        <w:bottom w:val="none" w:sz="0" w:space="0" w:color="auto"/>
        <w:right w:val="none" w:sz="0" w:space="0" w:color="auto"/>
      </w:divBdr>
      <w:divsChild>
        <w:div w:id="1957978116">
          <w:marLeft w:val="1166"/>
          <w:marRight w:val="0"/>
          <w:marTop w:val="106"/>
          <w:marBottom w:val="0"/>
          <w:divBdr>
            <w:top w:val="none" w:sz="0" w:space="0" w:color="auto"/>
            <w:left w:val="none" w:sz="0" w:space="0" w:color="auto"/>
            <w:bottom w:val="none" w:sz="0" w:space="0" w:color="auto"/>
            <w:right w:val="none" w:sz="0" w:space="0" w:color="auto"/>
          </w:divBdr>
        </w:div>
        <w:div w:id="224070233">
          <w:marLeft w:val="1166"/>
          <w:marRight w:val="0"/>
          <w:marTop w:val="106"/>
          <w:marBottom w:val="0"/>
          <w:divBdr>
            <w:top w:val="none" w:sz="0" w:space="0" w:color="auto"/>
            <w:left w:val="none" w:sz="0" w:space="0" w:color="auto"/>
            <w:bottom w:val="none" w:sz="0" w:space="0" w:color="auto"/>
            <w:right w:val="none" w:sz="0" w:space="0" w:color="auto"/>
          </w:divBdr>
        </w:div>
        <w:div w:id="208537371">
          <w:marLeft w:val="1166"/>
          <w:marRight w:val="0"/>
          <w:marTop w:val="106"/>
          <w:marBottom w:val="0"/>
          <w:divBdr>
            <w:top w:val="none" w:sz="0" w:space="0" w:color="auto"/>
            <w:left w:val="none" w:sz="0" w:space="0" w:color="auto"/>
            <w:bottom w:val="none" w:sz="0" w:space="0" w:color="auto"/>
            <w:right w:val="none" w:sz="0" w:space="0" w:color="auto"/>
          </w:divBdr>
        </w:div>
        <w:div w:id="341318239">
          <w:marLeft w:val="1166"/>
          <w:marRight w:val="0"/>
          <w:marTop w:val="106"/>
          <w:marBottom w:val="0"/>
          <w:divBdr>
            <w:top w:val="none" w:sz="0" w:space="0" w:color="auto"/>
            <w:left w:val="none" w:sz="0" w:space="0" w:color="auto"/>
            <w:bottom w:val="none" w:sz="0" w:space="0" w:color="auto"/>
            <w:right w:val="none" w:sz="0" w:space="0" w:color="auto"/>
          </w:divBdr>
        </w:div>
      </w:divsChild>
    </w:div>
    <w:div w:id="1109935580">
      <w:bodyDiv w:val="1"/>
      <w:marLeft w:val="0"/>
      <w:marRight w:val="0"/>
      <w:marTop w:val="0"/>
      <w:marBottom w:val="0"/>
      <w:divBdr>
        <w:top w:val="none" w:sz="0" w:space="0" w:color="auto"/>
        <w:left w:val="none" w:sz="0" w:space="0" w:color="auto"/>
        <w:bottom w:val="none" w:sz="0" w:space="0" w:color="auto"/>
        <w:right w:val="none" w:sz="0" w:space="0" w:color="auto"/>
      </w:divBdr>
      <w:divsChild>
        <w:div w:id="1941990663">
          <w:marLeft w:val="1440"/>
          <w:marRight w:val="0"/>
          <w:marTop w:val="125"/>
          <w:marBottom w:val="0"/>
          <w:divBdr>
            <w:top w:val="none" w:sz="0" w:space="0" w:color="auto"/>
            <w:left w:val="none" w:sz="0" w:space="0" w:color="auto"/>
            <w:bottom w:val="none" w:sz="0" w:space="0" w:color="auto"/>
            <w:right w:val="none" w:sz="0" w:space="0" w:color="auto"/>
          </w:divBdr>
        </w:div>
        <w:div w:id="1032538463">
          <w:marLeft w:val="1440"/>
          <w:marRight w:val="0"/>
          <w:marTop w:val="125"/>
          <w:marBottom w:val="0"/>
          <w:divBdr>
            <w:top w:val="none" w:sz="0" w:space="0" w:color="auto"/>
            <w:left w:val="none" w:sz="0" w:space="0" w:color="auto"/>
            <w:bottom w:val="none" w:sz="0" w:space="0" w:color="auto"/>
            <w:right w:val="none" w:sz="0" w:space="0" w:color="auto"/>
          </w:divBdr>
        </w:div>
        <w:div w:id="1635139817">
          <w:marLeft w:val="1440"/>
          <w:marRight w:val="0"/>
          <w:marTop w:val="125"/>
          <w:marBottom w:val="0"/>
          <w:divBdr>
            <w:top w:val="none" w:sz="0" w:space="0" w:color="auto"/>
            <w:left w:val="none" w:sz="0" w:space="0" w:color="auto"/>
            <w:bottom w:val="none" w:sz="0" w:space="0" w:color="auto"/>
            <w:right w:val="none" w:sz="0" w:space="0" w:color="auto"/>
          </w:divBdr>
        </w:div>
        <w:div w:id="1776712590">
          <w:marLeft w:val="1440"/>
          <w:marRight w:val="0"/>
          <w:marTop w:val="125"/>
          <w:marBottom w:val="0"/>
          <w:divBdr>
            <w:top w:val="none" w:sz="0" w:space="0" w:color="auto"/>
            <w:left w:val="none" w:sz="0" w:space="0" w:color="auto"/>
            <w:bottom w:val="none" w:sz="0" w:space="0" w:color="auto"/>
            <w:right w:val="none" w:sz="0" w:space="0" w:color="auto"/>
          </w:divBdr>
        </w:div>
        <w:div w:id="297347964">
          <w:marLeft w:val="1440"/>
          <w:marRight w:val="0"/>
          <w:marTop w:val="125"/>
          <w:marBottom w:val="0"/>
          <w:divBdr>
            <w:top w:val="none" w:sz="0" w:space="0" w:color="auto"/>
            <w:left w:val="none" w:sz="0" w:space="0" w:color="auto"/>
            <w:bottom w:val="none" w:sz="0" w:space="0" w:color="auto"/>
            <w:right w:val="none" w:sz="0" w:space="0" w:color="auto"/>
          </w:divBdr>
        </w:div>
      </w:divsChild>
    </w:div>
    <w:div w:id="1194853267">
      <w:bodyDiv w:val="1"/>
      <w:marLeft w:val="0"/>
      <w:marRight w:val="0"/>
      <w:marTop w:val="0"/>
      <w:marBottom w:val="0"/>
      <w:divBdr>
        <w:top w:val="none" w:sz="0" w:space="0" w:color="auto"/>
        <w:left w:val="none" w:sz="0" w:space="0" w:color="auto"/>
        <w:bottom w:val="none" w:sz="0" w:space="0" w:color="auto"/>
        <w:right w:val="none" w:sz="0" w:space="0" w:color="auto"/>
      </w:divBdr>
      <w:divsChild>
        <w:div w:id="1824660680">
          <w:marLeft w:val="1440"/>
          <w:marRight w:val="0"/>
          <w:marTop w:val="125"/>
          <w:marBottom w:val="0"/>
          <w:divBdr>
            <w:top w:val="none" w:sz="0" w:space="0" w:color="auto"/>
            <w:left w:val="none" w:sz="0" w:space="0" w:color="auto"/>
            <w:bottom w:val="none" w:sz="0" w:space="0" w:color="auto"/>
            <w:right w:val="none" w:sz="0" w:space="0" w:color="auto"/>
          </w:divBdr>
        </w:div>
      </w:divsChild>
    </w:div>
    <w:div w:id="1267352394">
      <w:bodyDiv w:val="1"/>
      <w:marLeft w:val="0"/>
      <w:marRight w:val="0"/>
      <w:marTop w:val="0"/>
      <w:marBottom w:val="0"/>
      <w:divBdr>
        <w:top w:val="none" w:sz="0" w:space="0" w:color="auto"/>
        <w:left w:val="none" w:sz="0" w:space="0" w:color="auto"/>
        <w:bottom w:val="none" w:sz="0" w:space="0" w:color="auto"/>
        <w:right w:val="none" w:sz="0" w:space="0" w:color="auto"/>
      </w:divBdr>
      <w:divsChild>
        <w:div w:id="64380226">
          <w:marLeft w:val="1440"/>
          <w:marRight w:val="0"/>
          <w:marTop w:val="134"/>
          <w:marBottom w:val="0"/>
          <w:divBdr>
            <w:top w:val="none" w:sz="0" w:space="0" w:color="auto"/>
            <w:left w:val="none" w:sz="0" w:space="0" w:color="auto"/>
            <w:bottom w:val="none" w:sz="0" w:space="0" w:color="auto"/>
            <w:right w:val="none" w:sz="0" w:space="0" w:color="auto"/>
          </w:divBdr>
        </w:div>
        <w:div w:id="2062942657">
          <w:marLeft w:val="1440"/>
          <w:marRight w:val="0"/>
          <w:marTop w:val="134"/>
          <w:marBottom w:val="0"/>
          <w:divBdr>
            <w:top w:val="none" w:sz="0" w:space="0" w:color="auto"/>
            <w:left w:val="none" w:sz="0" w:space="0" w:color="auto"/>
            <w:bottom w:val="none" w:sz="0" w:space="0" w:color="auto"/>
            <w:right w:val="none" w:sz="0" w:space="0" w:color="auto"/>
          </w:divBdr>
        </w:div>
        <w:div w:id="1954163418">
          <w:marLeft w:val="1440"/>
          <w:marRight w:val="0"/>
          <w:marTop w:val="134"/>
          <w:marBottom w:val="0"/>
          <w:divBdr>
            <w:top w:val="none" w:sz="0" w:space="0" w:color="auto"/>
            <w:left w:val="none" w:sz="0" w:space="0" w:color="auto"/>
            <w:bottom w:val="none" w:sz="0" w:space="0" w:color="auto"/>
            <w:right w:val="none" w:sz="0" w:space="0" w:color="auto"/>
          </w:divBdr>
        </w:div>
        <w:div w:id="1621257729">
          <w:marLeft w:val="1440"/>
          <w:marRight w:val="0"/>
          <w:marTop w:val="134"/>
          <w:marBottom w:val="0"/>
          <w:divBdr>
            <w:top w:val="none" w:sz="0" w:space="0" w:color="auto"/>
            <w:left w:val="none" w:sz="0" w:space="0" w:color="auto"/>
            <w:bottom w:val="none" w:sz="0" w:space="0" w:color="auto"/>
            <w:right w:val="none" w:sz="0" w:space="0" w:color="auto"/>
          </w:divBdr>
        </w:div>
        <w:div w:id="1085222260">
          <w:marLeft w:val="1440"/>
          <w:marRight w:val="0"/>
          <w:marTop w:val="134"/>
          <w:marBottom w:val="0"/>
          <w:divBdr>
            <w:top w:val="none" w:sz="0" w:space="0" w:color="auto"/>
            <w:left w:val="none" w:sz="0" w:space="0" w:color="auto"/>
            <w:bottom w:val="none" w:sz="0" w:space="0" w:color="auto"/>
            <w:right w:val="none" w:sz="0" w:space="0" w:color="auto"/>
          </w:divBdr>
        </w:div>
      </w:divsChild>
    </w:div>
    <w:div w:id="1275022215">
      <w:bodyDiv w:val="1"/>
      <w:marLeft w:val="0"/>
      <w:marRight w:val="0"/>
      <w:marTop w:val="0"/>
      <w:marBottom w:val="0"/>
      <w:divBdr>
        <w:top w:val="none" w:sz="0" w:space="0" w:color="auto"/>
        <w:left w:val="none" w:sz="0" w:space="0" w:color="auto"/>
        <w:bottom w:val="none" w:sz="0" w:space="0" w:color="auto"/>
        <w:right w:val="none" w:sz="0" w:space="0" w:color="auto"/>
      </w:divBdr>
      <w:divsChild>
        <w:div w:id="276765048">
          <w:marLeft w:val="1440"/>
          <w:marRight w:val="0"/>
          <w:marTop w:val="106"/>
          <w:marBottom w:val="0"/>
          <w:divBdr>
            <w:top w:val="none" w:sz="0" w:space="0" w:color="auto"/>
            <w:left w:val="none" w:sz="0" w:space="0" w:color="auto"/>
            <w:bottom w:val="none" w:sz="0" w:space="0" w:color="auto"/>
            <w:right w:val="none" w:sz="0" w:space="0" w:color="auto"/>
          </w:divBdr>
        </w:div>
        <w:div w:id="252781520">
          <w:marLeft w:val="2160"/>
          <w:marRight w:val="0"/>
          <w:marTop w:val="91"/>
          <w:marBottom w:val="0"/>
          <w:divBdr>
            <w:top w:val="none" w:sz="0" w:space="0" w:color="auto"/>
            <w:left w:val="none" w:sz="0" w:space="0" w:color="auto"/>
            <w:bottom w:val="none" w:sz="0" w:space="0" w:color="auto"/>
            <w:right w:val="none" w:sz="0" w:space="0" w:color="auto"/>
          </w:divBdr>
        </w:div>
        <w:div w:id="860169281">
          <w:marLeft w:val="1440"/>
          <w:marRight w:val="0"/>
          <w:marTop w:val="106"/>
          <w:marBottom w:val="0"/>
          <w:divBdr>
            <w:top w:val="none" w:sz="0" w:space="0" w:color="auto"/>
            <w:left w:val="none" w:sz="0" w:space="0" w:color="auto"/>
            <w:bottom w:val="none" w:sz="0" w:space="0" w:color="auto"/>
            <w:right w:val="none" w:sz="0" w:space="0" w:color="auto"/>
          </w:divBdr>
        </w:div>
        <w:div w:id="1225528225">
          <w:marLeft w:val="2160"/>
          <w:marRight w:val="0"/>
          <w:marTop w:val="91"/>
          <w:marBottom w:val="0"/>
          <w:divBdr>
            <w:top w:val="none" w:sz="0" w:space="0" w:color="auto"/>
            <w:left w:val="none" w:sz="0" w:space="0" w:color="auto"/>
            <w:bottom w:val="none" w:sz="0" w:space="0" w:color="auto"/>
            <w:right w:val="none" w:sz="0" w:space="0" w:color="auto"/>
          </w:divBdr>
        </w:div>
        <w:div w:id="1351949381">
          <w:marLeft w:val="1440"/>
          <w:marRight w:val="0"/>
          <w:marTop w:val="106"/>
          <w:marBottom w:val="0"/>
          <w:divBdr>
            <w:top w:val="none" w:sz="0" w:space="0" w:color="auto"/>
            <w:left w:val="none" w:sz="0" w:space="0" w:color="auto"/>
            <w:bottom w:val="none" w:sz="0" w:space="0" w:color="auto"/>
            <w:right w:val="none" w:sz="0" w:space="0" w:color="auto"/>
          </w:divBdr>
        </w:div>
        <w:div w:id="2065176506">
          <w:marLeft w:val="2160"/>
          <w:marRight w:val="0"/>
          <w:marTop w:val="91"/>
          <w:marBottom w:val="0"/>
          <w:divBdr>
            <w:top w:val="none" w:sz="0" w:space="0" w:color="auto"/>
            <w:left w:val="none" w:sz="0" w:space="0" w:color="auto"/>
            <w:bottom w:val="none" w:sz="0" w:space="0" w:color="auto"/>
            <w:right w:val="none" w:sz="0" w:space="0" w:color="auto"/>
          </w:divBdr>
        </w:div>
        <w:div w:id="207037565">
          <w:marLeft w:val="2160"/>
          <w:marRight w:val="0"/>
          <w:marTop w:val="91"/>
          <w:marBottom w:val="0"/>
          <w:divBdr>
            <w:top w:val="none" w:sz="0" w:space="0" w:color="auto"/>
            <w:left w:val="none" w:sz="0" w:space="0" w:color="auto"/>
            <w:bottom w:val="none" w:sz="0" w:space="0" w:color="auto"/>
            <w:right w:val="none" w:sz="0" w:space="0" w:color="auto"/>
          </w:divBdr>
        </w:div>
        <w:div w:id="2144927815">
          <w:marLeft w:val="2160"/>
          <w:marRight w:val="0"/>
          <w:marTop w:val="91"/>
          <w:marBottom w:val="0"/>
          <w:divBdr>
            <w:top w:val="none" w:sz="0" w:space="0" w:color="auto"/>
            <w:left w:val="none" w:sz="0" w:space="0" w:color="auto"/>
            <w:bottom w:val="none" w:sz="0" w:space="0" w:color="auto"/>
            <w:right w:val="none" w:sz="0" w:space="0" w:color="auto"/>
          </w:divBdr>
        </w:div>
        <w:div w:id="1354451932">
          <w:marLeft w:val="2160"/>
          <w:marRight w:val="0"/>
          <w:marTop w:val="91"/>
          <w:marBottom w:val="0"/>
          <w:divBdr>
            <w:top w:val="none" w:sz="0" w:space="0" w:color="auto"/>
            <w:left w:val="none" w:sz="0" w:space="0" w:color="auto"/>
            <w:bottom w:val="none" w:sz="0" w:space="0" w:color="auto"/>
            <w:right w:val="none" w:sz="0" w:space="0" w:color="auto"/>
          </w:divBdr>
        </w:div>
      </w:divsChild>
    </w:div>
    <w:div w:id="1315142422">
      <w:bodyDiv w:val="1"/>
      <w:marLeft w:val="0"/>
      <w:marRight w:val="0"/>
      <w:marTop w:val="0"/>
      <w:marBottom w:val="0"/>
      <w:divBdr>
        <w:top w:val="none" w:sz="0" w:space="0" w:color="auto"/>
        <w:left w:val="none" w:sz="0" w:space="0" w:color="auto"/>
        <w:bottom w:val="none" w:sz="0" w:space="0" w:color="auto"/>
        <w:right w:val="none" w:sz="0" w:space="0" w:color="auto"/>
      </w:divBdr>
      <w:divsChild>
        <w:div w:id="1180774458">
          <w:marLeft w:val="1440"/>
          <w:marRight w:val="0"/>
          <w:marTop w:val="125"/>
          <w:marBottom w:val="0"/>
          <w:divBdr>
            <w:top w:val="none" w:sz="0" w:space="0" w:color="auto"/>
            <w:left w:val="none" w:sz="0" w:space="0" w:color="auto"/>
            <w:bottom w:val="none" w:sz="0" w:space="0" w:color="auto"/>
            <w:right w:val="none" w:sz="0" w:space="0" w:color="auto"/>
          </w:divBdr>
        </w:div>
        <w:div w:id="158347078">
          <w:marLeft w:val="1440"/>
          <w:marRight w:val="0"/>
          <w:marTop w:val="125"/>
          <w:marBottom w:val="0"/>
          <w:divBdr>
            <w:top w:val="none" w:sz="0" w:space="0" w:color="auto"/>
            <w:left w:val="none" w:sz="0" w:space="0" w:color="auto"/>
            <w:bottom w:val="none" w:sz="0" w:space="0" w:color="auto"/>
            <w:right w:val="none" w:sz="0" w:space="0" w:color="auto"/>
          </w:divBdr>
        </w:div>
        <w:div w:id="1419523214">
          <w:marLeft w:val="1440"/>
          <w:marRight w:val="0"/>
          <w:marTop w:val="125"/>
          <w:marBottom w:val="0"/>
          <w:divBdr>
            <w:top w:val="none" w:sz="0" w:space="0" w:color="auto"/>
            <w:left w:val="none" w:sz="0" w:space="0" w:color="auto"/>
            <w:bottom w:val="none" w:sz="0" w:space="0" w:color="auto"/>
            <w:right w:val="none" w:sz="0" w:space="0" w:color="auto"/>
          </w:divBdr>
        </w:div>
        <w:div w:id="501744850">
          <w:marLeft w:val="1440"/>
          <w:marRight w:val="0"/>
          <w:marTop w:val="125"/>
          <w:marBottom w:val="0"/>
          <w:divBdr>
            <w:top w:val="none" w:sz="0" w:space="0" w:color="auto"/>
            <w:left w:val="none" w:sz="0" w:space="0" w:color="auto"/>
            <w:bottom w:val="none" w:sz="0" w:space="0" w:color="auto"/>
            <w:right w:val="none" w:sz="0" w:space="0" w:color="auto"/>
          </w:divBdr>
        </w:div>
        <w:div w:id="1992441193">
          <w:marLeft w:val="1440"/>
          <w:marRight w:val="0"/>
          <w:marTop w:val="125"/>
          <w:marBottom w:val="0"/>
          <w:divBdr>
            <w:top w:val="none" w:sz="0" w:space="0" w:color="auto"/>
            <w:left w:val="none" w:sz="0" w:space="0" w:color="auto"/>
            <w:bottom w:val="none" w:sz="0" w:space="0" w:color="auto"/>
            <w:right w:val="none" w:sz="0" w:space="0" w:color="auto"/>
          </w:divBdr>
        </w:div>
        <w:div w:id="167722286">
          <w:marLeft w:val="1440"/>
          <w:marRight w:val="0"/>
          <w:marTop w:val="125"/>
          <w:marBottom w:val="0"/>
          <w:divBdr>
            <w:top w:val="none" w:sz="0" w:space="0" w:color="auto"/>
            <w:left w:val="none" w:sz="0" w:space="0" w:color="auto"/>
            <w:bottom w:val="none" w:sz="0" w:space="0" w:color="auto"/>
            <w:right w:val="none" w:sz="0" w:space="0" w:color="auto"/>
          </w:divBdr>
        </w:div>
        <w:div w:id="1324355863">
          <w:marLeft w:val="2160"/>
          <w:marRight w:val="0"/>
          <w:marTop w:val="106"/>
          <w:marBottom w:val="0"/>
          <w:divBdr>
            <w:top w:val="none" w:sz="0" w:space="0" w:color="auto"/>
            <w:left w:val="none" w:sz="0" w:space="0" w:color="auto"/>
            <w:bottom w:val="none" w:sz="0" w:space="0" w:color="auto"/>
            <w:right w:val="none" w:sz="0" w:space="0" w:color="auto"/>
          </w:divBdr>
        </w:div>
        <w:div w:id="2147359181">
          <w:marLeft w:val="1440"/>
          <w:marRight w:val="0"/>
          <w:marTop w:val="125"/>
          <w:marBottom w:val="0"/>
          <w:divBdr>
            <w:top w:val="none" w:sz="0" w:space="0" w:color="auto"/>
            <w:left w:val="none" w:sz="0" w:space="0" w:color="auto"/>
            <w:bottom w:val="none" w:sz="0" w:space="0" w:color="auto"/>
            <w:right w:val="none" w:sz="0" w:space="0" w:color="auto"/>
          </w:divBdr>
        </w:div>
      </w:divsChild>
    </w:div>
    <w:div w:id="1378311431">
      <w:bodyDiv w:val="1"/>
      <w:marLeft w:val="0"/>
      <w:marRight w:val="0"/>
      <w:marTop w:val="0"/>
      <w:marBottom w:val="0"/>
      <w:divBdr>
        <w:top w:val="none" w:sz="0" w:space="0" w:color="auto"/>
        <w:left w:val="none" w:sz="0" w:space="0" w:color="auto"/>
        <w:bottom w:val="none" w:sz="0" w:space="0" w:color="auto"/>
        <w:right w:val="none" w:sz="0" w:space="0" w:color="auto"/>
      </w:divBdr>
      <w:divsChild>
        <w:div w:id="1416708146">
          <w:marLeft w:val="547"/>
          <w:marRight w:val="0"/>
          <w:marTop w:val="144"/>
          <w:marBottom w:val="0"/>
          <w:divBdr>
            <w:top w:val="none" w:sz="0" w:space="0" w:color="auto"/>
            <w:left w:val="none" w:sz="0" w:space="0" w:color="auto"/>
            <w:bottom w:val="none" w:sz="0" w:space="0" w:color="auto"/>
            <w:right w:val="none" w:sz="0" w:space="0" w:color="auto"/>
          </w:divBdr>
        </w:div>
      </w:divsChild>
    </w:div>
    <w:div w:id="1463498075">
      <w:bodyDiv w:val="1"/>
      <w:marLeft w:val="0"/>
      <w:marRight w:val="0"/>
      <w:marTop w:val="0"/>
      <w:marBottom w:val="0"/>
      <w:divBdr>
        <w:top w:val="none" w:sz="0" w:space="0" w:color="auto"/>
        <w:left w:val="none" w:sz="0" w:space="0" w:color="auto"/>
        <w:bottom w:val="none" w:sz="0" w:space="0" w:color="auto"/>
        <w:right w:val="none" w:sz="0" w:space="0" w:color="auto"/>
      </w:divBdr>
      <w:divsChild>
        <w:div w:id="426776802">
          <w:marLeft w:val="1440"/>
          <w:marRight w:val="0"/>
          <w:marTop w:val="125"/>
          <w:marBottom w:val="0"/>
          <w:divBdr>
            <w:top w:val="none" w:sz="0" w:space="0" w:color="auto"/>
            <w:left w:val="none" w:sz="0" w:space="0" w:color="auto"/>
            <w:bottom w:val="none" w:sz="0" w:space="0" w:color="auto"/>
            <w:right w:val="none" w:sz="0" w:space="0" w:color="auto"/>
          </w:divBdr>
        </w:div>
        <w:div w:id="646327977">
          <w:marLeft w:val="2160"/>
          <w:marRight w:val="0"/>
          <w:marTop w:val="106"/>
          <w:marBottom w:val="0"/>
          <w:divBdr>
            <w:top w:val="none" w:sz="0" w:space="0" w:color="auto"/>
            <w:left w:val="none" w:sz="0" w:space="0" w:color="auto"/>
            <w:bottom w:val="none" w:sz="0" w:space="0" w:color="auto"/>
            <w:right w:val="none" w:sz="0" w:space="0" w:color="auto"/>
          </w:divBdr>
        </w:div>
        <w:div w:id="1167328516">
          <w:marLeft w:val="1440"/>
          <w:marRight w:val="0"/>
          <w:marTop w:val="125"/>
          <w:marBottom w:val="0"/>
          <w:divBdr>
            <w:top w:val="none" w:sz="0" w:space="0" w:color="auto"/>
            <w:left w:val="none" w:sz="0" w:space="0" w:color="auto"/>
            <w:bottom w:val="none" w:sz="0" w:space="0" w:color="auto"/>
            <w:right w:val="none" w:sz="0" w:space="0" w:color="auto"/>
          </w:divBdr>
        </w:div>
        <w:div w:id="44184301">
          <w:marLeft w:val="1440"/>
          <w:marRight w:val="0"/>
          <w:marTop w:val="125"/>
          <w:marBottom w:val="0"/>
          <w:divBdr>
            <w:top w:val="none" w:sz="0" w:space="0" w:color="auto"/>
            <w:left w:val="none" w:sz="0" w:space="0" w:color="auto"/>
            <w:bottom w:val="none" w:sz="0" w:space="0" w:color="auto"/>
            <w:right w:val="none" w:sz="0" w:space="0" w:color="auto"/>
          </w:divBdr>
        </w:div>
        <w:div w:id="2058429943">
          <w:marLeft w:val="1440"/>
          <w:marRight w:val="0"/>
          <w:marTop w:val="125"/>
          <w:marBottom w:val="0"/>
          <w:divBdr>
            <w:top w:val="none" w:sz="0" w:space="0" w:color="auto"/>
            <w:left w:val="none" w:sz="0" w:space="0" w:color="auto"/>
            <w:bottom w:val="none" w:sz="0" w:space="0" w:color="auto"/>
            <w:right w:val="none" w:sz="0" w:space="0" w:color="auto"/>
          </w:divBdr>
        </w:div>
        <w:div w:id="1510563652">
          <w:marLeft w:val="2160"/>
          <w:marRight w:val="0"/>
          <w:marTop w:val="106"/>
          <w:marBottom w:val="0"/>
          <w:divBdr>
            <w:top w:val="none" w:sz="0" w:space="0" w:color="auto"/>
            <w:left w:val="none" w:sz="0" w:space="0" w:color="auto"/>
            <w:bottom w:val="none" w:sz="0" w:space="0" w:color="auto"/>
            <w:right w:val="none" w:sz="0" w:space="0" w:color="auto"/>
          </w:divBdr>
        </w:div>
        <w:div w:id="743182402">
          <w:marLeft w:val="1440"/>
          <w:marRight w:val="0"/>
          <w:marTop w:val="125"/>
          <w:marBottom w:val="0"/>
          <w:divBdr>
            <w:top w:val="none" w:sz="0" w:space="0" w:color="auto"/>
            <w:left w:val="none" w:sz="0" w:space="0" w:color="auto"/>
            <w:bottom w:val="none" w:sz="0" w:space="0" w:color="auto"/>
            <w:right w:val="none" w:sz="0" w:space="0" w:color="auto"/>
          </w:divBdr>
        </w:div>
        <w:div w:id="1556967584">
          <w:marLeft w:val="2160"/>
          <w:marRight w:val="0"/>
          <w:marTop w:val="106"/>
          <w:marBottom w:val="0"/>
          <w:divBdr>
            <w:top w:val="none" w:sz="0" w:space="0" w:color="auto"/>
            <w:left w:val="none" w:sz="0" w:space="0" w:color="auto"/>
            <w:bottom w:val="none" w:sz="0" w:space="0" w:color="auto"/>
            <w:right w:val="none" w:sz="0" w:space="0" w:color="auto"/>
          </w:divBdr>
        </w:div>
      </w:divsChild>
    </w:div>
    <w:div w:id="1705444597">
      <w:bodyDiv w:val="1"/>
      <w:marLeft w:val="0"/>
      <w:marRight w:val="0"/>
      <w:marTop w:val="0"/>
      <w:marBottom w:val="0"/>
      <w:divBdr>
        <w:top w:val="none" w:sz="0" w:space="0" w:color="auto"/>
        <w:left w:val="none" w:sz="0" w:space="0" w:color="auto"/>
        <w:bottom w:val="none" w:sz="0" w:space="0" w:color="auto"/>
        <w:right w:val="none" w:sz="0" w:space="0" w:color="auto"/>
      </w:divBdr>
    </w:div>
    <w:div w:id="1713921824">
      <w:bodyDiv w:val="1"/>
      <w:marLeft w:val="0"/>
      <w:marRight w:val="0"/>
      <w:marTop w:val="0"/>
      <w:marBottom w:val="0"/>
      <w:divBdr>
        <w:top w:val="none" w:sz="0" w:space="0" w:color="auto"/>
        <w:left w:val="none" w:sz="0" w:space="0" w:color="auto"/>
        <w:bottom w:val="none" w:sz="0" w:space="0" w:color="auto"/>
        <w:right w:val="none" w:sz="0" w:space="0" w:color="auto"/>
      </w:divBdr>
      <w:divsChild>
        <w:div w:id="365369547">
          <w:marLeft w:val="806"/>
          <w:marRight w:val="0"/>
          <w:marTop w:val="120"/>
          <w:marBottom w:val="0"/>
          <w:divBdr>
            <w:top w:val="none" w:sz="0" w:space="0" w:color="auto"/>
            <w:left w:val="none" w:sz="0" w:space="0" w:color="auto"/>
            <w:bottom w:val="none" w:sz="0" w:space="0" w:color="auto"/>
            <w:right w:val="none" w:sz="0" w:space="0" w:color="auto"/>
          </w:divBdr>
        </w:div>
        <w:div w:id="415441341">
          <w:marLeft w:val="806"/>
          <w:marRight w:val="0"/>
          <w:marTop w:val="120"/>
          <w:marBottom w:val="0"/>
          <w:divBdr>
            <w:top w:val="none" w:sz="0" w:space="0" w:color="auto"/>
            <w:left w:val="none" w:sz="0" w:space="0" w:color="auto"/>
            <w:bottom w:val="none" w:sz="0" w:space="0" w:color="auto"/>
            <w:right w:val="none" w:sz="0" w:space="0" w:color="auto"/>
          </w:divBdr>
        </w:div>
        <w:div w:id="1005478661">
          <w:marLeft w:val="806"/>
          <w:marRight w:val="0"/>
          <w:marTop w:val="120"/>
          <w:marBottom w:val="0"/>
          <w:divBdr>
            <w:top w:val="none" w:sz="0" w:space="0" w:color="auto"/>
            <w:left w:val="none" w:sz="0" w:space="0" w:color="auto"/>
            <w:bottom w:val="none" w:sz="0" w:space="0" w:color="auto"/>
            <w:right w:val="none" w:sz="0" w:space="0" w:color="auto"/>
          </w:divBdr>
        </w:div>
        <w:div w:id="760681049">
          <w:marLeft w:val="806"/>
          <w:marRight w:val="0"/>
          <w:marTop w:val="120"/>
          <w:marBottom w:val="0"/>
          <w:divBdr>
            <w:top w:val="none" w:sz="0" w:space="0" w:color="auto"/>
            <w:left w:val="none" w:sz="0" w:space="0" w:color="auto"/>
            <w:bottom w:val="none" w:sz="0" w:space="0" w:color="auto"/>
            <w:right w:val="none" w:sz="0" w:space="0" w:color="auto"/>
          </w:divBdr>
        </w:div>
        <w:div w:id="1739084698">
          <w:marLeft w:val="806"/>
          <w:marRight w:val="0"/>
          <w:marTop w:val="120"/>
          <w:marBottom w:val="0"/>
          <w:divBdr>
            <w:top w:val="none" w:sz="0" w:space="0" w:color="auto"/>
            <w:left w:val="none" w:sz="0" w:space="0" w:color="auto"/>
            <w:bottom w:val="none" w:sz="0" w:space="0" w:color="auto"/>
            <w:right w:val="none" w:sz="0" w:space="0" w:color="auto"/>
          </w:divBdr>
        </w:div>
        <w:div w:id="244388495">
          <w:marLeft w:val="806"/>
          <w:marRight w:val="0"/>
          <w:marTop w:val="120"/>
          <w:marBottom w:val="0"/>
          <w:divBdr>
            <w:top w:val="none" w:sz="0" w:space="0" w:color="auto"/>
            <w:left w:val="none" w:sz="0" w:space="0" w:color="auto"/>
            <w:bottom w:val="none" w:sz="0" w:space="0" w:color="auto"/>
            <w:right w:val="none" w:sz="0" w:space="0" w:color="auto"/>
          </w:divBdr>
        </w:div>
        <w:div w:id="131220454">
          <w:marLeft w:val="806"/>
          <w:marRight w:val="0"/>
          <w:marTop w:val="120"/>
          <w:marBottom w:val="0"/>
          <w:divBdr>
            <w:top w:val="none" w:sz="0" w:space="0" w:color="auto"/>
            <w:left w:val="none" w:sz="0" w:space="0" w:color="auto"/>
            <w:bottom w:val="none" w:sz="0" w:space="0" w:color="auto"/>
            <w:right w:val="none" w:sz="0" w:space="0" w:color="auto"/>
          </w:divBdr>
        </w:div>
      </w:divsChild>
    </w:div>
    <w:div w:id="1817456099">
      <w:bodyDiv w:val="1"/>
      <w:marLeft w:val="0"/>
      <w:marRight w:val="0"/>
      <w:marTop w:val="0"/>
      <w:marBottom w:val="0"/>
      <w:divBdr>
        <w:top w:val="none" w:sz="0" w:space="0" w:color="auto"/>
        <w:left w:val="none" w:sz="0" w:space="0" w:color="auto"/>
        <w:bottom w:val="none" w:sz="0" w:space="0" w:color="auto"/>
        <w:right w:val="none" w:sz="0" w:space="0" w:color="auto"/>
      </w:divBdr>
      <w:divsChild>
        <w:div w:id="44379193">
          <w:marLeft w:val="547"/>
          <w:marRight w:val="0"/>
          <w:marTop w:val="154"/>
          <w:marBottom w:val="0"/>
          <w:divBdr>
            <w:top w:val="none" w:sz="0" w:space="0" w:color="auto"/>
            <w:left w:val="none" w:sz="0" w:space="0" w:color="auto"/>
            <w:bottom w:val="none" w:sz="0" w:space="0" w:color="auto"/>
            <w:right w:val="none" w:sz="0" w:space="0" w:color="auto"/>
          </w:divBdr>
        </w:div>
        <w:div w:id="1671130455">
          <w:marLeft w:val="547"/>
          <w:marRight w:val="0"/>
          <w:marTop w:val="154"/>
          <w:marBottom w:val="0"/>
          <w:divBdr>
            <w:top w:val="none" w:sz="0" w:space="0" w:color="auto"/>
            <w:left w:val="none" w:sz="0" w:space="0" w:color="auto"/>
            <w:bottom w:val="none" w:sz="0" w:space="0" w:color="auto"/>
            <w:right w:val="none" w:sz="0" w:space="0" w:color="auto"/>
          </w:divBdr>
        </w:div>
        <w:div w:id="624501946">
          <w:marLeft w:val="547"/>
          <w:marRight w:val="0"/>
          <w:marTop w:val="154"/>
          <w:marBottom w:val="0"/>
          <w:divBdr>
            <w:top w:val="none" w:sz="0" w:space="0" w:color="auto"/>
            <w:left w:val="none" w:sz="0" w:space="0" w:color="auto"/>
            <w:bottom w:val="none" w:sz="0" w:space="0" w:color="auto"/>
            <w:right w:val="none" w:sz="0" w:space="0" w:color="auto"/>
          </w:divBdr>
        </w:div>
        <w:div w:id="1258060361">
          <w:marLeft w:val="547"/>
          <w:marRight w:val="0"/>
          <w:marTop w:val="154"/>
          <w:marBottom w:val="0"/>
          <w:divBdr>
            <w:top w:val="none" w:sz="0" w:space="0" w:color="auto"/>
            <w:left w:val="none" w:sz="0" w:space="0" w:color="auto"/>
            <w:bottom w:val="none" w:sz="0" w:space="0" w:color="auto"/>
            <w:right w:val="none" w:sz="0" w:space="0" w:color="auto"/>
          </w:divBdr>
        </w:div>
        <w:div w:id="1768964535">
          <w:marLeft w:val="547"/>
          <w:marRight w:val="0"/>
          <w:marTop w:val="154"/>
          <w:marBottom w:val="0"/>
          <w:divBdr>
            <w:top w:val="none" w:sz="0" w:space="0" w:color="auto"/>
            <w:left w:val="none" w:sz="0" w:space="0" w:color="auto"/>
            <w:bottom w:val="none" w:sz="0" w:space="0" w:color="auto"/>
            <w:right w:val="none" w:sz="0" w:space="0" w:color="auto"/>
          </w:divBdr>
        </w:div>
        <w:div w:id="675232336">
          <w:marLeft w:val="547"/>
          <w:marRight w:val="0"/>
          <w:marTop w:val="154"/>
          <w:marBottom w:val="0"/>
          <w:divBdr>
            <w:top w:val="none" w:sz="0" w:space="0" w:color="auto"/>
            <w:left w:val="none" w:sz="0" w:space="0" w:color="auto"/>
            <w:bottom w:val="none" w:sz="0" w:space="0" w:color="auto"/>
            <w:right w:val="none" w:sz="0" w:space="0" w:color="auto"/>
          </w:divBdr>
        </w:div>
        <w:div w:id="142739723">
          <w:marLeft w:val="547"/>
          <w:marRight w:val="0"/>
          <w:marTop w:val="154"/>
          <w:marBottom w:val="0"/>
          <w:divBdr>
            <w:top w:val="none" w:sz="0" w:space="0" w:color="auto"/>
            <w:left w:val="none" w:sz="0" w:space="0" w:color="auto"/>
            <w:bottom w:val="none" w:sz="0" w:space="0" w:color="auto"/>
            <w:right w:val="none" w:sz="0" w:space="0" w:color="auto"/>
          </w:divBdr>
        </w:div>
      </w:divsChild>
    </w:div>
    <w:div w:id="2023244281">
      <w:bodyDiv w:val="1"/>
      <w:marLeft w:val="0"/>
      <w:marRight w:val="0"/>
      <w:marTop w:val="0"/>
      <w:marBottom w:val="0"/>
      <w:divBdr>
        <w:top w:val="none" w:sz="0" w:space="0" w:color="auto"/>
        <w:left w:val="none" w:sz="0" w:space="0" w:color="auto"/>
        <w:bottom w:val="none" w:sz="0" w:space="0" w:color="auto"/>
        <w:right w:val="none" w:sz="0" w:space="0" w:color="auto"/>
      </w:divBdr>
    </w:div>
    <w:div w:id="2091809680">
      <w:bodyDiv w:val="1"/>
      <w:marLeft w:val="0"/>
      <w:marRight w:val="0"/>
      <w:marTop w:val="0"/>
      <w:marBottom w:val="0"/>
      <w:divBdr>
        <w:top w:val="none" w:sz="0" w:space="0" w:color="auto"/>
        <w:left w:val="none" w:sz="0" w:space="0" w:color="auto"/>
        <w:bottom w:val="none" w:sz="0" w:space="0" w:color="auto"/>
        <w:right w:val="none" w:sz="0" w:space="0" w:color="auto"/>
      </w:divBdr>
      <w:divsChild>
        <w:div w:id="964197627">
          <w:marLeft w:val="1440"/>
          <w:marRight w:val="0"/>
          <w:marTop w:val="115"/>
          <w:marBottom w:val="0"/>
          <w:divBdr>
            <w:top w:val="none" w:sz="0" w:space="0" w:color="auto"/>
            <w:left w:val="none" w:sz="0" w:space="0" w:color="auto"/>
            <w:bottom w:val="none" w:sz="0" w:space="0" w:color="auto"/>
            <w:right w:val="none" w:sz="0" w:space="0" w:color="auto"/>
          </w:divBdr>
        </w:div>
        <w:div w:id="2000425228">
          <w:marLeft w:val="1440"/>
          <w:marRight w:val="0"/>
          <w:marTop w:val="115"/>
          <w:marBottom w:val="0"/>
          <w:divBdr>
            <w:top w:val="none" w:sz="0" w:space="0" w:color="auto"/>
            <w:left w:val="none" w:sz="0" w:space="0" w:color="auto"/>
            <w:bottom w:val="none" w:sz="0" w:space="0" w:color="auto"/>
            <w:right w:val="none" w:sz="0" w:space="0" w:color="auto"/>
          </w:divBdr>
        </w:div>
        <w:div w:id="892887603">
          <w:marLeft w:val="1440"/>
          <w:marRight w:val="0"/>
          <w:marTop w:val="115"/>
          <w:marBottom w:val="0"/>
          <w:divBdr>
            <w:top w:val="none" w:sz="0" w:space="0" w:color="auto"/>
            <w:left w:val="none" w:sz="0" w:space="0" w:color="auto"/>
            <w:bottom w:val="none" w:sz="0" w:space="0" w:color="auto"/>
            <w:right w:val="none" w:sz="0" w:space="0" w:color="auto"/>
          </w:divBdr>
        </w:div>
        <w:div w:id="2048556866">
          <w:marLeft w:val="1440"/>
          <w:marRight w:val="0"/>
          <w:marTop w:val="115"/>
          <w:marBottom w:val="0"/>
          <w:divBdr>
            <w:top w:val="none" w:sz="0" w:space="0" w:color="auto"/>
            <w:left w:val="none" w:sz="0" w:space="0" w:color="auto"/>
            <w:bottom w:val="none" w:sz="0" w:space="0" w:color="auto"/>
            <w:right w:val="none" w:sz="0" w:space="0" w:color="auto"/>
          </w:divBdr>
        </w:div>
        <w:div w:id="1320117438">
          <w:marLeft w:val="1440"/>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northatlanticlcc.org" TargetMode="Externa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8FA15601A244796C8326F47A09ACC"/>
        <w:category>
          <w:name w:val="General"/>
          <w:gallery w:val="placeholder"/>
        </w:category>
        <w:types>
          <w:type w:val="bbPlcHdr"/>
        </w:types>
        <w:behaviors>
          <w:behavior w:val="content"/>
        </w:behaviors>
        <w:guid w:val="{B42BCD93-88BC-8C45-AFFA-2FBF5DC0C949}"/>
      </w:docPartPr>
      <w:docPartBody>
        <w:p w:rsidR="00000000" w:rsidRDefault="00E71049" w:rsidP="00E71049">
          <w:pPr>
            <w:pStyle w:val="A008FA15601A244796C8326F47A09ACC"/>
          </w:pPr>
          <w:r>
            <w:t>[Type text]</w:t>
          </w:r>
        </w:p>
      </w:docPartBody>
    </w:docPart>
    <w:docPart>
      <w:docPartPr>
        <w:name w:val="14C6B9C4BA092B419E65A973A289CF7A"/>
        <w:category>
          <w:name w:val="General"/>
          <w:gallery w:val="placeholder"/>
        </w:category>
        <w:types>
          <w:type w:val="bbPlcHdr"/>
        </w:types>
        <w:behaviors>
          <w:behavior w:val="content"/>
        </w:behaviors>
        <w:guid w:val="{4B7484F6-887F-DD4A-8DC1-ED6D9A4B0875}"/>
      </w:docPartPr>
      <w:docPartBody>
        <w:p w:rsidR="00000000" w:rsidRDefault="00E71049" w:rsidP="00E71049">
          <w:pPr>
            <w:pStyle w:val="14C6B9C4BA092B419E65A973A289CF7A"/>
          </w:pPr>
          <w:r>
            <w:t>[Type text]</w:t>
          </w:r>
        </w:p>
      </w:docPartBody>
    </w:docPart>
    <w:docPart>
      <w:docPartPr>
        <w:name w:val="24729C770E54FF41B7F716121D68C8A4"/>
        <w:category>
          <w:name w:val="General"/>
          <w:gallery w:val="placeholder"/>
        </w:category>
        <w:types>
          <w:type w:val="bbPlcHdr"/>
        </w:types>
        <w:behaviors>
          <w:behavior w:val="content"/>
        </w:behaviors>
        <w:guid w:val="{5901A794-D903-F048-9EAE-C92D7173643E}"/>
      </w:docPartPr>
      <w:docPartBody>
        <w:p w:rsidR="00000000" w:rsidRDefault="00E71049" w:rsidP="00E71049">
          <w:pPr>
            <w:pStyle w:val="24729C770E54FF41B7F716121D68C8A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49"/>
    <w:rsid w:val="00E7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8FA15601A244796C8326F47A09ACC">
    <w:name w:val="A008FA15601A244796C8326F47A09ACC"/>
    <w:rsid w:val="00E71049"/>
  </w:style>
  <w:style w:type="paragraph" w:customStyle="1" w:styleId="14C6B9C4BA092B419E65A973A289CF7A">
    <w:name w:val="14C6B9C4BA092B419E65A973A289CF7A"/>
    <w:rsid w:val="00E71049"/>
  </w:style>
  <w:style w:type="paragraph" w:customStyle="1" w:styleId="24729C770E54FF41B7F716121D68C8A4">
    <w:name w:val="24729C770E54FF41B7F716121D68C8A4"/>
    <w:rsid w:val="00E71049"/>
  </w:style>
  <w:style w:type="paragraph" w:customStyle="1" w:styleId="47A5A17C662F4F4BBB740056C02304D3">
    <w:name w:val="47A5A17C662F4F4BBB740056C02304D3"/>
    <w:rsid w:val="00E71049"/>
  </w:style>
  <w:style w:type="paragraph" w:customStyle="1" w:styleId="CA03C328855F36488077BFA649724201">
    <w:name w:val="CA03C328855F36488077BFA649724201"/>
    <w:rsid w:val="00E71049"/>
  </w:style>
  <w:style w:type="paragraph" w:customStyle="1" w:styleId="0EFC771CAE78C843B4E8C91C339E7C9B">
    <w:name w:val="0EFC771CAE78C843B4E8C91C339E7C9B"/>
    <w:rsid w:val="00E7104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8FA15601A244796C8326F47A09ACC">
    <w:name w:val="A008FA15601A244796C8326F47A09ACC"/>
    <w:rsid w:val="00E71049"/>
  </w:style>
  <w:style w:type="paragraph" w:customStyle="1" w:styleId="14C6B9C4BA092B419E65A973A289CF7A">
    <w:name w:val="14C6B9C4BA092B419E65A973A289CF7A"/>
    <w:rsid w:val="00E71049"/>
  </w:style>
  <w:style w:type="paragraph" w:customStyle="1" w:styleId="24729C770E54FF41B7F716121D68C8A4">
    <w:name w:val="24729C770E54FF41B7F716121D68C8A4"/>
    <w:rsid w:val="00E71049"/>
  </w:style>
  <w:style w:type="paragraph" w:customStyle="1" w:styleId="47A5A17C662F4F4BBB740056C02304D3">
    <w:name w:val="47A5A17C662F4F4BBB740056C02304D3"/>
    <w:rsid w:val="00E71049"/>
  </w:style>
  <w:style w:type="paragraph" w:customStyle="1" w:styleId="CA03C328855F36488077BFA649724201">
    <w:name w:val="CA03C328855F36488077BFA649724201"/>
    <w:rsid w:val="00E71049"/>
  </w:style>
  <w:style w:type="paragraph" w:customStyle="1" w:styleId="0EFC771CAE78C843B4E8C91C339E7C9B">
    <w:name w:val="0EFC771CAE78C843B4E8C91C339E7C9B"/>
    <w:rsid w:val="00E71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C957-1106-4141-81A3-03A5E403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6986</Words>
  <Characters>39824</Characters>
  <Application>Microsoft Macintosh Word</Application>
  <DocSecurity>0</DocSecurity>
  <Lines>331</Lines>
  <Paragraphs>93</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LCC staff will work to find detailee or pull together a team to plan the North A</vt:lpstr>
      <vt:lpstr/>
      <vt:lpstr>LCC Information management team and staff will evaluate existing database and we</vt:lpstr>
      <vt:lpstr/>
      <vt:lpstr/>
      <vt:lpstr>Ken Elowe (FWS) inserted into the discussion that Congress wants to put money in</vt:lpstr>
      <vt:lpstr/>
      <vt:lpstr>Patti Riexinger (NY DEC) suggested that the LCC not use the term “restore”. The </vt:lpstr>
      <vt:lpstr/>
      <vt:lpstr>Jad Daley (TPL) supported the idea of seeking synergy with NOAA funding  and cra</vt:lpstr>
      <vt:lpstr/>
      <vt:lpstr>Adam Whelchel (TNC) supported Jad Daly’s (TPL) points, but cautioned that we cou</vt:lpstr>
      <vt:lpstr/>
      <vt:lpstr>As a follow-up, Andrew will work to find detailee or pull together a team to pla</vt:lpstr>
    </vt:vector>
  </TitlesOfParts>
  <Company/>
  <LinksUpToDate>false</LinksUpToDate>
  <CharactersWithSpaces>46717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Nagel</dc:creator>
  <cp:keywords/>
  <dc:description/>
  <cp:lastModifiedBy>Megan Nagel</cp:lastModifiedBy>
  <cp:revision>3</cp:revision>
  <dcterms:created xsi:type="dcterms:W3CDTF">2013-02-04T13:08:00Z</dcterms:created>
  <dcterms:modified xsi:type="dcterms:W3CDTF">2013-02-06T16:11:00Z</dcterms:modified>
</cp:coreProperties>
</file>