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DAA" w:rsidRPr="00013E2F" w:rsidRDefault="00C6064F" w:rsidP="00330DAA">
      <w:pPr>
        <w:spacing w:after="0"/>
        <w:jc w:val="center"/>
        <w:rPr>
          <w:b/>
          <w:color w:val="000000" w:themeColor="text1"/>
          <w:sz w:val="28"/>
          <w:szCs w:val="28"/>
        </w:rPr>
      </w:pPr>
      <w:r w:rsidRPr="00013E2F">
        <w:rPr>
          <w:b/>
          <w:color w:val="000000" w:themeColor="text1"/>
          <w:sz w:val="28"/>
          <w:szCs w:val="28"/>
        </w:rPr>
        <w:t>North Atlantic LCC Science Delivery Team</w:t>
      </w:r>
    </w:p>
    <w:p w:rsidR="00330DAA" w:rsidRPr="00013E2F" w:rsidRDefault="00C6064F" w:rsidP="00330DAA">
      <w:pPr>
        <w:spacing w:after="0"/>
        <w:jc w:val="center"/>
        <w:rPr>
          <w:b/>
          <w:color w:val="000000" w:themeColor="text1"/>
          <w:sz w:val="28"/>
          <w:szCs w:val="28"/>
        </w:rPr>
      </w:pPr>
      <w:r w:rsidRPr="00013E2F">
        <w:rPr>
          <w:b/>
          <w:color w:val="000000" w:themeColor="text1"/>
          <w:sz w:val="28"/>
          <w:szCs w:val="28"/>
        </w:rPr>
        <w:t xml:space="preserve">Summary of </w:t>
      </w:r>
      <w:r w:rsidR="00D54A10" w:rsidRPr="00013E2F">
        <w:rPr>
          <w:b/>
          <w:color w:val="000000" w:themeColor="text1"/>
          <w:sz w:val="28"/>
          <w:szCs w:val="28"/>
        </w:rPr>
        <w:t>Progress</w:t>
      </w:r>
      <w:r w:rsidR="009F19A6">
        <w:rPr>
          <w:b/>
          <w:color w:val="000000" w:themeColor="text1"/>
          <w:sz w:val="28"/>
          <w:szCs w:val="28"/>
        </w:rPr>
        <w:t xml:space="preserve">, </w:t>
      </w:r>
      <w:r w:rsidRPr="00013E2F">
        <w:rPr>
          <w:b/>
          <w:color w:val="000000" w:themeColor="text1"/>
          <w:sz w:val="28"/>
          <w:szCs w:val="28"/>
        </w:rPr>
        <w:t>Recommendations</w:t>
      </w:r>
      <w:r w:rsidR="009F19A6">
        <w:rPr>
          <w:b/>
          <w:color w:val="000000" w:themeColor="text1"/>
          <w:sz w:val="28"/>
          <w:szCs w:val="28"/>
        </w:rPr>
        <w:t xml:space="preserve"> and Timeline</w:t>
      </w:r>
      <w:r w:rsidRPr="00013E2F">
        <w:rPr>
          <w:b/>
          <w:color w:val="000000" w:themeColor="text1"/>
          <w:sz w:val="28"/>
          <w:szCs w:val="28"/>
        </w:rPr>
        <w:t xml:space="preserve"> for Steering Committee</w:t>
      </w:r>
    </w:p>
    <w:p w:rsidR="00330DAA" w:rsidRDefault="00330DAA" w:rsidP="00330DAA">
      <w:pPr>
        <w:spacing w:after="0"/>
        <w:jc w:val="center"/>
        <w:rPr>
          <w:b/>
          <w:color w:val="000000" w:themeColor="text1"/>
          <w:sz w:val="28"/>
          <w:szCs w:val="28"/>
        </w:rPr>
      </w:pPr>
      <w:r w:rsidRPr="00013E2F">
        <w:rPr>
          <w:b/>
          <w:color w:val="000000" w:themeColor="text1"/>
          <w:sz w:val="28"/>
          <w:szCs w:val="28"/>
        </w:rPr>
        <w:t xml:space="preserve">November </w:t>
      </w:r>
      <w:r w:rsidR="00B9394F">
        <w:rPr>
          <w:b/>
          <w:color w:val="000000" w:themeColor="text1"/>
          <w:sz w:val="28"/>
          <w:szCs w:val="28"/>
        </w:rPr>
        <w:t>6</w:t>
      </w:r>
      <w:r w:rsidR="00C6064F" w:rsidRPr="00013E2F">
        <w:rPr>
          <w:b/>
          <w:color w:val="000000" w:themeColor="text1"/>
          <w:sz w:val="28"/>
          <w:szCs w:val="28"/>
        </w:rPr>
        <w:t>, 2013</w:t>
      </w:r>
    </w:p>
    <w:p w:rsidR="00C34B2B" w:rsidRDefault="00C34B2B" w:rsidP="00C34B2B">
      <w:pPr>
        <w:spacing w:after="0"/>
        <w:rPr>
          <w:b/>
          <w:color w:val="000000" w:themeColor="text1"/>
          <w:sz w:val="28"/>
          <w:szCs w:val="28"/>
        </w:rPr>
      </w:pPr>
    </w:p>
    <w:p w:rsidR="00C34B2B" w:rsidRPr="00C34B2B" w:rsidRDefault="00C34B2B" w:rsidP="004166E4">
      <w:pPr>
        <w:spacing w:after="0"/>
        <w:rPr>
          <w:b/>
          <w:color w:val="000000" w:themeColor="text1"/>
          <w:sz w:val="28"/>
          <w:szCs w:val="28"/>
        </w:rPr>
      </w:pPr>
      <w:r>
        <w:rPr>
          <w:b/>
          <w:color w:val="000000" w:themeColor="text1"/>
          <w:sz w:val="28"/>
          <w:szCs w:val="28"/>
        </w:rPr>
        <w:t>Requested Actions</w:t>
      </w:r>
    </w:p>
    <w:p w:rsidR="00C34B2B" w:rsidRPr="00C34B2B" w:rsidRDefault="004166E4" w:rsidP="00C34B2B">
      <w:pPr>
        <w:spacing w:after="0" w:line="240" w:lineRule="auto"/>
        <w:rPr>
          <w:rFonts w:eastAsia="Times New Roman" w:cs="Arial"/>
          <w:sz w:val="24"/>
          <w:szCs w:val="24"/>
        </w:rPr>
      </w:pPr>
      <w:r>
        <w:rPr>
          <w:rFonts w:eastAsia="Times New Roman" w:cs="Arial"/>
          <w:sz w:val="24"/>
          <w:szCs w:val="24"/>
        </w:rPr>
        <w:t>1</w:t>
      </w:r>
      <w:r w:rsidR="00C34B2B" w:rsidRPr="00C34B2B">
        <w:rPr>
          <w:rFonts w:eastAsia="Times New Roman" w:cs="Arial"/>
          <w:sz w:val="24"/>
          <w:szCs w:val="24"/>
        </w:rPr>
        <w:t xml:space="preserve">.  </w:t>
      </w:r>
      <w:r w:rsidR="008F675A">
        <w:rPr>
          <w:rFonts w:eastAsia="Times New Roman" w:cs="Arial"/>
          <w:sz w:val="24"/>
          <w:szCs w:val="24"/>
        </w:rPr>
        <w:t xml:space="preserve">Pursuant to </w:t>
      </w:r>
      <w:r>
        <w:rPr>
          <w:rFonts w:eastAsia="Times New Roman" w:cs="Arial"/>
          <w:sz w:val="24"/>
          <w:szCs w:val="24"/>
        </w:rPr>
        <w:t xml:space="preserve">recommending an </w:t>
      </w:r>
      <w:r w:rsidR="008F675A">
        <w:rPr>
          <w:rFonts w:eastAsia="Times New Roman" w:cs="Arial"/>
          <w:sz w:val="24"/>
          <w:szCs w:val="24"/>
        </w:rPr>
        <w:t>allocation of FY13 funds, t</w:t>
      </w:r>
      <w:r w:rsidR="00C34B2B">
        <w:rPr>
          <w:rFonts w:eastAsia="Times New Roman" w:cs="Arial"/>
          <w:sz w:val="24"/>
          <w:szCs w:val="24"/>
        </w:rPr>
        <w:t xml:space="preserve">he </w:t>
      </w:r>
      <w:r w:rsidR="008F675A">
        <w:rPr>
          <w:rFonts w:eastAsia="Times New Roman" w:cs="Arial"/>
          <w:sz w:val="24"/>
          <w:szCs w:val="24"/>
        </w:rPr>
        <w:t>Science Delivery t</w:t>
      </w:r>
      <w:r w:rsidR="008F675A" w:rsidRPr="00C34B2B">
        <w:rPr>
          <w:rFonts w:eastAsia="Times New Roman" w:cs="Arial"/>
          <w:sz w:val="24"/>
          <w:szCs w:val="24"/>
        </w:rPr>
        <w:t xml:space="preserve">eam </w:t>
      </w:r>
      <w:r w:rsidR="008F675A">
        <w:rPr>
          <w:rFonts w:eastAsia="Times New Roman" w:cs="Arial"/>
          <w:sz w:val="24"/>
          <w:szCs w:val="24"/>
        </w:rPr>
        <w:t>convened</w:t>
      </w:r>
      <w:r w:rsidR="008F675A" w:rsidRPr="00C34B2B">
        <w:rPr>
          <w:rFonts w:eastAsia="Times New Roman" w:cs="Arial"/>
          <w:sz w:val="24"/>
          <w:szCs w:val="24"/>
        </w:rPr>
        <w:t xml:space="preserve"> </w:t>
      </w:r>
      <w:r>
        <w:rPr>
          <w:rFonts w:eastAsia="Times New Roman" w:cs="Arial"/>
          <w:sz w:val="24"/>
          <w:szCs w:val="24"/>
        </w:rPr>
        <w:t>three</w:t>
      </w:r>
      <w:r w:rsidR="008F675A" w:rsidRPr="00C34B2B">
        <w:rPr>
          <w:rFonts w:eastAsia="Times New Roman" w:cs="Arial"/>
          <w:sz w:val="24"/>
          <w:szCs w:val="24"/>
        </w:rPr>
        <w:t xml:space="preserve"> well-attended meetings since June and designed a framework to advance the translation, adoption, and delivery of landscape science</w:t>
      </w:r>
      <w:r>
        <w:rPr>
          <w:rFonts w:eastAsia="Times New Roman" w:cs="Arial"/>
          <w:sz w:val="24"/>
          <w:szCs w:val="24"/>
        </w:rPr>
        <w:t xml:space="preserve">; </w:t>
      </w:r>
      <w:r w:rsidR="008F675A">
        <w:rPr>
          <w:rFonts w:eastAsia="Times New Roman" w:cs="Arial"/>
          <w:sz w:val="24"/>
          <w:szCs w:val="24"/>
        </w:rPr>
        <w:t xml:space="preserve">the </w:t>
      </w:r>
      <w:r w:rsidR="00427A0A">
        <w:rPr>
          <w:rFonts w:eastAsia="Times New Roman" w:cs="Arial"/>
          <w:sz w:val="24"/>
          <w:szCs w:val="24"/>
        </w:rPr>
        <w:t xml:space="preserve">team </w:t>
      </w:r>
      <w:r>
        <w:rPr>
          <w:rFonts w:eastAsia="Times New Roman" w:cs="Arial"/>
          <w:sz w:val="24"/>
          <w:szCs w:val="24"/>
        </w:rPr>
        <w:t xml:space="preserve">now </w:t>
      </w:r>
      <w:r w:rsidR="00427A0A">
        <w:rPr>
          <w:rFonts w:eastAsia="Times New Roman" w:cs="Arial"/>
          <w:sz w:val="24"/>
          <w:szCs w:val="24"/>
        </w:rPr>
        <w:t>r</w:t>
      </w:r>
      <w:r w:rsidR="00C34B2B">
        <w:rPr>
          <w:rFonts w:eastAsia="Times New Roman" w:cs="Arial"/>
          <w:sz w:val="24"/>
          <w:szCs w:val="24"/>
        </w:rPr>
        <w:t xml:space="preserve">equests concurrence on </w:t>
      </w:r>
      <w:r w:rsidR="00C34B2B" w:rsidRPr="00C34B2B">
        <w:rPr>
          <w:rFonts w:eastAsia="Times New Roman" w:cs="Arial"/>
          <w:sz w:val="24"/>
          <w:szCs w:val="24"/>
        </w:rPr>
        <w:t xml:space="preserve">3 </w:t>
      </w:r>
      <w:r w:rsidR="00427A0A">
        <w:rPr>
          <w:rFonts w:eastAsia="Times New Roman" w:cs="Arial"/>
          <w:sz w:val="24"/>
          <w:szCs w:val="24"/>
        </w:rPr>
        <w:t>inter-dependent</w:t>
      </w:r>
      <w:r w:rsidR="00C34B2B">
        <w:rPr>
          <w:rFonts w:eastAsia="Times New Roman" w:cs="Arial"/>
          <w:sz w:val="24"/>
          <w:szCs w:val="24"/>
        </w:rPr>
        <w:t xml:space="preserve"> categories of </w:t>
      </w:r>
      <w:r w:rsidR="00427A0A">
        <w:rPr>
          <w:rFonts w:eastAsia="Times New Roman" w:cs="Arial"/>
          <w:sz w:val="24"/>
          <w:szCs w:val="24"/>
        </w:rPr>
        <w:t>Science Delivery</w:t>
      </w:r>
      <w:r w:rsidR="00C34B2B">
        <w:rPr>
          <w:rFonts w:eastAsia="Times New Roman" w:cs="Arial"/>
          <w:sz w:val="24"/>
          <w:szCs w:val="24"/>
        </w:rPr>
        <w:t xml:space="preserve">, </w:t>
      </w:r>
      <w:r w:rsidR="00427A0A">
        <w:rPr>
          <w:rFonts w:eastAsia="Times New Roman" w:cs="Arial"/>
          <w:sz w:val="24"/>
          <w:szCs w:val="24"/>
        </w:rPr>
        <w:t xml:space="preserve">each </w:t>
      </w:r>
      <w:r w:rsidR="00C34B2B">
        <w:rPr>
          <w:rFonts w:eastAsia="Times New Roman" w:cs="Arial"/>
          <w:sz w:val="24"/>
          <w:szCs w:val="24"/>
        </w:rPr>
        <w:t xml:space="preserve">with </w:t>
      </w:r>
      <w:r w:rsidR="00427A0A">
        <w:rPr>
          <w:rFonts w:eastAsia="Times New Roman" w:cs="Arial"/>
          <w:sz w:val="24"/>
          <w:szCs w:val="24"/>
        </w:rPr>
        <w:t xml:space="preserve">prioritized </w:t>
      </w:r>
      <w:r w:rsidR="00C34B2B">
        <w:rPr>
          <w:rFonts w:eastAsia="Times New Roman" w:cs="Arial"/>
          <w:sz w:val="24"/>
          <w:szCs w:val="24"/>
        </w:rPr>
        <w:t xml:space="preserve">needs intended to </w:t>
      </w:r>
      <w:r w:rsidR="00C34B2B" w:rsidRPr="00C34B2B">
        <w:rPr>
          <w:rFonts w:eastAsia="Times New Roman" w:cs="Arial"/>
          <w:sz w:val="24"/>
          <w:szCs w:val="24"/>
        </w:rPr>
        <w:t>put emerging science in the hands of the intended users and provide the assistance</w:t>
      </w:r>
      <w:r w:rsidR="00C34B2B">
        <w:rPr>
          <w:rFonts w:eastAsia="Times New Roman" w:cs="Arial"/>
          <w:sz w:val="24"/>
          <w:szCs w:val="24"/>
        </w:rPr>
        <w:t xml:space="preserve"> they</w:t>
      </w:r>
      <w:r w:rsidR="00C34B2B" w:rsidRPr="00C34B2B">
        <w:rPr>
          <w:rFonts w:eastAsia="Times New Roman" w:cs="Arial"/>
          <w:sz w:val="24"/>
          <w:szCs w:val="24"/>
        </w:rPr>
        <w:t xml:space="preserve"> need to put it in use: </w:t>
      </w:r>
    </w:p>
    <w:p w:rsidR="00C34B2B" w:rsidRPr="00C34B2B" w:rsidRDefault="00C34B2B" w:rsidP="00C34B2B">
      <w:pPr>
        <w:numPr>
          <w:ilvl w:val="0"/>
          <w:numId w:val="30"/>
        </w:numPr>
        <w:spacing w:before="100" w:beforeAutospacing="1" w:after="100" w:afterAutospacing="1" w:line="240" w:lineRule="auto"/>
        <w:contextualSpacing/>
        <w:rPr>
          <w:rFonts w:eastAsia="Times New Roman" w:cs="Arial"/>
          <w:sz w:val="24"/>
          <w:szCs w:val="24"/>
        </w:rPr>
      </w:pPr>
      <w:r>
        <w:rPr>
          <w:rFonts w:eastAsia="Times New Roman" w:cs="Arial"/>
          <w:sz w:val="24"/>
          <w:szCs w:val="24"/>
        </w:rPr>
        <w:t xml:space="preserve">Science Delivery </w:t>
      </w:r>
      <w:r w:rsidRPr="00C34B2B">
        <w:rPr>
          <w:rFonts w:eastAsia="Times New Roman" w:cs="Arial"/>
          <w:sz w:val="24"/>
          <w:szCs w:val="24"/>
        </w:rPr>
        <w:t xml:space="preserve">Program Development and Capacity; </w:t>
      </w:r>
    </w:p>
    <w:p w:rsidR="00C34B2B" w:rsidRPr="00C34B2B" w:rsidRDefault="00C34B2B" w:rsidP="00C34B2B">
      <w:pPr>
        <w:numPr>
          <w:ilvl w:val="0"/>
          <w:numId w:val="31"/>
        </w:numPr>
        <w:spacing w:before="100" w:beforeAutospacing="1" w:after="100" w:afterAutospacing="1" w:line="240" w:lineRule="auto"/>
        <w:contextualSpacing/>
        <w:rPr>
          <w:rFonts w:eastAsia="Times New Roman" w:cs="Arial"/>
          <w:sz w:val="24"/>
          <w:szCs w:val="24"/>
        </w:rPr>
      </w:pPr>
      <w:r>
        <w:rPr>
          <w:rFonts w:eastAsia="Times New Roman" w:cs="Arial"/>
          <w:sz w:val="24"/>
          <w:szCs w:val="24"/>
        </w:rPr>
        <w:t xml:space="preserve">Science Delivery </w:t>
      </w:r>
      <w:r w:rsidRPr="00C34B2B">
        <w:rPr>
          <w:rFonts w:eastAsia="Times New Roman" w:cs="Arial"/>
          <w:sz w:val="24"/>
          <w:szCs w:val="24"/>
        </w:rPr>
        <w:t>Partner Support Grants and Demonstration Projects;</w:t>
      </w:r>
    </w:p>
    <w:p w:rsidR="00C34B2B" w:rsidRPr="00C34B2B" w:rsidRDefault="00C34B2B" w:rsidP="00C34B2B">
      <w:pPr>
        <w:numPr>
          <w:ilvl w:val="0"/>
          <w:numId w:val="32"/>
        </w:numPr>
        <w:spacing w:before="100" w:beforeAutospacing="1" w:after="100" w:afterAutospacing="1" w:line="240" w:lineRule="auto"/>
        <w:contextualSpacing/>
        <w:rPr>
          <w:rFonts w:eastAsia="Times New Roman" w:cs="Arial"/>
          <w:sz w:val="24"/>
          <w:szCs w:val="24"/>
        </w:rPr>
      </w:pPr>
      <w:r>
        <w:rPr>
          <w:rFonts w:eastAsia="Times New Roman" w:cs="Arial"/>
          <w:sz w:val="24"/>
          <w:szCs w:val="24"/>
        </w:rPr>
        <w:t xml:space="preserve">Science Delivery </w:t>
      </w:r>
      <w:r w:rsidRPr="00C34B2B">
        <w:rPr>
          <w:rFonts w:eastAsia="Times New Roman" w:cs="Arial"/>
          <w:sz w:val="24"/>
          <w:szCs w:val="24"/>
        </w:rPr>
        <w:t>Infor</w:t>
      </w:r>
      <w:r>
        <w:rPr>
          <w:rFonts w:eastAsia="Times New Roman" w:cs="Arial"/>
          <w:sz w:val="24"/>
          <w:szCs w:val="24"/>
        </w:rPr>
        <w:t>mation Support and Access Needs.</w:t>
      </w:r>
    </w:p>
    <w:p w:rsidR="00427A0A" w:rsidRDefault="00427A0A" w:rsidP="00C34B2B">
      <w:pPr>
        <w:spacing w:after="0" w:line="240" w:lineRule="auto"/>
        <w:rPr>
          <w:rFonts w:eastAsia="Times New Roman" w:cs="Arial"/>
          <w:sz w:val="24"/>
          <w:szCs w:val="24"/>
        </w:rPr>
      </w:pPr>
    </w:p>
    <w:p w:rsidR="00C34B2B" w:rsidRDefault="004166E4" w:rsidP="008F675A">
      <w:pPr>
        <w:spacing w:after="0" w:line="240" w:lineRule="auto"/>
        <w:rPr>
          <w:rFonts w:eastAsia="Times New Roman" w:cs="Arial"/>
          <w:sz w:val="24"/>
          <w:szCs w:val="24"/>
        </w:rPr>
      </w:pPr>
      <w:r>
        <w:rPr>
          <w:rFonts w:eastAsia="Times New Roman" w:cs="Arial"/>
          <w:sz w:val="24"/>
          <w:szCs w:val="24"/>
        </w:rPr>
        <w:t>2</w:t>
      </w:r>
      <w:r w:rsidR="00C34B2B" w:rsidRPr="00C34B2B">
        <w:rPr>
          <w:rFonts w:eastAsia="Times New Roman" w:cs="Arial"/>
          <w:sz w:val="24"/>
          <w:szCs w:val="24"/>
        </w:rPr>
        <w:t xml:space="preserve">.  The </w:t>
      </w:r>
      <w:r w:rsidR="00427A0A">
        <w:rPr>
          <w:rFonts w:eastAsia="Times New Roman" w:cs="Arial"/>
          <w:sz w:val="24"/>
          <w:szCs w:val="24"/>
        </w:rPr>
        <w:t>t</w:t>
      </w:r>
      <w:r w:rsidR="00C34B2B" w:rsidRPr="00C34B2B">
        <w:rPr>
          <w:rFonts w:eastAsia="Times New Roman" w:cs="Arial"/>
          <w:sz w:val="24"/>
          <w:szCs w:val="24"/>
        </w:rPr>
        <w:t xml:space="preserve">eam </w:t>
      </w:r>
      <w:r w:rsidR="00427A0A">
        <w:rPr>
          <w:rFonts w:eastAsia="Times New Roman" w:cs="Arial"/>
          <w:sz w:val="24"/>
          <w:szCs w:val="24"/>
        </w:rPr>
        <w:t xml:space="preserve">requests approval of prioritized needs in all three categories and </w:t>
      </w:r>
      <w:r w:rsidR="008F675A">
        <w:rPr>
          <w:rFonts w:eastAsia="Times New Roman" w:cs="Arial"/>
          <w:sz w:val="24"/>
          <w:szCs w:val="24"/>
        </w:rPr>
        <w:t>a corresponding</w:t>
      </w:r>
      <w:r w:rsidR="00427A0A">
        <w:rPr>
          <w:rFonts w:eastAsia="Times New Roman" w:cs="Arial"/>
          <w:sz w:val="24"/>
          <w:szCs w:val="24"/>
        </w:rPr>
        <w:t xml:space="preserve"> allocation of</w:t>
      </w:r>
      <w:r w:rsidR="008F675A">
        <w:rPr>
          <w:rFonts w:eastAsia="Times New Roman" w:cs="Arial"/>
          <w:sz w:val="24"/>
          <w:szCs w:val="24"/>
        </w:rPr>
        <w:t xml:space="preserve"> FY</w:t>
      </w:r>
      <w:r w:rsidR="00427A0A">
        <w:rPr>
          <w:rFonts w:eastAsia="Times New Roman" w:cs="Arial"/>
          <w:sz w:val="24"/>
          <w:szCs w:val="24"/>
        </w:rPr>
        <w:t>13 funds</w:t>
      </w:r>
      <w:r w:rsidR="004734E5">
        <w:rPr>
          <w:rFonts w:eastAsia="Times New Roman" w:cs="Arial"/>
          <w:sz w:val="24"/>
          <w:szCs w:val="24"/>
        </w:rPr>
        <w:t>. U</w:t>
      </w:r>
      <w:r w:rsidR="00427A0A">
        <w:rPr>
          <w:rFonts w:eastAsia="Times New Roman" w:cs="Arial"/>
          <w:sz w:val="24"/>
          <w:szCs w:val="24"/>
        </w:rPr>
        <w:t xml:space="preserve">pon </w:t>
      </w:r>
      <w:r w:rsidR="00C34B2B" w:rsidRPr="00C34B2B">
        <w:rPr>
          <w:rFonts w:eastAsia="Times New Roman" w:cs="Arial"/>
          <w:sz w:val="24"/>
          <w:szCs w:val="24"/>
        </w:rPr>
        <w:t xml:space="preserve">approval of allocations, staff </w:t>
      </w:r>
      <w:r w:rsidR="00427A0A">
        <w:rPr>
          <w:rFonts w:eastAsia="Times New Roman" w:cs="Arial"/>
          <w:sz w:val="24"/>
          <w:szCs w:val="24"/>
        </w:rPr>
        <w:t>will</w:t>
      </w:r>
      <w:r w:rsidR="00C34B2B" w:rsidRPr="00C34B2B">
        <w:rPr>
          <w:rFonts w:eastAsia="Times New Roman" w:cs="Arial"/>
          <w:sz w:val="24"/>
          <w:szCs w:val="24"/>
        </w:rPr>
        <w:t xml:space="preserve"> </w:t>
      </w:r>
      <w:r w:rsidR="00334282">
        <w:rPr>
          <w:rFonts w:eastAsia="Times New Roman" w:cs="Arial"/>
          <w:sz w:val="24"/>
          <w:szCs w:val="24"/>
        </w:rPr>
        <w:t xml:space="preserve">commence </w:t>
      </w:r>
      <w:r w:rsidR="00C34B2B" w:rsidRPr="00C34B2B">
        <w:rPr>
          <w:rFonts w:eastAsia="Times New Roman" w:cs="Arial"/>
          <w:sz w:val="24"/>
          <w:szCs w:val="24"/>
        </w:rPr>
        <w:t>implementation tasks</w:t>
      </w:r>
      <w:r w:rsidR="004734E5">
        <w:rPr>
          <w:rFonts w:eastAsia="Times New Roman" w:cs="Arial"/>
          <w:sz w:val="24"/>
          <w:szCs w:val="24"/>
        </w:rPr>
        <w:t xml:space="preserve"> </w:t>
      </w:r>
      <w:r w:rsidR="00334282">
        <w:rPr>
          <w:rFonts w:eastAsia="Times New Roman" w:cs="Arial"/>
          <w:sz w:val="24"/>
          <w:szCs w:val="24"/>
        </w:rPr>
        <w:t>including strategic planning</w:t>
      </w:r>
      <w:r w:rsidR="008F675A">
        <w:rPr>
          <w:rFonts w:eastAsia="Times New Roman" w:cs="Arial"/>
          <w:sz w:val="24"/>
          <w:szCs w:val="24"/>
        </w:rPr>
        <w:t xml:space="preserve">, </w:t>
      </w:r>
      <w:r w:rsidR="00334282">
        <w:rPr>
          <w:rFonts w:eastAsia="Times New Roman" w:cs="Arial"/>
          <w:sz w:val="24"/>
          <w:szCs w:val="24"/>
        </w:rPr>
        <w:t>technical assistance, and development of RFPs;</w:t>
      </w:r>
    </w:p>
    <w:p w:rsidR="008F675A" w:rsidRDefault="008F675A" w:rsidP="008F675A">
      <w:pPr>
        <w:spacing w:after="0" w:line="240" w:lineRule="auto"/>
        <w:rPr>
          <w:rFonts w:eastAsia="Times New Roman" w:cs="Arial"/>
          <w:sz w:val="24"/>
          <w:szCs w:val="24"/>
        </w:rPr>
      </w:pPr>
    </w:p>
    <w:p w:rsidR="00334282" w:rsidRDefault="004166E4" w:rsidP="00C34B2B">
      <w:pPr>
        <w:spacing w:after="0" w:line="240" w:lineRule="auto"/>
        <w:rPr>
          <w:rFonts w:eastAsia="Times New Roman" w:cs="Arial"/>
          <w:sz w:val="24"/>
          <w:szCs w:val="24"/>
        </w:rPr>
      </w:pPr>
      <w:r>
        <w:rPr>
          <w:rFonts w:eastAsia="Times New Roman" w:cs="Arial"/>
          <w:sz w:val="24"/>
          <w:szCs w:val="24"/>
        </w:rPr>
        <w:t>3</w:t>
      </w:r>
      <w:r w:rsidR="00334282">
        <w:rPr>
          <w:rFonts w:eastAsia="Times New Roman" w:cs="Arial"/>
          <w:sz w:val="24"/>
          <w:szCs w:val="24"/>
        </w:rPr>
        <w:t xml:space="preserve">.  The team requests </w:t>
      </w:r>
      <w:r w:rsidR="004734E5">
        <w:rPr>
          <w:rFonts w:eastAsia="Times New Roman" w:cs="Arial"/>
          <w:sz w:val="24"/>
          <w:szCs w:val="24"/>
        </w:rPr>
        <w:t xml:space="preserve">approval </w:t>
      </w:r>
      <w:r w:rsidR="00334282">
        <w:rPr>
          <w:rFonts w:eastAsia="Times New Roman" w:cs="Arial"/>
          <w:sz w:val="24"/>
          <w:szCs w:val="24"/>
        </w:rPr>
        <w:t xml:space="preserve">to </w:t>
      </w:r>
      <w:r w:rsidR="004734E5">
        <w:rPr>
          <w:rFonts w:eastAsia="Times New Roman" w:cs="Arial"/>
          <w:sz w:val="24"/>
          <w:szCs w:val="24"/>
        </w:rPr>
        <w:t>issue</w:t>
      </w:r>
      <w:r w:rsidR="004734E5">
        <w:rPr>
          <w:rFonts w:eastAsia="Times New Roman" w:cs="Arial"/>
          <w:sz w:val="24"/>
          <w:szCs w:val="24"/>
        </w:rPr>
        <w:t xml:space="preserve"> </w:t>
      </w:r>
      <w:r w:rsidR="00334282">
        <w:rPr>
          <w:rFonts w:eastAsia="Times New Roman" w:cs="Arial"/>
          <w:sz w:val="24"/>
          <w:szCs w:val="24"/>
        </w:rPr>
        <w:t xml:space="preserve">RFPs and </w:t>
      </w:r>
      <w:r>
        <w:rPr>
          <w:rFonts w:eastAsia="Times New Roman" w:cs="Arial"/>
          <w:sz w:val="24"/>
          <w:szCs w:val="24"/>
        </w:rPr>
        <w:t xml:space="preserve">subsequently </w:t>
      </w:r>
      <w:r w:rsidR="00334282">
        <w:rPr>
          <w:rFonts w:eastAsia="Times New Roman" w:cs="Arial"/>
          <w:sz w:val="24"/>
          <w:szCs w:val="24"/>
        </w:rPr>
        <w:t>recommend proposals for approval at the January</w:t>
      </w:r>
      <w:r w:rsidR="004734E5">
        <w:rPr>
          <w:rFonts w:eastAsia="Times New Roman" w:cs="Arial"/>
          <w:sz w:val="24"/>
          <w:szCs w:val="24"/>
        </w:rPr>
        <w:t>/February</w:t>
      </w:r>
      <w:r w:rsidR="00334282">
        <w:rPr>
          <w:rFonts w:eastAsia="Times New Roman" w:cs="Arial"/>
          <w:sz w:val="24"/>
          <w:szCs w:val="24"/>
        </w:rPr>
        <w:t xml:space="preserve"> 2014 LCC Steering Committee meeting</w:t>
      </w:r>
      <w:r w:rsidR="004734E5">
        <w:rPr>
          <w:rFonts w:eastAsia="Times New Roman" w:cs="Arial"/>
          <w:sz w:val="24"/>
          <w:szCs w:val="24"/>
        </w:rPr>
        <w:t xml:space="preserve"> call</w:t>
      </w:r>
      <w:r w:rsidR="00334282">
        <w:rPr>
          <w:rFonts w:eastAsia="Times New Roman" w:cs="Arial"/>
          <w:sz w:val="24"/>
          <w:szCs w:val="24"/>
        </w:rPr>
        <w:t>.</w:t>
      </w:r>
    </w:p>
    <w:p w:rsidR="004166E4" w:rsidRDefault="004166E4" w:rsidP="00C34B2B">
      <w:pPr>
        <w:spacing w:after="0" w:line="240" w:lineRule="auto"/>
        <w:rPr>
          <w:rFonts w:eastAsia="Times New Roman" w:cs="Arial"/>
          <w:sz w:val="24"/>
          <w:szCs w:val="24"/>
        </w:rPr>
      </w:pPr>
    </w:p>
    <w:p w:rsidR="004166E4" w:rsidRDefault="004166E4" w:rsidP="004166E4">
      <w:pPr>
        <w:spacing w:after="0" w:line="240" w:lineRule="auto"/>
        <w:rPr>
          <w:rFonts w:eastAsia="Times New Roman" w:cs="Arial"/>
          <w:sz w:val="24"/>
          <w:szCs w:val="24"/>
        </w:rPr>
      </w:pPr>
      <w:r>
        <w:rPr>
          <w:rFonts w:eastAsia="Times New Roman" w:cs="Arial"/>
          <w:sz w:val="24"/>
          <w:szCs w:val="24"/>
        </w:rPr>
        <w:t xml:space="preserve">4.  Pursuant to recommending an allocation of FY14 funds, the team requests a continuing charge to convene as a technical sub-committee of the NALCC Steering Committee and to further develop, guide, and amend Science Delivery </w:t>
      </w:r>
      <w:r w:rsidR="004734E5">
        <w:rPr>
          <w:rFonts w:eastAsia="Times New Roman" w:cs="Arial"/>
          <w:sz w:val="24"/>
          <w:szCs w:val="24"/>
        </w:rPr>
        <w:t>n</w:t>
      </w:r>
      <w:r>
        <w:rPr>
          <w:rFonts w:eastAsia="Times New Roman" w:cs="Arial"/>
          <w:sz w:val="24"/>
          <w:szCs w:val="24"/>
        </w:rPr>
        <w:t>eeds as necessary.</w:t>
      </w:r>
    </w:p>
    <w:p w:rsidR="004166E4" w:rsidRPr="00C34B2B" w:rsidRDefault="004166E4" w:rsidP="00C34B2B">
      <w:pPr>
        <w:spacing w:after="0" w:line="240" w:lineRule="auto"/>
        <w:rPr>
          <w:rFonts w:eastAsia="Times New Roman" w:cs="Arial"/>
          <w:sz w:val="24"/>
          <w:szCs w:val="24"/>
        </w:rPr>
      </w:pPr>
    </w:p>
    <w:p w:rsidR="00C34B2B" w:rsidRPr="00C34B2B" w:rsidRDefault="00C34B2B" w:rsidP="00C34B2B">
      <w:pPr>
        <w:spacing w:after="0" w:line="240" w:lineRule="auto"/>
        <w:rPr>
          <w:rFonts w:eastAsia="Times New Roman" w:cs="Arial"/>
          <w:sz w:val="24"/>
          <w:szCs w:val="24"/>
        </w:rPr>
      </w:pPr>
      <w:r w:rsidRPr="00C34B2B">
        <w:rPr>
          <w:rFonts w:eastAsia="Times New Roman" w:cs="Arial"/>
          <w:sz w:val="24"/>
          <w:szCs w:val="24"/>
        </w:rPr>
        <w:t> </w:t>
      </w:r>
    </w:p>
    <w:p w:rsidR="00330DAA" w:rsidRDefault="008F675A">
      <w:pPr>
        <w:spacing w:after="0"/>
        <w:rPr>
          <w:b/>
          <w:color w:val="000000" w:themeColor="text1"/>
          <w:sz w:val="28"/>
          <w:szCs w:val="28"/>
        </w:rPr>
      </w:pPr>
      <w:r w:rsidRPr="008F675A">
        <w:rPr>
          <w:b/>
          <w:color w:val="000000" w:themeColor="text1"/>
          <w:sz w:val="28"/>
          <w:szCs w:val="28"/>
        </w:rPr>
        <w:t>Background</w:t>
      </w:r>
    </w:p>
    <w:p w:rsidR="001930C1" w:rsidRPr="00013E2F" w:rsidRDefault="001930C1" w:rsidP="00330DAA">
      <w:pPr>
        <w:spacing w:after="0" w:line="240" w:lineRule="auto"/>
        <w:rPr>
          <w:color w:val="000000" w:themeColor="text1"/>
          <w:sz w:val="24"/>
          <w:szCs w:val="24"/>
        </w:rPr>
      </w:pPr>
      <w:r w:rsidRPr="00013E2F">
        <w:rPr>
          <w:color w:val="000000" w:themeColor="text1"/>
          <w:sz w:val="24"/>
          <w:szCs w:val="24"/>
        </w:rPr>
        <w:t>The goal of the Science Delivery Team is to develop a framework to support the implementation and application of science products a</w:t>
      </w:r>
      <w:r w:rsidR="00D112A0">
        <w:rPr>
          <w:color w:val="000000" w:themeColor="text1"/>
          <w:sz w:val="24"/>
          <w:szCs w:val="24"/>
        </w:rPr>
        <w:t>t multiple scales across the NA</w:t>
      </w:r>
      <w:r w:rsidRPr="00013E2F">
        <w:rPr>
          <w:color w:val="000000" w:themeColor="text1"/>
          <w:sz w:val="24"/>
          <w:szCs w:val="24"/>
        </w:rPr>
        <w:t>LCC region.</w:t>
      </w:r>
    </w:p>
    <w:p w:rsidR="001930C1" w:rsidRPr="00013E2F" w:rsidRDefault="001930C1" w:rsidP="00330DAA">
      <w:pPr>
        <w:spacing w:after="0" w:line="240" w:lineRule="auto"/>
        <w:rPr>
          <w:color w:val="000000" w:themeColor="text1"/>
          <w:sz w:val="24"/>
          <w:szCs w:val="24"/>
        </w:rPr>
      </w:pPr>
    </w:p>
    <w:p w:rsidR="00330DAA" w:rsidRPr="00013E2F" w:rsidRDefault="00D54A10" w:rsidP="00330DAA">
      <w:pPr>
        <w:spacing w:after="0" w:line="240" w:lineRule="auto"/>
        <w:rPr>
          <w:color w:val="000000" w:themeColor="text1"/>
          <w:sz w:val="24"/>
          <w:szCs w:val="24"/>
        </w:rPr>
      </w:pPr>
      <w:r w:rsidRPr="00013E2F">
        <w:rPr>
          <w:color w:val="000000" w:themeColor="text1"/>
          <w:sz w:val="24"/>
          <w:szCs w:val="24"/>
        </w:rPr>
        <w:t xml:space="preserve">The North Atlantic LCC </w:t>
      </w:r>
      <w:r w:rsidR="00C6064F" w:rsidRPr="00013E2F">
        <w:rPr>
          <w:color w:val="000000" w:themeColor="text1"/>
          <w:sz w:val="24"/>
          <w:szCs w:val="24"/>
        </w:rPr>
        <w:t>Science Deliver</w:t>
      </w:r>
      <w:r w:rsidRPr="00013E2F">
        <w:rPr>
          <w:color w:val="000000" w:themeColor="text1"/>
          <w:sz w:val="24"/>
          <w:szCs w:val="24"/>
        </w:rPr>
        <w:t xml:space="preserve">y </w:t>
      </w:r>
      <w:r w:rsidR="00C6064F" w:rsidRPr="00013E2F">
        <w:rPr>
          <w:color w:val="000000" w:themeColor="text1"/>
          <w:sz w:val="24"/>
          <w:szCs w:val="24"/>
        </w:rPr>
        <w:t xml:space="preserve">team </w:t>
      </w:r>
      <w:r w:rsidRPr="00013E2F">
        <w:rPr>
          <w:color w:val="000000" w:themeColor="text1"/>
          <w:sz w:val="24"/>
          <w:szCs w:val="24"/>
        </w:rPr>
        <w:t xml:space="preserve">met three times via conference call between June and October 2013.  The team is an expansion of the demonstration projects team and now includes over 30 members each representing different delivery functions in federal agencies, state agencies, national NGOs, regional NGOs, watershed groups and others.  </w:t>
      </w:r>
      <w:r w:rsidR="00330DAA" w:rsidRPr="00013E2F">
        <w:rPr>
          <w:color w:val="000000" w:themeColor="text1"/>
          <w:sz w:val="24"/>
          <w:szCs w:val="24"/>
        </w:rPr>
        <w:t xml:space="preserve">Their discussions </w:t>
      </w:r>
      <w:r w:rsidR="00BB1AB5" w:rsidRPr="00013E2F">
        <w:rPr>
          <w:color w:val="000000" w:themeColor="text1"/>
          <w:sz w:val="24"/>
          <w:szCs w:val="24"/>
        </w:rPr>
        <w:t>are</w:t>
      </w:r>
      <w:r w:rsidR="00330DAA" w:rsidRPr="00013E2F">
        <w:rPr>
          <w:color w:val="000000" w:themeColor="text1"/>
          <w:sz w:val="24"/>
          <w:szCs w:val="24"/>
        </w:rPr>
        <w:t xml:space="preserve"> summarized in this document.  Their recommendations are summarized here.</w:t>
      </w:r>
    </w:p>
    <w:p w:rsidR="00330DAA" w:rsidRPr="00013E2F" w:rsidRDefault="00330DAA" w:rsidP="00330DAA">
      <w:pPr>
        <w:spacing w:after="0" w:line="240" w:lineRule="auto"/>
        <w:rPr>
          <w:color w:val="000000" w:themeColor="text1"/>
          <w:sz w:val="24"/>
          <w:szCs w:val="24"/>
        </w:rPr>
      </w:pPr>
    </w:p>
    <w:p w:rsidR="00D54A10" w:rsidRPr="00013E2F" w:rsidRDefault="00330DAA" w:rsidP="00330DAA">
      <w:pPr>
        <w:spacing w:after="0" w:line="240" w:lineRule="auto"/>
        <w:rPr>
          <w:color w:val="000000" w:themeColor="text1"/>
          <w:sz w:val="24"/>
          <w:szCs w:val="24"/>
        </w:rPr>
      </w:pPr>
      <w:r w:rsidRPr="00013E2F">
        <w:rPr>
          <w:color w:val="000000" w:themeColor="text1"/>
          <w:sz w:val="24"/>
          <w:szCs w:val="24"/>
        </w:rPr>
        <w:t xml:space="preserve">The team recommends that </w:t>
      </w:r>
      <w:r w:rsidR="001930C1" w:rsidRPr="00013E2F">
        <w:rPr>
          <w:color w:val="000000" w:themeColor="text1"/>
          <w:sz w:val="24"/>
          <w:szCs w:val="24"/>
        </w:rPr>
        <w:t>similar to LCC funded science projects, the LCC allocate funding,</w:t>
      </w:r>
      <w:r w:rsidR="0022433C" w:rsidRPr="00013E2F">
        <w:rPr>
          <w:color w:val="000000" w:themeColor="text1"/>
          <w:sz w:val="24"/>
          <w:szCs w:val="24"/>
        </w:rPr>
        <w:t xml:space="preserve"> </w:t>
      </w:r>
      <w:r w:rsidRPr="00013E2F">
        <w:rPr>
          <w:color w:val="000000" w:themeColor="text1"/>
          <w:sz w:val="24"/>
          <w:szCs w:val="24"/>
        </w:rPr>
        <w:t>including both capacity and grants</w:t>
      </w:r>
      <w:r w:rsidR="001930C1" w:rsidRPr="00013E2F">
        <w:rPr>
          <w:color w:val="000000" w:themeColor="text1"/>
          <w:sz w:val="24"/>
          <w:szCs w:val="24"/>
        </w:rPr>
        <w:t>,</w:t>
      </w:r>
      <w:r w:rsidRPr="00013E2F">
        <w:rPr>
          <w:color w:val="000000" w:themeColor="text1"/>
          <w:sz w:val="24"/>
          <w:szCs w:val="24"/>
        </w:rPr>
        <w:t xml:space="preserve"> </w:t>
      </w:r>
      <w:r w:rsidR="0022433C" w:rsidRPr="00013E2F">
        <w:rPr>
          <w:color w:val="000000" w:themeColor="text1"/>
          <w:sz w:val="24"/>
          <w:szCs w:val="24"/>
        </w:rPr>
        <w:t>for Science Delivery</w:t>
      </w:r>
      <w:r w:rsidRPr="00013E2F">
        <w:rPr>
          <w:color w:val="000000" w:themeColor="text1"/>
          <w:sz w:val="24"/>
          <w:szCs w:val="24"/>
        </w:rPr>
        <w:t xml:space="preserve"> in the following areas</w:t>
      </w:r>
      <w:r w:rsidR="0022433C" w:rsidRPr="00013E2F">
        <w:rPr>
          <w:color w:val="000000" w:themeColor="text1"/>
          <w:sz w:val="24"/>
          <w:szCs w:val="24"/>
        </w:rPr>
        <w:t xml:space="preserve">:  Science Delivery Program Development; </w:t>
      </w:r>
      <w:r w:rsidR="0022433C" w:rsidRPr="00013E2F">
        <w:rPr>
          <w:bCs/>
          <w:color w:val="000000" w:themeColor="text1"/>
          <w:sz w:val="24"/>
          <w:szCs w:val="24"/>
        </w:rPr>
        <w:t>Partner Support Grants and Demonstration Projects</w:t>
      </w:r>
      <w:r w:rsidR="0022433C" w:rsidRPr="00013E2F">
        <w:rPr>
          <w:color w:val="000000" w:themeColor="text1"/>
          <w:sz w:val="24"/>
          <w:szCs w:val="24"/>
        </w:rPr>
        <w:t>; and Information Support and Access Needs</w:t>
      </w:r>
      <w:r w:rsidR="001930C1" w:rsidRPr="00013E2F">
        <w:rPr>
          <w:color w:val="000000" w:themeColor="text1"/>
          <w:sz w:val="24"/>
          <w:szCs w:val="24"/>
        </w:rPr>
        <w:t>.</w:t>
      </w:r>
      <w:r w:rsidR="006A4B00">
        <w:rPr>
          <w:color w:val="000000" w:themeColor="text1"/>
          <w:sz w:val="24"/>
          <w:szCs w:val="24"/>
        </w:rPr>
        <w:t xml:space="preserve">  </w:t>
      </w:r>
      <w:r w:rsidR="004954A0">
        <w:rPr>
          <w:color w:val="000000" w:themeColor="text1"/>
          <w:sz w:val="24"/>
          <w:szCs w:val="24"/>
        </w:rPr>
        <w:t>In order to effectively deliver NALCC science, the categories require concurrent funding and implementation—to some extent each area is underway, but focus, planning, and partner engagement are required to fully integrate delivery.</w:t>
      </w:r>
    </w:p>
    <w:p w:rsidR="00330DAA" w:rsidRPr="00013E2F" w:rsidRDefault="00330DAA" w:rsidP="00330DAA">
      <w:pPr>
        <w:spacing w:after="0" w:line="240" w:lineRule="auto"/>
        <w:rPr>
          <w:color w:val="000000" w:themeColor="text1"/>
          <w:sz w:val="24"/>
          <w:szCs w:val="24"/>
        </w:rPr>
      </w:pPr>
    </w:p>
    <w:p w:rsidR="008F436A" w:rsidRPr="00013E2F" w:rsidRDefault="008F436A" w:rsidP="00330DAA">
      <w:pPr>
        <w:spacing w:after="0" w:line="240" w:lineRule="auto"/>
        <w:rPr>
          <w:color w:val="000000" w:themeColor="text1"/>
          <w:sz w:val="24"/>
          <w:szCs w:val="24"/>
          <w:u w:val="single"/>
        </w:rPr>
      </w:pPr>
      <w:r w:rsidRPr="00013E2F">
        <w:rPr>
          <w:rFonts w:ascii="Calibri" w:eastAsia="Times New Roman" w:hAnsi="Calibri" w:cs="Times New Roman"/>
          <w:b/>
          <w:color w:val="000000" w:themeColor="text1"/>
          <w:sz w:val="24"/>
          <w:szCs w:val="24"/>
          <w:u w:val="single"/>
        </w:rPr>
        <w:t>Science Delivery Program Development and Capacity</w:t>
      </w:r>
    </w:p>
    <w:p w:rsidR="008F436A" w:rsidRPr="00013E2F" w:rsidRDefault="00F742EB" w:rsidP="00BB1AB5">
      <w:pPr>
        <w:pStyle w:val="ListParagraph"/>
        <w:numPr>
          <w:ilvl w:val="0"/>
          <w:numId w:val="27"/>
        </w:numPr>
        <w:spacing w:after="0" w:line="240" w:lineRule="auto"/>
        <w:rPr>
          <w:rFonts w:ascii="Calibri" w:eastAsia="Times New Roman" w:hAnsi="Calibri" w:cs="Times New Roman"/>
          <w:color w:val="000000" w:themeColor="text1"/>
          <w:sz w:val="24"/>
          <w:szCs w:val="24"/>
        </w:rPr>
      </w:pPr>
      <w:r w:rsidRPr="00013E2F">
        <w:rPr>
          <w:b/>
          <w:color w:val="000000" w:themeColor="text1"/>
          <w:sz w:val="24"/>
          <w:szCs w:val="24"/>
        </w:rPr>
        <w:t>Develop a NALCC Science Delivery Technical Committee</w:t>
      </w:r>
      <w:r w:rsidR="00D15651" w:rsidRPr="00013E2F">
        <w:rPr>
          <w:b/>
          <w:color w:val="000000" w:themeColor="text1"/>
          <w:sz w:val="24"/>
          <w:szCs w:val="24"/>
        </w:rPr>
        <w:t xml:space="preserve">, </w:t>
      </w:r>
      <w:r w:rsidR="0022433C" w:rsidRPr="00013E2F">
        <w:rPr>
          <w:b/>
          <w:color w:val="000000" w:themeColor="text1"/>
          <w:sz w:val="24"/>
          <w:szCs w:val="24"/>
        </w:rPr>
        <w:t>staff capacity</w:t>
      </w:r>
      <w:r w:rsidR="00330DAA" w:rsidRPr="00013E2F">
        <w:rPr>
          <w:b/>
          <w:color w:val="000000" w:themeColor="text1"/>
          <w:sz w:val="24"/>
          <w:szCs w:val="24"/>
        </w:rPr>
        <w:t xml:space="preserve"> and contracts sufficient</w:t>
      </w:r>
      <w:r w:rsidR="0022433C" w:rsidRPr="00013E2F">
        <w:rPr>
          <w:b/>
          <w:color w:val="000000" w:themeColor="text1"/>
          <w:sz w:val="24"/>
          <w:szCs w:val="24"/>
        </w:rPr>
        <w:t xml:space="preserve"> to </w:t>
      </w:r>
      <w:r w:rsidR="00330DAA" w:rsidRPr="00013E2F">
        <w:rPr>
          <w:b/>
          <w:color w:val="000000" w:themeColor="text1"/>
          <w:sz w:val="24"/>
          <w:szCs w:val="24"/>
        </w:rPr>
        <w:t xml:space="preserve">develop and </w:t>
      </w:r>
      <w:r w:rsidR="0022433C" w:rsidRPr="00013E2F">
        <w:rPr>
          <w:b/>
          <w:color w:val="000000" w:themeColor="text1"/>
          <w:sz w:val="24"/>
          <w:szCs w:val="24"/>
        </w:rPr>
        <w:t>implement a program of science delivery</w:t>
      </w:r>
      <w:r w:rsidR="008F436A" w:rsidRPr="00013E2F">
        <w:rPr>
          <w:rFonts w:ascii="Calibri" w:eastAsia="Times New Roman" w:hAnsi="Calibri" w:cs="Times New Roman"/>
          <w:color w:val="000000" w:themeColor="text1"/>
          <w:sz w:val="24"/>
          <w:szCs w:val="24"/>
        </w:rPr>
        <w:t xml:space="preserve"> </w:t>
      </w:r>
      <w:r w:rsidR="00330DAA" w:rsidRPr="00013E2F">
        <w:rPr>
          <w:rFonts w:ascii="Calibri" w:eastAsia="Times New Roman" w:hAnsi="Calibri" w:cs="Times New Roman"/>
          <w:color w:val="000000" w:themeColor="text1"/>
          <w:sz w:val="24"/>
          <w:szCs w:val="24"/>
        </w:rPr>
        <w:t>that</w:t>
      </w:r>
      <w:r w:rsidR="008F436A" w:rsidRPr="00013E2F">
        <w:rPr>
          <w:rFonts w:ascii="Calibri" w:eastAsia="Times New Roman" w:hAnsi="Calibri" w:cs="Times New Roman"/>
          <w:color w:val="000000" w:themeColor="text1"/>
          <w:sz w:val="24"/>
          <w:szCs w:val="24"/>
        </w:rPr>
        <w:t xml:space="preserve"> </w:t>
      </w:r>
      <w:r w:rsidR="00D15651" w:rsidRPr="00013E2F">
        <w:rPr>
          <w:rFonts w:ascii="Calibri" w:eastAsia="Times New Roman" w:hAnsi="Calibri" w:cs="Times New Roman"/>
          <w:color w:val="000000" w:themeColor="text1"/>
          <w:sz w:val="24"/>
          <w:szCs w:val="24"/>
        </w:rPr>
        <w:t xml:space="preserve">develops and </w:t>
      </w:r>
      <w:r w:rsidR="008F436A" w:rsidRPr="00013E2F">
        <w:rPr>
          <w:rFonts w:ascii="Calibri" w:eastAsia="Times New Roman" w:hAnsi="Calibri" w:cs="Times New Roman"/>
          <w:color w:val="000000" w:themeColor="text1"/>
          <w:sz w:val="24"/>
          <w:szCs w:val="24"/>
        </w:rPr>
        <w:t>implements a strategy employing translation, technical assistance, training, targeted outreach, and demonstration projects to ensure the delivery and adoption of landscape conservation science</w:t>
      </w:r>
      <w:r w:rsidR="001C65DD" w:rsidRPr="00013E2F">
        <w:rPr>
          <w:rFonts w:ascii="Calibri" w:eastAsia="Times New Roman" w:hAnsi="Calibri" w:cs="Times New Roman"/>
          <w:color w:val="000000" w:themeColor="text1"/>
          <w:sz w:val="24"/>
          <w:szCs w:val="24"/>
        </w:rPr>
        <w:t>;</w:t>
      </w:r>
    </w:p>
    <w:p w:rsidR="008F436A" w:rsidRPr="00013E2F" w:rsidRDefault="008F436A" w:rsidP="00BB1AB5">
      <w:pPr>
        <w:pStyle w:val="ListParagraph"/>
        <w:numPr>
          <w:ilvl w:val="0"/>
          <w:numId w:val="27"/>
        </w:num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b/>
          <w:color w:val="000000" w:themeColor="text1"/>
          <w:sz w:val="24"/>
          <w:szCs w:val="24"/>
        </w:rPr>
        <w:t>Translate science and data to meet user needs and provide technical assistance on landscape conservation science</w:t>
      </w:r>
      <w:r w:rsidRPr="00013E2F">
        <w:rPr>
          <w:rFonts w:ascii="Calibri" w:eastAsia="Times New Roman" w:hAnsi="Calibri" w:cs="Times New Roman"/>
          <w:color w:val="000000" w:themeColor="text1"/>
          <w:sz w:val="24"/>
          <w:szCs w:val="24"/>
        </w:rPr>
        <w:t xml:space="preserve"> including training (including training the trainers), workshops, and facilitated application of tools</w:t>
      </w:r>
      <w:r w:rsidR="001C65DD" w:rsidRPr="00013E2F">
        <w:rPr>
          <w:rFonts w:ascii="Calibri" w:eastAsia="Times New Roman" w:hAnsi="Calibri" w:cs="Times New Roman"/>
          <w:color w:val="000000" w:themeColor="text1"/>
          <w:sz w:val="24"/>
          <w:szCs w:val="24"/>
        </w:rPr>
        <w:t>;</w:t>
      </w:r>
      <w:r w:rsidRPr="00013E2F">
        <w:rPr>
          <w:rFonts w:ascii="Calibri" w:eastAsia="Times New Roman" w:hAnsi="Calibri" w:cs="Times New Roman"/>
          <w:color w:val="000000" w:themeColor="text1"/>
          <w:sz w:val="24"/>
          <w:szCs w:val="24"/>
        </w:rPr>
        <w:t xml:space="preserve">  </w:t>
      </w:r>
    </w:p>
    <w:p w:rsidR="008F436A" w:rsidRPr="00013E2F" w:rsidRDefault="008F436A" w:rsidP="00BB1AB5">
      <w:pPr>
        <w:pStyle w:val="ListParagraph"/>
        <w:numPr>
          <w:ilvl w:val="0"/>
          <w:numId w:val="27"/>
        </w:num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b/>
          <w:color w:val="000000" w:themeColor="text1"/>
          <w:sz w:val="24"/>
          <w:szCs w:val="24"/>
        </w:rPr>
        <w:t xml:space="preserve">Conduct workshops with users to provide information and get feedback </w:t>
      </w:r>
      <w:r w:rsidRPr="00013E2F">
        <w:rPr>
          <w:rFonts w:ascii="Calibri" w:eastAsia="Times New Roman" w:hAnsi="Calibri" w:cs="Times New Roman"/>
          <w:color w:val="000000" w:themeColor="text1"/>
          <w:sz w:val="24"/>
          <w:szCs w:val="24"/>
        </w:rPr>
        <w:t>on the most effective way to integrate information and to provide training on tools.  Workshops may be oriented to train users on final products, or to facilitate decisions and gather input to direct intermediate phases of conservation design or both.</w:t>
      </w:r>
    </w:p>
    <w:p w:rsidR="0022433C" w:rsidRPr="00013E2F" w:rsidRDefault="0022433C" w:rsidP="00BB1AB5">
      <w:pPr>
        <w:spacing w:after="0" w:line="240" w:lineRule="auto"/>
        <w:rPr>
          <w:color w:val="000000" w:themeColor="text1"/>
          <w:sz w:val="24"/>
          <w:szCs w:val="24"/>
        </w:rPr>
      </w:pPr>
    </w:p>
    <w:p w:rsidR="0022433C" w:rsidRPr="00013E2F" w:rsidRDefault="008F436A" w:rsidP="00330DAA">
      <w:pPr>
        <w:spacing w:after="0" w:line="240" w:lineRule="auto"/>
        <w:rPr>
          <w:color w:val="000000" w:themeColor="text1"/>
          <w:sz w:val="24"/>
          <w:szCs w:val="24"/>
          <w:u w:val="single"/>
        </w:rPr>
      </w:pPr>
      <w:r w:rsidRPr="00013E2F">
        <w:rPr>
          <w:rFonts w:ascii="Calibri" w:eastAsia="Times New Roman" w:hAnsi="Calibri" w:cs="Times New Roman"/>
          <w:b/>
          <w:bCs/>
          <w:color w:val="000000" w:themeColor="text1"/>
          <w:sz w:val="24"/>
          <w:szCs w:val="24"/>
          <w:u w:val="single"/>
        </w:rPr>
        <w:t>Science Delivery Partner Support Grants and Demonstration Projects</w:t>
      </w:r>
    </w:p>
    <w:p w:rsidR="0022433C" w:rsidRPr="00013E2F" w:rsidRDefault="0022433C" w:rsidP="00BB1AB5">
      <w:pPr>
        <w:pStyle w:val="ListParagraph"/>
        <w:numPr>
          <w:ilvl w:val="0"/>
          <w:numId w:val="28"/>
        </w:numPr>
        <w:spacing w:after="0" w:line="240" w:lineRule="auto"/>
        <w:rPr>
          <w:color w:val="000000" w:themeColor="text1"/>
          <w:sz w:val="24"/>
          <w:szCs w:val="24"/>
        </w:rPr>
      </w:pPr>
      <w:r w:rsidRPr="00013E2F">
        <w:rPr>
          <w:rFonts w:ascii="Calibri" w:eastAsia="Times New Roman" w:hAnsi="Calibri" w:cs="Times New Roman"/>
          <w:b/>
          <w:color w:val="000000" w:themeColor="text1"/>
          <w:sz w:val="24"/>
          <w:szCs w:val="24"/>
        </w:rPr>
        <w:t>Provide grants to encourage partners/partnerships to use, test, or develop applications of data/tools</w:t>
      </w:r>
      <w:r w:rsidRPr="00013E2F">
        <w:rPr>
          <w:rFonts w:ascii="Calibri" w:eastAsia="Times New Roman" w:hAnsi="Calibri" w:cs="Times New Roman"/>
          <w:color w:val="000000" w:themeColor="text1"/>
          <w:sz w:val="24"/>
          <w:szCs w:val="24"/>
        </w:rPr>
        <w:t xml:space="preserve"> an</w:t>
      </w:r>
      <w:r w:rsidR="00BC1659" w:rsidRPr="00013E2F">
        <w:rPr>
          <w:rFonts w:ascii="Calibri" w:eastAsia="Times New Roman" w:hAnsi="Calibri" w:cs="Times New Roman"/>
          <w:color w:val="000000" w:themeColor="text1"/>
          <w:sz w:val="24"/>
          <w:szCs w:val="24"/>
        </w:rPr>
        <w:t xml:space="preserve">d </w:t>
      </w:r>
      <w:r w:rsidR="007B05F7" w:rsidRPr="00013E2F">
        <w:rPr>
          <w:rFonts w:ascii="Calibri" w:eastAsia="Times New Roman" w:hAnsi="Calibri" w:cs="Times New Roman"/>
          <w:color w:val="000000" w:themeColor="text1"/>
          <w:sz w:val="24"/>
          <w:szCs w:val="24"/>
        </w:rPr>
        <w:t xml:space="preserve">disseminate </w:t>
      </w:r>
      <w:r w:rsidR="00BC1659" w:rsidRPr="00013E2F">
        <w:rPr>
          <w:rFonts w:ascii="Calibri" w:eastAsia="Times New Roman" w:hAnsi="Calibri" w:cs="Times New Roman"/>
          <w:color w:val="000000" w:themeColor="text1"/>
          <w:sz w:val="24"/>
          <w:szCs w:val="24"/>
        </w:rPr>
        <w:t xml:space="preserve">to others </w:t>
      </w:r>
      <w:r w:rsidRPr="00013E2F">
        <w:rPr>
          <w:rFonts w:ascii="Calibri" w:eastAsia="Times New Roman" w:hAnsi="Calibri" w:cs="Times New Roman"/>
          <w:color w:val="000000" w:themeColor="text1"/>
          <w:sz w:val="24"/>
          <w:szCs w:val="24"/>
        </w:rPr>
        <w:t>in their geographic areas via demonstration projects</w:t>
      </w:r>
      <w:r w:rsidR="00E32FB6" w:rsidRPr="00013E2F">
        <w:rPr>
          <w:rFonts w:ascii="Calibri" w:eastAsia="Times New Roman" w:hAnsi="Calibri" w:cs="Times New Roman"/>
          <w:color w:val="000000" w:themeColor="text1"/>
          <w:sz w:val="24"/>
          <w:szCs w:val="24"/>
        </w:rPr>
        <w:t>, training,</w:t>
      </w:r>
      <w:r w:rsidRPr="00013E2F">
        <w:rPr>
          <w:rFonts w:ascii="Calibri" w:eastAsia="Times New Roman" w:hAnsi="Calibri" w:cs="Times New Roman"/>
          <w:color w:val="000000" w:themeColor="text1"/>
          <w:sz w:val="24"/>
          <w:szCs w:val="24"/>
        </w:rPr>
        <w:t xml:space="preserve"> or other applied uses of landscape science</w:t>
      </w:r>
      <w:r w:rsidR="001C65DD" w:rsidRPr="00013E2F">
        <w:rPr>
          <w:rFonts w:ascii="Calibri" w:eastAsia="Times New Roman" w:hAnsi="Calibri" w:cs="Times New Roman"/>
          <w:color w:val="000000" w:themeColor="text1"/>
          <w:sz w:val="24"/>
          <w:szCs w:val="24"/>
        </w:rPr>
        <w:t>;</w:t>
      </w:r>
    </w:p>
    <w:p w:rsidR="008F436A" w:rsidRPr="00013E2F" w:rsidRDefault="0022433C" w:rsidP="00BB1AB5">
      <w:pPr>
        <w:pStyle w:val="ListParagraph"/>
        <w:numPr>
          <w:ilvl w:val="0"/>
          <w:numId w:val="28"/>
        </w:numPr>
        <w:spacing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b/>
          <w:color w:val="000000" w:themeColor="text1"/>
          <w:sz w:val="24"/>
          <w:szCs w:val="24"/>
        </w:rPr>
        <w:t xml:space="preserve">Identify and support state, NGO, university and federal partners already working with </w:t>
      </w:r>
      <w:r w:rsidR="007B05F7" w:rsidRPr="00013E2F">
        <w:rPr>
          <w:rFonts w:ascii="Calibri" w:eastAsia="Times New Roman" w:hAnsi="Calibri" w:cs="Times New Roman"/>
          <w:b/>
          <w:color w:val="000000" w:themeColor="text1"/>
          <w:sz w:val="24"/>
          <w:szCs w:val="24"/>
        </w:rPr>
        <w:t xml:space="preserve">regional and </w:t>
      </w:r>
      <w:r w:rsidRPr="00013E2F">
        <w:rPr>
          <w:rFonts w:ascii="Calibri" w:eastAsia="Times New Roman" w:hAnsi="Calibri" w:cs="Times New Roman"/>
          <w:b/>
          <w:color w:val="000000" w:themeColor="text1"/>
          <w:sz w:val="24"/>
          <w:szCs w:val="24"/>
        </w:rPr>
        <w:t>local communities</w:t>
      </w:r>
      <w:r w:rsidR="00BB1AB5" w:rsidRPr="00013E2F">
        <w:rPr>
          <w:rFonts w:ascii="Calibri" w:eastAsia="Times New Roman" w:hAnsi="Calibri" w:cs="Times New Roman"/>
          <w:color w:val="000000" w:themeColor="text1"/>
          <w:sz w:val="24"/>
          <w:szCs w:val="24"/>
        </w:rPr>
        <w:t xml:space="preserve"> and p</w:t>
      </w:r>
      <w:r w:rsidRPr="00013E2F">
        <w:rPr>
          <w:rFonts w:ascii="Calibri" w:eastAsia="Times New Roman" w:hAnsi="Calibri" w:cs="Times New Roman"/>
          <w:color w:val="000000" w:themeColor="text1"/>
          <w:sz w:val="24"/>
          <w:szCs w:val="24"/>
        </w:rPr>
        <w:t xml:space="preserve">rovide grants to partners to provide technical assistance to key audiences including land trusts, </w:t>
      </w:r>
      <w:r w:rsidR="007B05F7" w:rsidRPr="00013E2F">
        <w:rPr>
          <w:rFonts w:ascii="Calibri" w:eastAsia="Times New Roman" w:hAnsi="Calibri" w:cs="Times New Roman"/>
          <w:color w:val="000000" w:themeColor="text1"/>
          <w:sz w:val="24"/>
          <w:szCs w:val="24"/>
        </w:rPr>
        <w:t xml:space="preserve">NGOs, </w:t>
      </w:r>
      <w:r w:rsidRPr="00013E2F">
        <w:rPr>
          <w:rFonts w:ascii="Calibri" w:eastAsia="Times New Roman" w:hAnsi="Calibri" w:cs="Times New Roman"/>
          <w:color w:val="000000" w:themeColor="text1"/>
          <w:sz w:val="24"/>
          <w:szCs w:val="24"/>
        </w:rPr>
        <w:t>communities, states, and local agencies.</w:t>
      </w:r>
    </w:p>
    <w:p w:rsidR="00330DAA" w:rsidRPr="00013E2F" w:rsidRDefault="008F436A" w:rsidP="00790F84">
      <w:pPr>
        <w:spacing w:after="0" w:line="240" w:lineRule="auto"/>
        <w:rPr>
          <w:rFonts w:ascii="Calibri" w:eastAsia="Times New Roman" w:hAnsi="Calibri" w:cs="Times New Roman"/>
          <w:b/>
          <w:bCs/>
          <w:color w:val="000000" w:themeColor="text1"/>
          <w:sz w:val="24"/>
          <w:szCs w:val="24"/>
          <w:u w:val="single"/>
        </w:rPr>
      </w:pPr>
      <w:r w:rsidRPr="00013E2F">
        <w:rPr>
          <w:rFonts w:ascii="Calibri" w:eastAsia="Times New Roman" w:hAnsi="Calibri" w:cs="Times New Roman"/>
          <w:b/>
          <w:bCs/>
          <w:color w:val="000000" w:themeColor="text1"/>
          <w:sz w:val="24"/>
          <w:szCs w:val="24"/>
          <w:u w:val="single"/>
        </w:rPr>
        <w:t>Science Delivery Information Support and Access Needs</w:t>
      </w:r>
    </w:p>
    <w:p w:rsidR="00BB1AB5" w:rsidRPr="00013E2F" w:rsidRDefault="00BB1AB5" w:rsidP="00790F84">
      <w:pPr>
        <w:pStyle w:val="ListParagraph"/>
        <w:numPr>
          <w:ilvl w:val="0"/>
          <w:numId w:val="29"/>
        </w:numPr>
        <w:spacing w:after="0" w:line="240" w:lineRule="auto"/>
        <w:rPr>
          <w:rFonts w:ascii="Calibri" w:eastAsia="Times New Roman" w:hAnsi="Calibri" w:cs="Times New Roman"/>
          <w:b/>
          <w:color w:val="000000" w:themeColor="text1"/>
          <w:sz w:val="24"/>
          <w:szCs w:val="24"/>
        </w:rPr>
      </w:pPr>
      <w:r w:rsidRPr="00013E2F">
        <w:rPr>
          <w:rFonts w:ascii="Calibri" w:eastAsia="Times New Roman" w:hAnsi="Calibri" w:cs="Times New Roman"/>
          <w:b/>
          <w:color w:val="000000" w:themeColor="text1"/>
          <w:sz w:val="24"/>
          <w:szCs w:val="24"/>
        </w:rPr>
        <w:t>M</w:t>
      </w:r>
      <w:r w:rsidR="008F436A" w:rsidRPr="00013E2F">
        <w:rPr>
          <w:rFonts w:ascii="Calibri" w:eastAsia="Times New Roman" w:hAnsi="Calibri" w:cs="Times New Roman"/>
          <w:b/>
          <w:color w:val="000000" w:themeColor="text1"/>
          <w:sz w:val="24"/>
          <w:szCs w:val="24"/>
        </w:rPr>
        <w:t>aintain and advertise catalog of available regional data layers and tools</w:t>
      </w:r>
      <w:r w:rsidR="001C65DD" w:rsidRPr="00013E2F">
        <w:rPr>
          <w:rFonts w:ascii="Calibri" w:eastAsia="Times New Roman" w:hAnsi="Calibri" w:cs="Times New Roman"/>
          <w:b/>
          <w:color w:val="000000" w:themeColor="text1"/>
          <w:sz w:val="24"/>
          <w:szCs w:val="24"/>
        </w:rPr>
        <w:t>;</w:t>
      </w:r>
    </w:p>
    <w:p w:rsidR="004166E4" w:rsidRPr="004166E4" w:rsidRDefault="00C836C7" w:rsidP="004166E4">
      <w:pPr>
        <w:pStyle w:val="ListParagraph"/>
        <w:numPr>
          <w:ilvl w:val="0"/>
          <w:numId w:val="29"/>
        </w:numPr>
        <w:spacing w:after="0" w:line="240" w:lineRule="auto"/>
        <w:rPr>
          <w:color w:val="000000" w:themeColor="text1"/>
        </w:rPr>
        <w:sectPr w:rsidR="004166E4" w:rsidRPr="004166E4" w:rsidSect="00BB1AB5">
          <w:footerReference w:type="default" r:id="rId8"/>
          <w:headerReference w:type="first" r:id="rId9"/>
          <w:pgSz w:w="12240" w:h="15840"/>
          <w:pgMar w:top="1350" w:right="1440" w:bottom="1350" w:left="1440" w:header="720" w:footer="720" w:gutter="0"/>
          <w:cols w:space="720"/>
          <w:titlePg/>
          <w:docGrid w:linePitch="360"/>
        </w:sectPr>
      </w:pPr>
      <w:r w:rsidRPr="004166E4">
        <w:rPr>
          <w:rFonts w:ascii="Calibri" w:eastAsia="Times New Roman" w:hAnsi="Calibri" w:cs="Times New Roman"/>
          <w:b/>
          <w:color w:val="000000" w:themeColor="text1"/>
          <w:sz w:val="24"/>
          <w:szCs w:val="24"/>
        </w:rPr>
        <w:t>Maintain information management system</w:t>
      </w:r>
      <w:r w:rsidRPr="004166E4">
        <w:rPr>
          <w:rFonts w:ascii="Calibri" w:eastAsia="Times New Roman" w:hAnsi="Calibri" w:cs="Times New Roman"/>
          <w:color w:val="000000" w:themeColor="text1"/>
          <w:sz w:val="24"/>
          <w:szCs w:val="24"/>
        </w:rPr>
        <w:t xml:space="preserve"> hosted on the LCC Data Basin site providing access to all available r</w:t>
      </w:r>
      <w:r w:rsidR="00BB1AB5" w:rsidRPr="004166E4">
        <w:rPr>
          <w:rFonts w:ascii="Calibri" w:eastAsia="Times New Roman" w:hAnsi="Calibri" w:cs="Times New Roman"/>
          <w:color w:val="000000" w:themeColor="text1"/>
          <w:sz w:val="24"/>
          <w:szCs w:val="24"/>
        </w:rPr>
        <w:t xml:space="preserve">elevant spatial data layers, </w:t>
      </w:r>
      <w:r w:rsidRPr="004166E4">
        <w:rPr>
          <w:rFonts w:ascii="Calibri" w:eastAsia="Times New Roman" w:hAnsi="Calibri" w:cs="Times New Roman"/>
          <w:color w:val="000000" w:themeColor="text1"/>
          <w:sz w:val="24"/>
          <w:szCs w:val="24"/>
        </w:rPr>
        <w:t>integrated results</w:t>
      </w:r>
      <w:r w:rsidR="00BB1AB5" w:rsidRPr="004166E4">
        <w:rPr>
          <w:rFonts w:ascii="Calibri" w:eastAsia="Times New Roman" w:hAnsi="Calibri" w:cs="Times New Roman"/>
          <w:color w:val="000000" w:themeColor="text1"/>
          <w:sz w:val="24"/>
          <w:szCs w:val="24"/>
        </w:rPr>
        <w:t xml:space="preserve"> and tools for various scales and audiences</w:t>
      </w:r>
      <w:r w:rsidR="004166E4">
        <w:rPr>
          <w:rFonts w:ascii="Calibri" w:eastAsia="Times New Roman" w:hAnsi="Calibri" w:cs="Times New Roman"/>
          <w:color w:val="000000" w:themeColor="text1"/>
          <w:sz w:val="24"/>
          <w:szCs w:val="24"/>
        </w:rPr>
        <w:t>.</w:t>
      </w:r>
    </w:p>
    <w:tbl>
      <w:tblPr>
        <w:tblW w:w="1351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75"/>
        <w:gridCol w:w="70"/>
        <w:gridCol w:w="9270"/>
        <w:gridCol w:w="1350"/>
        <w:gridCol w:w="1260"/>
        <w:gridCol w:w="990"/>
      </w:tblGrid>
      <w:tr w:rsidR="004166E4" w:rsidRPr="00013E2F" w:rsidTr="009C68A3">
        <w:trPr>
          <w:trHeight w:val="390"/>
        </w:trPr>
        <w:tc>
          <w:tcPr>
            <w:tcW w:w="13515" w:type="dxa"/>
            <w:gridSpan w:val="6"/>
            <w:tcBorders>
              <w:top w:val="nil"/>
              <w:left w:val="nil"/>
              <w:right w:val="nil"/>
            </w:tcBorders>
            <w:shd w:val="clear" w:color="auto" w:fill="auto"/>
            <w:hideMark/>
          </w:tcPr>
          <w:p w:rsidR="004166E4" w:rsidRPr="00013E2F" w:rsidRDefault="004166E4" w:rsidP="009C68A3">
            <w:pPr>
              <w:tabs>
                <w:tab w:val="left" w:pos="342"/>
              </w:tabs>
              <w:spacing w:after="0" w:line="240" w:lineRule="auto"/>
              <w:rPr>
                <w:rFonts w:ascii="Calibri" w:eastAsia="Times New Roman" w:hAnsi="Calibri" w:cs="Times New Roman"/>
                <w:b/>
                <w:color w:val="000000" w:themeColor="text1"/>
                <w:sz w:val="28"/>
                <w:szCs w:val="28"/>
              </w:rPr>
            </w:pPr>
            <w:r w:rsidRPr="00013E2F">
              <w:rPr>
                <w:rFonts w:ascii="Calibri" w:eastAsia="Times New Roman" w:hAnsi="Calibri" w:cs="Times New Roman"/>
                <w:b/>
                <w:color w:val="000000" w:themeColor="text1"/>
                <w:sz w:val="28"/>
                <w:szCs w:val="28"/>
              </w:rPr>
              <w:lastRenderedPageBreak/>
              <w:t>Prioritized Science Delivery Need Recommendations</w:t>
            </w:r>
          </w:p>
        </w:tc>
      </w:tr>
      <w:tr w:rsidR="004166E4" w:rsidRPr="00013E2F" w:rsidTr="009C68A3">
        <w:trPr>
          <w:trHeight w:val="390"/>
        </w:trPr>
        <w:tc>
          <w:tcPr>
            <w:tcW w:w="9915" w:type="dxa"/>
            <w:gridSpan w:val="3"/>
            <w:shd w:val="clear" w:color="auto" w:fill="auto"/>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 xml:space="preserve">Need 1:  </w:t>
            </w:r>
            <w:r w:rsidRPr="00013E2F">
              <w:rPr>
                <w:rFonts w:ascii="Calibri" w:eastAsia="Times New Roman" w:hAnsi="Calibri" w:cs="Times New Roman"/>
                <w:b/>
                <w:color w:val="000000" w:themeColor="text1"/>
                <w:sz w:val="28"/>
                <w:szCs w:val="28"/>
              </w:rPr>
              <w:t>Science Delivery Program Development and Capacity</w:t>
            </w:r>
          </w:p>
        </w:tc>
        <w:tc>
          <w:tcPr>
            <w:tcW w:w="1350" w:type="dxa"/>
            <w:shd w:val="clear" w:color="auto" w:fill="auto"/>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Who/ How</w:t>
            </w:r>
          </w:p>
        </w:tc>
        <w:tc>
          <w:tcPr>
            <w:tcW w:w="1260" w:type="dxa"/>
            <w:shd w:val="clear" w:color="auto" w:fill="auto"/>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Capacity/Grant</w:t>
            </w:r>
          </w:p>
        </w:tc>
        <w:tc>
          <w:tcPr>
            <w:tcW w:w="990" w:type="dxa"/>
            <w:shd w:val="clear" w:color="auto" w:fill="auto"/>
            <w:noWrap/>
            <w:hideMark/>
          </w:tcPr>
          <w:p w:rsidR="004166E4" w:rsidRPr="00013E2F" w:rsidRDefault="004166E4" w:rsidP="009C68A3">
            <w:pPr>
              <w:tabs>
                <w:tab w:val="left" w:pos="342"/>
              </w:tabs>
              <w:spacing w:after="0" w:line="240" w:lineRule="auto"/>
              <w:rPr>
                <w:rFonts w:ascii="Calibri" w:eastAsia="Times New Roman" w:hAnsi="Calibri" w:cs="Times New Roman"/>
                <w:b/>
                <w:color w:val="000000" w:themeColor="text1"/>
                <w:sz w:val="28"/>
                <w:szCs w:val="28"/>
              </w:rPr>
            </w:pPr>
            <w:r w:rsidRPr="00013E2F">
              <w:rPr>
                <w:rFonts w:ascii="Calibri" w:eastAsia="Times New Roman" w:hAnsi="Calibri" w:cs="Times New Roman"/>
                <w:b/>
                <w:color w:val="000000" w:themeColor="text1"/>
                <w:sz w:val="28"/>
                <w:szCs w:val="28"/>
              </w:rPr>
              <w:t>Score</w:t>
            </w:r>
          </w:p>
        </w:tc>
      </w:tr>
      <w:tr w:rsidR="004166E4" w:rsidRPr="00013E2F" w:rsidTr="009C68A3">
        <w:trPr>
          <w:trHeight w:val="2010"/>
        </w:trPr>
        <w:tc>
          <w:tcPr>
            <w:tcW w:w="645" w:type="dxa"/>
            <w:gridSpan w:val="2"/>
            <w:shd w:val="clear" w:color="auto" w:fill="auto"/>
            <w:noWrap/>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1.0</w:t>
            </w:r>
          </w:p>
        </w:tc>
        <w:tc>
          <w:tcPr>
            <w:tcW w:w="927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xml:space="preserve">All scales:  </w:t>
            </w:r>
            <w:r w:rsidRPr="00013E2F">
              <w:rPr>
                <w:b/>
                <w:color w:val="000000" w:themeColor="text1"/>
                <w:sz w:val="24"/>
                <w:szCs w:val="24"/>
              </w:rPr>
              <w:t xml:space="preserve">Maintain </w:t>
            </w:r>
            <w:r>
              <w:rPr>
                <w:b/>
                <w:color w:val="000000" w:themeColor="text1"/>
                <w:sz w:val="24"/>
                <w:szCs w:val="24"/>
              </w:rPr>
              <w:t>NALCC Science Delivery Technical Committee</w:t>
            </w:r>
            <w:r w:rsidRPr="00013E2F">
              <w:rPr>
                <w:b/>
                <w:color w:val="000000" w:themeColor="text1"/>
                <w:sz w:val="24"/>
                <w:szCs w:val="24"/>
              </w:rPr>
              <w:t>, staff capacity and contracts sufficient to develop and implement a program of science delivery</w:t>
            </w:r>
            <w:r w:rsidRPr="00013E2F">
              <w:rPr>
                <w:rFonts w:ascii="Calibri" w:eastAsia="Times New Roman" w:hAnsi="Calibri" w:cs="Times New Roman"/>
                <w:color w:val="000000" w:themeColor="text1"/>
                <w:sz w:val="24"/>
                <w:szCs w:val="24"/>
              </w:rPr>
              <w:t xml:space="preserve"> employing translation, technical assistance, training, targeted outreach, and demonstration projects to ensure the delivery and adoption of landscape conservation science.  The program needs to utilize and enhance existing networks of partners and partnerships to help translate and integrate science products, put them in the hands of users, and demonstrate how to use them.  Immediate next steps include prioritization of landscape science products for initial delivery, targeting of audiences, </w:t>
            </w:r>
            <w:proofErr w:type="gramStart"/>
            <w:r w:rsidRPr="00013E2F">
              <w:rPr>
                <w:rFonts w:ascii="Calibri" w:eastAsia="Times New Roman" w:hAnsi="Calibri" w:cs="Times New Roman"/>
                <w:color w:val="000000" w:themeColor="text1"/>
                <w:sz w:val="24"/>
                <w:szCs w:val="24"/>
              </w:rPr>
              <w:t>assessment</w:t>
            </w:r>
            <w:proofErr w:type="gramEnd"/>
            <w:r w:rsidRPr="00013E2F">
              <w:rPr>
                <w:rFonts w:ascii="Calibri" w:eastAsia="Times New Roman" w:hAnsi="Calibri" w:cs="Times New Roman"/>
                <w:color w:val="000000" w:themeColor="text1"/>
                <w:sz w:val="24"/>
                <w:szCs w:val="24"/>
              </w:rPr>
              <w:t xml:space="preserve"> of existing networks for delivery, development of a timeline, drafting RFPs for grants, and drafting a strategic plan.</w:t>
            </w:r>
          </w:p>
        </w:tc>
        <w:tc>
          <w:tcPr>
            <w:tcW w:w="135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LCC staff, trained technical assistance partners</w:t>
            </w:r>
          </w:p>
        </w:tc>
        <w:tc>
          <w:tcPr>
            <w:tcW w:w="126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Capacity and contracts</w:t>
            </w:r>
          </w:p>
        </w:tc>
        <w:tc>
          <w:tcPr>
            <w:tcW w:w="990" w:type="dxa"/>
            <w:shd w:val="clear" w:color="auto" w:fill="auto"/>
            <w:noWrap/>
            <w:hideMark/>
          </w:tcPr>
          <w:p w:rsidR="004166E4" w:rsidRPr="00013E2F" w:rsidRDefault="004166E4" w:rsidP="009C68A3">
            <w:pPr>
              <w:spacing w:after="0" w:line="240" w:lineRule="auto"/>
              <w:jc w:val="center"/>
              <w:rPr>
                <w:rFonts w:ascii="Calibri" w:eastAsia="Times New Roman" w:hAnsi="Calibri" w:cs="Times New Roman"/>
                <w:color w:val="000000" w:themeColor="text1"/>
                <w:sz w:val="28"/>
                <w:szCs w:val="28"/>
              </w:rPr>
            </w:pPr>
            <w:r w:rsidRPr="00013E2F">
              <w:rPr>
                <w:rFonts w:ascii="Calibri" w:eastAsia="Times New Roman" w:hAnsi="Calibri" w:cs="Times New Roman"/>
                <w:color w:val="000000" w:themeColor="text1"/>
                <w:sz w:val="28"/>
                <w:szCs w:val="28"/>
              </w:rPr>
              <w:t>13</w:t>
            </w:r>
          </w:p>
        </w:tc>
      </w:tr>
      <w:tr w:rsidR="004166E4" w:rsidRPr="00013E2F" w:rsidTr="009C68A3">
        <w:trPr>
          <w:trHeight w:val="1520"/>
        </w:trPr>
        <w:tc>
          <w:tcPr>
            <w:tcW w:w="645" w:type="dxa"/>
            <w:gridSpan w:val="2"/>
            <w:shd w:val="clear" w:color="auto" w:fill="auto"/>
            <w:noWrap/>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1.1</w:t>
            </w:r>
          </w:p>
        </w:tc>
        <w:tc>
          <w:tcPr>
            <w:tcW w:w="927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xml:space="preserve">All scales:  </w:t>
            </w:r>
            <w:r w:rsidRPr="00013E2F">
              <w:rPr>
                <w:rFonts w:ascii="Calibri" w:eastAsia="Times New Roman" w:hAnsi="Calibri" w:cs="Times New Roman"/>
                <w:b/>
                <w:color w:val="000000" w:themeColor="text1"/>
                <w:sz w:val="24"/>
                <w:szCs w:val="24"/>
              </w:rPr>
              <w:t>Translate science and data to meet user needs and provide technical assistance on landscape conservation science</w:t>
            </w:r>
            <w:r w:rsidRPr="00013E2F">
              <w:rPr>
                <w:rFonts w:ascii="Calibri" w:eastAsia="Times New Roman" w:hAnsi="Calibri" w:cs="Times New Roman"/>
                <w:color w:val="000000" w:themeColor="text1"/>
                <w:sz w:val="24"/>
                <w:szCs w:val="24"/>
              </w:rPr>
              <w:t xml:space="preserve"> including training (training the trainers), workshops, and facilitated application of tools.  This activity is part technical and part interactive, involving custom GIS, data summary, synthesis of science results, and tailoring technical assistance to meet the needs of and learn from specific audiences and applications.  </w:t>
            </w:r>
          </w:p>
        </w:tc>
        <w:tc>
          <w:tcPr>
            <w:tcW w:w="135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LCC staff, trained partners</w:t>
            </w:r>
          </w:p>
        </w:tc>
        <w:tc>
          <w:tcPr>
            <w:tcW w:w="126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Capacity and contracts</w:t>
            </w:r>
          </w:p>
        </w:tc>
        <w:tc>
          <w:tcPr>
            <w:tcW w:w="990" w:type="dxa"/>
            <w:shd w:val="clear" w:color="auto" w:fill="auto"/>
            <w:noWrap/>
            <w:hideMark/>
          </w:tcPr>
          <w:p w:rsidR="004166E4" w:rsidRPr="00013E2F" w:rsidRDefault="004166E4" w:rsidP="009C68A3">
            <w:pPr>
              <w:spacing w:after="0" w:line="240" w:lineRule="auto"/>
              <w:jc w:val="center"/>
              <w:rPr>
                <w:rFonts w:ascii="Calibri" w:eastAsia="Times New Roman" w:hAnsi="Calibri" w:cs="Times New Roman"/>
                <w:b/>
                <w:bCs/>
                <w:color w:val="000000" w:themeColor="text1"/>
                <w:sz w:val="28"/>
                <w:szCs w:val="28"/>
              </w:rPr>
            </w:pPr>
            <w:r w:rsidRPr="00013E2F">
              <w:rPr>
                <w:rFonts w:ascii="Calibri" w:eastAsia="Times New Roman" w:hAnsi="Calibri" w:cs="Times New Roman"/>
                <w:color w:val="000000" w:themeColor="text1"/>
                <w:sz w:val="28"/>
                <w:szCs w:val="28"/>
              </w:rPr>
              <w:t xml:space="preserve">13 </w:t>
            </w:r>
            <w:r w:rsidRPr="00013E2F">
              <w:rPr>
                <w:rFonts w:ascii="Calibri" w:eastAsia="Times New Roman" w:hAnsi="Calibri" w:cs="Times New Roman"/>
                <w:color w:val="000000" w:themeColor="text1"/>
              </w:rPr>
              <w:t>(note: split from 1.0)</w:t>
            </w:r>
          </w:p>
        </w:tc>
      </w:tr>
      <w:tr w:rsidR="004166E4" w:rsidRPr="00013E2F" w:rsidTr="009C68A3">
        <w:trPr>
          <w:trHeight w:val="1365"/>
        </w:trPr>
        <w:tc>
          <w:tcPr>
            <w:tcW w:w="645" w:type="dxa"/>
            <w:gridSpan w:val="2"/>
            <w:shd w:val="clear" w:color="auto" w:fill="auto"/>
            <w:noWrap/>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1.2</w:t>
            </w:r>
          </w:p>
        </w:tc>
        <w:tc>
          <w:tcPr>
            <w:tcW w:w="927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xml:space="preserve">Regional and Sub-regional: </w:t>
            </w:r>
            <w:r w:rsidRPr="00013E2F">
              <w:rPr>
                <w:rFonts w:ascii="Calibri" w:eastAsia="Times New Roman" w:hAnsi="Calibri" w:cs="Times New Roman"/>
                <w:b/>
                <w:color w:val="000000" w:themeColor="text1"/>
                <w:sz w:val="24"/>
                <w:szCs w:val="24"/>
              </w:rPr>
              <w:t xml:space="preserve">Conduct workshops with users to provide information and get feedback </w:t>
            </w:r>
            <w:r w:rsidRPr="00013E2F">
              <w:rPr>
                <w:rFonts w:ascii="Calibri" w:eastAsia="Times New Roman" w:hAnsi="Calibri" w:cs="Times New Roman"/>
                <w:color w:val="000000" w:themeColor="text1"/>
                <w:sz w:val="24"/>
                <w:szCs w:val="24"/>
              </w:rPr>
              <w:t>on the most effective way to integrate information and to provide training on tools.  Workshops may be oriented to train users on final products, or to facilitate decisions and gather input to direct intermediate phases of conservation design or both. Two specific immediate actions are to 1) work with the U.S. Fish and Wildlife Service to host a workshop or workshops in the Connecticut River Watershed to test, demonstrate and seek feedback on integrated landscape conservation design; and 2) to plan and deliver a workshop at NEAFWA to deliver regional information for SWAP updates with Northeast Fish and Wildlife Diversity Technical Committee and State Planners.</w:t>
            </w:r>
          </w:p>
        </w:tc>
        <w:tc>
          <w:tcPr>
            <w:tcW w:w="135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LCC staff, partners, facilitators</w:t>
            </w:r>
          </w:p>
        </w:tc>
        <w:tc>
          <w:tcPr>
            <w:tcW w:w="126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Capacity and contracts</w:t>
            </w:r>
          </w:p>
        </w:tc>
        <w:tc>
          <w:tcPr>
            <w:tcW w:w="990" w:type="dxa"/>
            <w:shd w:val="clear" w:color="auto" w:fill="auto"/>
            <w:noWrap/>
            <w:hideMark/>
          </w:tcPr>
          <w:p w:rsidR="004166E4" w:rsidRPr="00013E2F" w:rsidRDefault="004166E4" w:rsidP="009C68A3">
            <w:pPr>
              <w:spacing w:after="0" w:line="240" w:lineRule="auto"/>
              <w:jc w:val="center"/>
              <w:rPr>
                <w:rFonts w:ascii="Calibri" w:eastAsia="Times New Roman" w:hAnsi="Calibri" w:cs="Times New Roman"/>
                <w:color w:val="000000" w:themeColor="text1"/>
                <w:sz w:val="28"/>
                <w:szCs w:val="28"/>
              </w:rPr>
            </w:pPr>
            <w:r w:rsidRPr="00013E2F">
              <w:rPr>
                <w:rFonts w:ascii="Calibri" w:eastAsia="Times New Roman" w:hAnsi="Calibri" w:cs="Times New Roman"/>
                <w:color w:val="000000" w:themeColor="text1"/>
                <w:sz w:val="28"/>
                <w:szCs w:val="28"/>
              </w:rPr>
              <w:t>6</w:t>
            </w:r>
          </w:p>
        </w:tc>
      </w:tr>
      <w:tr w:rsidR="004166E4" w:rsidRPr="00013E2F" w:rsidTr="009C68A3">
        <w:trPr>
          <w:trHeight w:val="800"/>
        </w:trPr>
        <w:tc>
          <w:tcPr>
            <w:tcW w:w="13515" w:type="dxa"/>
            <w:gridSpan w:val="6"/>
            <w:shd w:val="clear" w:color="auto" w:fill="auto"/>
            <w:noWrap/>
            <w:hideMark/>
          </w:tcPr>
          <w:p w:rsidR="004166E4" w:rsidRPr="00013E2F" w:rsidRDefault="004166E4" w:rsidP="009C68A3">
            <w:pPr>
              <w:spacing w:after="0" w:line="240" w:lineRule="auto"/>
              <w:jc w:val="center"/>
              <w:rPr>
                <w:rFonts w:ascii="Calibri" w:eastAsia="Times New Roman" w:hAnsi="Calibri" w:cs="Times New Roman"/>
                <w:color w:val="000000" w:themeColor="text1"/>
                <w:sz w:val="28"/>
                <w:szCs w:val="28"/>
              </w:rPr>
            </w:pPr>
            <w:r w:rsidRPr="00013E2F">
              <w:rPr>
                <w:rFonts w:ascii="Calibri" w:eastAsia="Times New Roman" w:hAnsi="Calibri" w:cs="Times New Roman"/>
                <w:color w:val="000000" w:themeColor="text1"/>
                <w:sz w:val="28"/>
                <w:szCs w:val="28"/>
              </w:rPr>
              <w:t>Continued next page</w:t>
            </w:r>
          </w:p>
        </w:tc>
      </w:tr>
      <w:tr w:rsidR="004166E4" w:rsidRPr="00013E2F" w:rsidTr="009C68A3">
        <w:trPr>
          <w:trHeight w:val="800"/>
        </w:trPr>
        <w:tc>
          <w:tcPr>
            <w:tcW w:w="9915" w:type="dxa"/>
            <w:gridSpan w:val="3"/>
            <w:shd w:val="clear" w:color="auto" w:fill="auto"/>
            <w:noWrap/>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b/>
                <w:bCs/>
                <w:color w:val="000000" w:themeColor="text1"/>
                <w:sz w:val="28"/>
                <w:szCs w:val="28"/>
              </w:rPr>
              <w:lastRenderedPageBreak/>
              <w:t xml:space="preserve">Need 1 (continued):  </w:t>
            </w:r>
            <w:r w:rsidRPr="00013E2F">
              <w:rPr>
                <w:rFonts w:ascii="Calibri" w:eastAsia="Times New Roman" w:hAnsi="Calibri" w:cs="Times New Roman"/>
                <w:b/>
                <w:color w:val="000000" w:themeColor="text1"/>
                <w:sz w:val="28"/>
                <w:szCs w:val="28"/>
              </w:rPr>
              <w:t>Science Delivery Program Development and Capacity</w:t>
            </w:r>
          </w:p>
        </w:tc>
        <w:tc>
          <w:tcPr>
            <w:tcW w:w="135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b/>
                <w:bCs/>
                <w:color w:val="000000" w:themeColor="text1"/>
                <w:sz w:val="28"/>
                <w:szCs w:val="28"/>
              </w:rPr>
              <w:t>Who/ How</w:t>
            </w:r>
          </w:p>
        </w:tc>
        <w:tc>
          <w:tcPr>
            <w:tcW w:w="126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b/>
                <w:bCs/>
                <w:color w:val="000000" w:themeColor="text1"/>
                <w:sz w:val="28"/>
                <w:szCs w:val="28"/>
              </w:rPr>
              <w:t>Capacity/Grant</w:t>
            </w:r>
          </w:p>
        </w:tc>
        <w:tc>
          <w:tcPr>
            <w:tcW w:w="990" w:type="dxa"/>
            <w:shd w:val="clear" w:color="auto" w:fill="auto"/>
            <w:noWrap/>
            <w:hideMark/>
          </w:tcPr>
          <w:p w:rsidR="004166E4" w:rsidRPr="00013E2F" w:rsidRDefault="004166E4" w:rsidP="009C68A3">
            <w:pPr>
              <w:spacing w:after="0" w:line="240" w:lineRule="auto"/>
              <w:rPr>
                <w:rFonts w:ascii="Calibri" w:eastAsia="Times New Roman" w:hAnsi="Calibri" w:cs="Times New Roman"/>
                <w:color w:val="000000" w:themeColor="text1"/>
                <w:sz w:val="28"/>
                <w:szCs w:val="28"/>
              </w:rPr>
            </w:pPr>
            <w:r w:rsidRPr="00013E2F">
              <w:rPr>
                <w:rFonts w:ascii="Calibri" w:eastAsia="Times New Roman" w:hAnsi="Calibri" w:cs="Times New Roman"/>
                <w:b/>
                <w:color w:val="000000" w:themeColor="text1"/>
                <w:sz w:val="28"/>
                <w:szCs w:val="28"/>
              </w:rPr>
              <w:t>Score</w:t>
            </w:r>
          </w:p>
        </w:tc>
      </w:tr>
      <w:tr w:rsidR="004166E4" w:rsidRPr="00013E2F" w:rsidTr="009C68A3">
        <w:trPr>
          <w:trHeight w:val="800"/>
        </w:trPr>
        <w:tc>
          <w:tcPr>
            <w:tcW w:w="645" w:type="dxa"/>
            <w:gridSpan w:val="2"/>
            <w:shd w:val="clear" w:color="auto" w:fill="auto"/>
            <w:noWrap/>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1.3</w:t>
            </w:r>
          </w:p>
        </w:tc>
        <w:tc>
          <w:tcPr>
            <w:tcW w:w="927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xml:space="preserve">All Scales:   </w:t>
            </w:r>
            <w:r w:rsidRPr="00013E2F">
              <w:rPr>
                <w:rFonts w:ascii="Calibri" w:eastAsia="Times New Roman" w:hAnsi="Calibri" w:cs="Times New Roman"/>
                <w:b/>
                <w:color w:val="000000" w:themeColor="text1"/>
                <w:sz w:val="24"/>
                <w:szCs w:val="24"/>
              </w:rPr>
              <w:t>Actively seek input from species partnerships and conservation initiatives</w:t>
            </w:r>
            <w:r w:rsidRPr="00013E2F">
              <w:rPr>
                <w:rFonts w:ascii="Calibri" w:eastAsia="Times New Roman" w:hAnsi="Calibri" w:cs="Times New Roman"/>
                <w:color w:val="000000" w:themeColor="text1"/>
                <w:sz w:val="24"/>
                <w:szCs w:val="24"/>
              </w:rPr>
              <w:t xml:space="preserve"> and provide them with data, maps, and other regionally-consistent spatial information that meet their needs.</w:t>
            </w:r>
          </w:p>
        </w:tc>
        <w:tc>
          <w:tcPr>
            <w:tcW w:w="135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LCC staff, science project PIs</w:t>
            </w:r>
          </w:p>
        </w:tc>
        <w:tc>
          <w:tcPr>
            <w:tcW w:w="126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xml:space="preserve">Capacity </w:t>
            </w:r>
          </w:p>
        </w:tc>
        <w:tc>
          <w:tcPr>
            <w:tcW w:w="990" w:type="dxa"/>
            <w:shd w:val="clear" w:color="auto" w:fill="auto"/>
            <w:noWrap/>
            <w:hideMark/>
          </w:tcPr>
          <w:p w:rsidR="004166E4" w:rsidRPr="00013E2F" w:rsidRDefault="004166E4" w:rsidP="009C68A3">
            <w:pPr>
              <w:spacing w:after="0" w:line="240" w:lineRule="auto"/>
              <w:jc w:val="center"/>
              <w:rPr>
                <w:rFonts w:ascii="Calibri" w:eastAsia="Times New Roman" w:hAnsi="Calibri" w:cs="Times New Roman"/>
                <w:color w:val="000000" w:themeColor="text1"/>
                <w:sz w:val="28"/>
                <w:szCs w:val="28"/>
              </w:rPr>
            </w:pPr>
            <w:r w:rsidRPr="00013E2F">
              <w:rPr>
                <w:rFonts w:ascii="Calibri" w:eastAsia="Times New Roman" w:hAnsi="Calibri" w:cs="Times New Roman"/>
                <w:color w:val="000000" w:themeColor="text1"/>
                <w:sz w:val="28"/>
                <w:szCs w:val="28"/>
              </w:rPr>
              <w:t>6</w:t>
            </w:r>
          </w:p>
        </w:tc>
      </w:tr>
      <w:tr w:rsidR="004166E4" w:rsidRPr="00013E2F" w:rsidTr="009C68A3">
        <w:trPr>
          <w:trHeight w:val="1050"/>
        </w:trPr>
        <w:tc>
          <w:tcPr>
            <w:tcW w:w="645" w:type="dxa"/>
            <w:gridSpan w:val="2"/>
            <w:shd w:val="clear" w:color="auto" w:fill="auto"/>
            <w:noWrap/>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1.4</w:t>
            </w:r>
          </w:p>
        </w:tc>
        <w:tc>
          <w:tcPr>
            <w:tcW w:w="927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xml:space="preserve">All Scales: </w:t>
            </w:r>
            <w:r w:rsidRPr="00013E2F">
              <w:rPr>
                <w:rFonts w:ascii="Calibri" w:eastAsia="Times New Roman" w:hAnsi="Calibri" w:cs="Times New Roman"/>
                <w:b/>
                <w:color w:val="000000" w:themeColor="text1"/>
                <w:sz w:val="24"/>
                <w:szCs w:val="24"/>
              </w:rPr>
              <w:t>Develop or enhance networks of people to deliver science</w:t>
            </w:r>
            <w:r w:rsidRPr="00013E2F">
              <w:rPr>
                <w:rFonts w:ascii="Calibri" w:eastAsia="Times New Roman" w:hAnsi="Calibri" w:cs="Times New Roman"/>
                <w:color w:val="000000" w:themeColor="text1"/>
                <w:sz w:val="24"/>
                <w:szCs w:val="24"/>
              </w:rPr>
              <w:t xml:space="preserve"> to address specific resource questions, needs, and audiences such as land use, fisheries, species mgmt, forestry, water resources.  Identify state and NGO partners already working with those audiences, and identify key adopters and strategies for adoption. </w:t>
            </w:r>
          </w:p>
        </w:tc>
        <w:tc>
          <w:tcPr>
            <w:tcW w:w="135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LCC staff </w:t>
            </w:r>
          </w:p>
        </w:tc>
        <w:tc>
          <w:tcPr>
            <w:tcW w:w="126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xml:space="preserve">Capacity </w:t>
            </w:r>
          </w:p>
        </w:tc>
        <w:tc>
          <w:tcPr>
            <w:tcW w:w="990" w:type="dxa"/>
            <w:shd w:val="clear" w:color="auto" w:fill="auto"/>
            <w:noWrap/>
            <w:hideMark/>
          </w:tcPr>
          <w:p w:rsidR="004166E4" w:rsidRPr="00013E2F" w:rsidRDefault="004166E4" w:rsidP="009C68A3">
            <w:pPr>
              <w:spacing w:after="0" w:line="240" w:lineRule="auto"/>
              <w:jc w:val="center"/>
              <w:rPr>
                <w:rFonts w:ascii="Calibri" w:eastAsia="Times New Roman" w:hAnsi="Calibri" w:cs="Times New Roman"/>
                <w:color w:val="000000" w:themeColor="text1"/>
                <w:sz w:val="28"/>
                <w:szCs w:val="28"/>
              </w:rPr>
            </w:pPr>
            <w:r w:rsidRPr="00013E2F">
              <w:rPr>
                <w:rFonts w:ascii="Calibri" w:eastAsia="Times New Roman" w:hAnsi="Calibri" w:cs="Times New Roman"/>
                <w:color w:val="000000" w:themeColor="text1"/>
                <w:sz w:val="28"/>
                <w:szCs w:val="28"/>
              </w:rPr>
              <w:t>5</w:t>
            </w:r>
          </w:p>
        </w:tc>
      </w:tr>
      <w:tr w:rsidR="004166E4" w:rsidRPr="00013E2F" w:rsidTr="009C68A3">
        <w:trPr>
          <w:trHeight w:val="840"/>
        </w:trPr>
        <w:tc>
          <w:tcPr>
            <w:tcW w:w="645" w:type="dxa"/>
            <w:gridSpan w:val="2"/>
            <w:shd w:val="clear" w:color="auto" w:fill="auto"/>
            <w:noWrap/>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1.5</w:t>
            </w:r>
          </w:p>
        </w:tc>
        <w:tc>
          <w:tcPr>
            <w:tcW w:w="927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xml:space="preserve">Regional:  </w:t>
            </w:r>
            <w:r w:rsidRPr="00013E2F">
              <w:rPr>
                <w:rFonts w:ascii="Calibri" w:eastAsia="Times New Roman" w:hAnsi="Calibri" w:cs="Times New Roman"/>
                <w:b/>
                <w:color w:val="000000" w:themeColor="text1"/>
                <w:sz w:val="24"/>
                <w:szCs w:val="24"/>
              </w:rPr>
              <w:t>Conduct outreach on the availability of information</w:t>
            </w:r>
            <w:r w:rsidRPr="00013E2F">
              <w:rPr>
                <w:rFonts w:ascii="Calibri" w:eastAsia="Times New Roman" w:hAnsi="Calibri" w:cs="Times New Roman"/>
                <w:color w:val="000000" w:themeColor="text1"/>
                <w:sz w:val="24"/>
                <w:szCs w:val="24"/>
              </w:rPr>
              <w:t xml:space="preserve">, including instructions on how to access and use available information.  </w:t>
            </w:r>
          </w:p>
        </w:tc>
        <w:tc>
          <w:tcPr>
            <w:tcW w:w="135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LCC staff with partners</w:t>
            </w:r>
          </w:p>
        </w:tc>
        <w:tc>
          <w:tcPr>
            <w:tcW w:w="126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Capacity</w:t>
            </w:r>
          </w:p>
        </w:tc>
        <w:tc>
          <w:tcPr>
            <w:tcW w:w="990" w:type="dxa"/>
            <w:shd w:val="clear" w:color="auto" w:fill="auto"/>
            <w:noWrap/>
            <w:hideMark/>
          </w:tcPr>
          <w:p w:rsidR="004166E4" w:rsidRPr="00013E2F" w:rsidRDefault="004166E4" w:rsidP="009C68A3">
            <w:pPr>
              <w:spacing w:after="0" w:line="240" w:lineRule="auto"/>
              <w:jc w:val="center"/>
              <w:rPr>
                <w:rFonts w:ascii="Calibri" w:eastAsia="Times New Roman" w:hAnsi="Calibri" w:cs="Times New Roman"/>
                <w:color w:val="000000" w:themeColor="text1"/>
                <w:sz w:val="28"/>
                <w:szCs w:val="28"/>
              </w:rPr>
            </w:pPr>
            <w:r w:rsidRPr="00013E2F">
              <w:rPr>
                <w:rFonts w:ascii="Calibri" w:eastAsia="Times New Roman" w:hAnsi="Calibri" w:cs="Times New Roman"/>
                <w:color w:val="000000" w:themeColor="text1"/>
                <w:sz w:val="28"/>
                <w:szCs w:val="28"/>
              </w:rPr>
              <w:t>3</w:t>
            </w:r>
          </w:p>
        </w:tc>
      </w:tr>
      <w:tr w:rsidR="004166E4" w:rsidRPr="00013E2F" w:rsidTr="009C68A3">
        <w:trPr>
          <w:trHeight w:val="493"/>
        </w:trPr>
        <w:tc>
          <w:tcPr>
            <w:tcW w:w="13515" w:type="dxa"/>
            <w:gridSpan w:val="6"/>
            <w:shd w:val="clear" w:color="auto" w:fill="auto"/>
            <w:noWrap/>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p>
        </w:tc>
      </w:tr>
      <w:tr w:rsidR="004166E4" w:rsidRPr="00013E2F" w:rsidTr="009C68A3">
        <w:trPr>
          <w:trHeight w:val="480"/>
        </w:trPr>
        <w:tc>
          <w:tcPr>
            <w:tcW w:w="9915" w:type="dxa"/>
            <w:gridSpan w:val="3"/>
            <w:shd w:val="clear" w:color="auto" w:fill="auto"/>
            <w:noWrap/>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Need 2:  Science Delivery Partner Support Grants and Demonstration Projects</w:t>
            </w:r>
          </w:p>
        </w:tc>
        <w:tc>
          <w:tcPr>
            <w:tcW w:w="1350" w:type="dxa"/>
            <w:shd w:val="clear" w:color="auto" w:fill="auto"/>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Who/ How</w:t>
            </w:r>
          </w:p>
        </w:tc>
        <w:tc>
          <w:tcPr>
            <w:tcW w:w="1260" w:type="dxa"/>
            <w:shd w:val="clear" w:color="auto" w:fill="auto"/>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Capacity/Grant</w:t>
            </w:r>
          </w:p>
        </w:tc>
        <w:tc>
          <w:tcPr>
            <w:tcW w:w="990" w:type="dxa"/>
            <w:shd w:val="clear" w:color="auto" w:fill="auto"/>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color w:val="000000" w:themeColor="text1"/>
                <w:sz w:val="28"/>
                <w:szCs w:val="28"/>
              </w:rPr>
              <w:t>Score</w:t>
            </w:r>
          </w:p>
        </w:tc>
      </w:tr>
      <w:tr w:rsidR="004166E4" w:rsidRPr="00013E2F" w:rsidTr="009C68A3">
        <w:trPr>
          <w:trHeight w:val="1530"/>
        </w:trPr>
        <w:tc>
          <w:tcPr>
            <w:tcW w:w="575" w:type="dxa"/>
            <w:shd w:val="clear" w:color="auto" w:fill="auto"/>
            <w:noWrap/>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2.0</w:t>
            </w:r>
          </w:p>
        </w:tc>
        <w:tc>
          <w:tcPr>
            <w:tcW w:w="9340" w:type="dxa"/>
            <w:gridSpan w:val="2"/>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xml:space="preserve">All Scales:   </w:t>
            </w:r>
            <w:r w:rsidRPr="00013E2F">
              <w:rPr>
                <w:rFonts w:ascii="Calibri" w:eastAsia="Times New Roman" w:hAnsi="Calibri" w:cs="Times New Roman"/>
                <w:b/>
                <w:color w:val="000000" w:themeColor="text1"/>
                <w:sz w:val="24"/>
                <w:szCs w:val="24"/>
              </w:rPr>
              <w:t>Provide grants to encourage partners/partnerships to use, test, or develop applications of data/tools</w:t>
            </w:r>
            <w:r w:rsidRPr="00013E2F">
              <w:rPr>
                <w:rFonts w:ascii="Calibri" w:eastAsia="Times New Roman" w:hAnsi="Calibri" w:cs="Times New Roman"/>
                <w:color w:val="000000" w:themeColor="text1"/>
                <w:sz w:val="24"/>
                <w:szCs w:val="24"/>
              </w:rPr>
              <w:t xml:space="preserve"> and train others in their geographic areas via demonstration projects or other applied uses of landscape science.  Specific examples include ongoing demonstration projects.  Next steps should demonstrate application of latest information and tools.  Additional applications could include the demonstration of applying tools to conserve cultural resources and a pilot to demonstrate applications for environmental review and other permit applications for Army Corps, EPA, and other regulators.</w:t>
            </w:r>
          </w:p>
        </w:tc>
        <w:tc>
          <w:tcPr>
            <w:tcW w:w="135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Partners</w:t>
            </w:r>
          </w:p>
        </w:tc>
        <w:tc>
          <w:tcPr>
            <w:tcW w:w="126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Grants</w:t>
            </w:r>
          </w:p>
        </w:tc>
        <w:tc>
          <w:tcPr>
            <w:tcW w:w="990" w:type="dxa"/>
            <w:shd w:val="clear" w:color="auto" w:fill="auto"/>
            <w:noWrap/>
            <w:hideMark/>
          </w:tcPr>
          <w:p w:rsidR="004166E4" w:rsidRPr="00013E2F" w:rsidRDefault="004166E4" w:rsidP="009C68A3">
            <w:pPr>
              <w:spacing w:after="0" w:line="240" w:lineRule="auto"/>
              <w:jc w:val="center"/>
              <w:rPr>
                <w:rFonts w:ascii="Calibri" w:eastAsia="Times New Roman" w:hAnsi="Calibri" w:cs="Times New Roman"/>
                <w:color w:val="000000" w:themeColor="text1"/>
                <w:sz w:val="28"/>
                <w:szCs w:val="28"/>
              </w:rPr>
            </w:pPr>
            <w:r w:rsidRPr="00013E2F">
              <w:rPr>
                <w:rFonts w:ascii="Calibri" w:eastAsia="Times New Roman" w:hAnsi="Calibri" w:cs="Times New Roman"/>
                <w:color w:val="000000" w:themeColor="text1"/>
                <w:sz w:val="28"/>
                <w:szCs w:val="28"/>
              </w:rPr>
              <w:t>10</w:t>
            </w:r>
          </w:p>
        </w:tc>
      </w:tr>
      <w:tr w:rsidR="004166E4" w:rsidRPr="00013E2F" w:rsidTr="009C68A3">
        <w:trPr>
          <w:trHeight w:val="750"/>
        </w:trPr>
        <w:tc>
          <w:tcPr>
            <w:tcW w:w="575" w:type="dxa"/>
            <w:shd w:val="clear" w:color="auto" w:fill="auto"/>
            <w:noWrap/>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2.1</w:t>
            </w:r>
          </w:p>
        </w:tc>
        <w:tc>
          <w:tcPr>
            <w:tcW w:w="9340" w:type="dxa"/>
            <w:gridSpan w:val="2"/>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xml:space="preserve">State/local:  </w:t>
            </w:r>
            <w:r w:rsidRPr="00013E2F">
              <w:rPr>
                <w:rFonts w:ascii="Calibri" w:eastAsia="Times New Roman" w:hAnsi="Calibri" w:cs="Times New Roman"/>
                <w:b/>
                <w:color w:val="000000" w:themeColor="text1"/>
                <w:sz w:val="24"/>
                <w:szCs w:val="24"/>
              </w:rPr>
              <w:t>Identify and support state, NGO, university and federal partners already working with local communities</w:t>
            </w:r>
            <w:r w:rsidRPr="00013E2F">
              <w:rPr>
                <w:rFonts w:ascii="Calibri" w:eastAsia="Times New Roman" w:hAnsi="Calibri" w:cs="Times New Roman"/>
                <w:color w:val="000000" w:themeColor="text1"/>
                <w:sz w:val="24"/>
                <w:szCs w:val="24"/>
              </w:rPr>
              <w:t>. Provide grants to partners to provide technical assistance to key audiences including land trusts, communities, states, and local agencies.</w:t>
            </w:r>
          </w:p>
        </w:tc>
        <w:tc>
          <w:tcPr>
            <w:tcW w:w="135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Partners</w:t>
            </w:r>
          </w:p>
        </w:tc>
        <w:tc>
          <w:tcPr>
            <w:tcW w:w="126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Grants</w:t>
            </w:r>
          </w:p>
        </w:tc>
        <w:tc>
          <w:tcPr>
            <w:tcW w:w="990" w:type="dxa"/>
            <w:shd w:val="clear" w:color="auto" w:fill="auto"/>
            <w:noWrap/>
            <w:hideMark/>
          </w:tcPr>
          <w:p w:rsidR="004166E4" w:rsidRPr="00013E2F" w:rsidRDefault="004166E4" w:rsidP="009C68A3">
            <w:pPr>
              <w:spacing w:after="0" w:line="240" w:lineRule="auto"/>
              <w:jc w:val="center"/>
              <w:rPr>
                <w:rFonts w:ascii="Calibri" w:eastAsia="Times New Roman" w:hAnsi="Calibri" w:cs="Times New Roman"/>
                <w:color w:val="000000" w:themeColor="text1"/>
                <w:sz w:val="28"/>
                <w:szCs w:val="28"/>
              </w:rPr>
            </w:pPr>
            <w:r w:rsidRPr="00013E2F">
              <w:rPr>
                <w:rFonts w:ascii="Calibri" w:eastAsia="Times New Roman" w:hAnsi="Calibri" w:cs="Times New Roman"/>
                <w:color w:val="000000" w:themeColor="text1"/>
                <w:sz w:val="28"/>
                <w:szCs w:val="28"/>
              </w:rPr>
              <w:t>8</w:t>
            </w:r>
          </w:p>
        </w:tc>
      </w:tr>
      <w:tr w:rsidR="004166E4" w:rsidRPr="00013E2F" w:rsidTr="009C68A3">
        <w:trPr>
          <w:trHeight w:val="720"/>
        </w:trPr>
        <w:tc>
          <w:tcPr>
            <w:tcW w:w="575" w:type="dxa"/>
            <w:shd w:val="clear" w:color="auto" w:fill="auto"/>
            <w:noWrap/>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2.2</w:t>
            </w:r>
          </w:p>
        </w:tc>
        <w:tc>
          <w:tcPr>
            <w:tcW w:w="9340" w:type="dxa"/>
            <w:gridSpan w:val="2"/>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b/>
                <w:color w:val="000000" w:themeColor="text1"/>
                <w:sz w:val="24"/>
                <w:szCs w:val="24"/>
              </w:rPr>
              <w:t>Develop or enhance networks of people to deliver science to address specific resource questions</w:t>
            </w:r>
            <w:r w:rsidRPr="00013E2F">
              <w:rPr>
                <w:rFonts w:ascii="Calibri" w:eastAsia="Times New Roman" w:hAnsi="Calibri" w:cs="Times New Roman"/>
                <w:color w:val="000000" w:themeColor="text1"/>
                <w:sz w:val="24"/>
                <w:szCs w:val="24"/>
              </w:rPr>
              <w:t xml:space="preserve"> or needs </w:t>
            </w:r>
            <w:proofErr w:type="gramStart"/>
            <w:r w:rsidRPr="00013E2F">
              <w:rPr>
                <w:rFonts w:ascii="Calibri" w:eastAsia="Times New Roman" w:hAnsi="Calibri" w:cs="Times New Roman"/>
                <w:color w:val="000000" w:themeColor="text1"/>
                <w:sz w:val="24"/>
                <w:szCs w:val="24"/>
              </w:rPr>
              <w:t>including  land</w:t>
            </w:r>
            <w:proofErr w:type="gramEnd"/>
            <w:r w:rsidRPr="00013E2F">
              <w:rPr>
                <w:rFonts w:ascii="Calibri" w:eastAsia="Times New Roman" w:hAnsi="Calibri" w:cs="Times New Roman"/>
                <w:color w:val="000000" w:themeColor="text1"/>
                <w:sz w:val="24"/>
                <w:szCs w:val="24"/>
              </w:rPr>
              <w:t xml:space="preserve"> use, fisheries, species management, forestry, and water resources. </w:t>
            </w:r>
          </w:p>
        </w:tc>
        <w:tc>
          <w:tcPr>
            <w:tcW w:w="135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Partners</w:t>
            </w:r>
          </w:p>
        </w:tc>
        <w:tc>
          <w:tcPr>
            <w:tcW w:w="126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Grants</w:t>
            </w:r>
          </w:p>
        </w:tc>
        <w:tc>
          <w:tcPr>
            <w:tcW w:w="990" w:type="dxa"/>
            <w:shd w:val="clear" w:color="auto" w:fill="auto"/>
            <w:noWrap/>
            <w:hideMark/>
          </w:tcPr>
          <w:p w:rsidR="004166E4" w:rsidRPr="00013E2F" w:rsidRDefault="004166E4" w:rsidP="009C68A3">
            <w:pPr>
              <w:spacing w:after="0" w:line="240" w:lineRule="auto"/>
              <w:jc w:val="center"/>
              <w:rPr>
                <w:rFonts w:ascii="Calibri" w:eastAsia="Times New Roman" w:hAnsi="Calibri" w:cs="Times New Roman"/>
                <w:color w:val="000000" w:themeColor="text1"/>
                <w:sz w:val="28"/>
                <w:szCs w:val="28"/>
              </w:rPr>
            </w:pPr>
            <w:r w:rsidRPr="00013E2F">
              <w:rPr>
                <w:rFonts w:ascii="Calibri" w:eastAsia="Times New Roman" w:hAnsi="Calibri" w:cs="Times New Roman"/>
                <w:color w:val="000000" w:themeColor="text1"/>
                <w:sz w:val="28"/>
                <w:szCs w:val="28"/>
              </w:rPr>
              <w:t>5</w:t>
            </w:r>
          </w:p>
        </w:tc>
      </w:tr>
      <w:tr w:rsidR="004166E4" w:rsidRPr="00013E2F" w:rsidTr="009C68A3">
        <w:trPr>
          <w:trHeight w:val="450"/>
        </w:trPr>
        <w:tc>
          <w:tcPr>
            <w:tcW w:w="9915" w:type="dxa"/>
            <w:gridSpan w:val="3"/>
            <w:shd w:val="clear" w:color="auto" w:fill="auto"/>
            <w:noWrap/>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lastRenderedPageBreak/>
              <w:t>Need 3:  Science Delivery Information Support and Access Needs</w:t>
            </w:r>
          </w:p>
        </w:tc>
        <w:tc>
          <w:tcPr>
            <w:tcW w:w="1350" w:type="dxa"/>
            <w:shd w:val="clear" w:color="auto" w:fill="auto"/>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Who/ How</w:t>
            </w:r>
          </w:p>
        </w:tc>
        <w:tc>
          <w:tcPr>
            <w:tcW w:w="1260" w:type="dxa"/>
            <w:shd w:val="clear" w:color="auto" w:fill="auto"/>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Capacity/Grant</w:t>
            </w:r>
          </w:p>
        </w:tc>
        <w:tc>
          <w:tcPr>
            <w:tcW w:w="990" w:type="dxa"/>
            <w:shd w:val="clear" w:color="auto" w:fill="auto"/>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color w:val="000000" w:themeColor="text1"/>
                <w:sz w:val="28"/>
                <w:szCs w:val="28"/>
              </w:rPr>
              <w:t>Score</w:t>
            </w:r>
          </w:p>
        </w:tc>
      </w:tr>
      <w:tr w:rsidR="004166E4" w:rsidRPr="00013E2F" w:rsidTr="009C68A3">
        <w:trPr>
          <w:trHeight w:val="945"/>
        </w:trPr>
        <w:tc>
          <w:tcPr>
            <w:tcW w:w="575" w:type="dxa"/>
            <w:shd w:val="clear" w:color="auto" w:fill="auto"/>
            <w:noWrap/>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3.0</w:t>
            </w:r>
          </w:p>
        </w:tc>
        <w:tc>
          <w:tcPr>
            <w:tcW w:w="9340" w:type="dxa"/>
            <w:gridSpan w:val="2"/>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xml:space="preserve">Regional:  </w:t>
            </w:r>
            <w:r w:rsidRPr="00013E2F">
              <w:rPr>
                <w:rFonts w:ascii="Calibri" w:eastAsia="Times New Roman" w:hAnsi="Calibri" w:cs="Times New Roman"/>
                <w:b/>
                <w:color w:val="000000" w:themeColor="text1"/>
                <w:sz w:val="24"/>
                <w:szCs w:val="24"/>
              </w:rPr>
              <w:t>Organize, make available, maintain and advertise catalog of available regional data layers and tools</w:t>
            </w:r>
            <w:r w:rsidRPr="00013E2F">
              <w:rPr>
                <w:rFonts w:ascii="Calibri" w:eastAsia="Times New Roman" w:hAnsi="Calibri" w:cs="Times New Roman"/>
                <w:color w:val="000000" w:themeColor="text1"/>
                <w:sz w:val="24"/>
                <w:szCs w:val="24"/>
              </w:rPr>
              <w:t xml:space="preserve"> (from RCN, LCC and other sources) on the LCC website with links from other regional websites.  </w:t>
            </w:r>
            <w:r w:rsidRPr="00013E2F">
              <w:rPr>
                <w:rFonts w:ascii="Calibri" w:eastAsia="Times New Roman" w:hAnsi="Calibri" w:cs="Times New Roman"/>
                <w:b/>
                <w:color w:val="000000" w:themeColor="text1"/>
                <w:sz w:val="24"/>
                <w:szCs w:val="24"/>
              </w:rPr>
              <w:t>Maintain information management system hosted on the LCC Data Basin site</w:t>
            </w:r>
            <w:r w:rsidRPr="00013E2F">
              <w:rPr>
                <w:rFonts w:ascii="Calibri" w:eastAsia="Times New Roman" w:hAnsi="Calibri" w:cs="Times New Roman"/>
                <w:color w:val="000000" w:themeColor="text1"/>
                <w:sz w:val="24"/>
                <w:szCs w:val="24"/>
              </w:rPr>
              <w:t xml:space="preserve"> providing access to all available relevant spatial data layers and integrated results and customize galleries of spatial data and visualizations (maps and tools) for specific uses or partnerships. </w:t>
            </w:r>
          </w:p>
        </w:tc>
        <w:tc>
          <w:tcPr>
            <w:tcW w:w="135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LCC Staff with links to and contributions from partners</w:t>
            </w:r>
          </w:p>
        </w:tc>
        <w:tc>
          <w:tcPr>
            <w:tcW w:w="1260" w:type="dxa"/>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Capacity and PIs</w:t>
            </w:r>
          </w:p>
        </w:tc>
        <w:tc>
          <w:tcPr>
            <w:tcW w:w="990" w:type="dxa"/>
            <w:shd w:val="clear" w:color="auto" w:fill="auto"/>
            <w:noWrap/>
            <w:hideMark/>
          </w:tcPr>
          <w:p w:rsidR="004166E4" w:rsidRPr="00013E2F" w:rsidRDefault="004166E4" w:rsidP="009C68A3">
            <w:pPr>
              <w:spacing w:after="0" w:line="240" w:lineRule="auto"/>
              <w:jc w:val="center"/>
              <w:rPr>
                <w:rFonts w:ascii="Calibri" w:eastAsia="Times New Roman" w:hAnsi="Calibri" w:cs="Times New Roman"/>
                <w:color w:val="000000" w:themeColor="text1"/>
                <w:sz w:val="28"/>
                <w:szCs w:val="28"/>
              </w:rPr>
            </w:pPr>
            <w:r w:rsidRPr="00013E2F">
              <w:rPr>
                <w:rFonts w:ascii="Calibri" w:eastAsia="Times New Roman" w:hAnsi="Calibri" w:cs="Times New Roman"/>
                <w:color w:val="000000" w:themeColor="text1"/>
                <w:sz w:val="28"/>
                <w:szCs w:val="28"/>
              </w:rPr>
              <w:t>9</w:t>
            </w:r>
          </w:p>
        </w:tc>
      </w:tr>
      <w:tr w:rsidR="004166E4" w:rsidRPr="00013E2F" w:rsidTr="009C68A3">
        <w:trPr>
          <w:trHeight w:val="1050"/>
        </w:trPr>
        <w:tc>
          <w:tcPr>
            <w:tcW w:w="575" w:type="dxa"/>
            <w:tcBorders>
              <w:bottom w:val="single" w:sz="8" w:space="0" w:color="auto"/>
            </w:tcBorders>
            <w:shd w:val="clear" w:color="auto" w:fill="auto"/>
            <w:noWrap/>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3.1</w:t>
            </w:r>
          </w:p>
        </w:tc>
        <w:tc>
          <w:tcPr>
            <w:tcW w:w="9340" w:type="dxa"/>
            <w:gridSpan w:val="2"/>
            <w:tcBorders>
              <w:bottom w:val="single" w:sz="8" w:space="0" w:color="auto"/>
            </w:tcBorders>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xml:space="preserve">Species range:  </w:t>
            </w:r>
            <w:r w:rsidRPr="00013E2F">
              <w:rPr>
                <w:rFonts w:ascii="Calibri" w:eastAsia="Times New Roman" w:hAnsi="Calibri" w:cs="Times New Roman"/>
                <w:b/>
                <w:color w:val="000000" w:themeColor="text1"/>
                <w:sz w:val="24"/>
                <w:szCs w:val="24"/>
              </w:rPr>
              <w:t>Compile information and maps on range-wide distribution, abundance and habitat suitability for focal species</w:t>
            </w:r>
            <w:r w:rsidRPr="00013E2F">
              <w:rPr>
                <w:rFonts w:ascii="Calibri" w:eastAsia="Times New Roman" w:hAnsi="Calibri" w:cs="Times New Roman"/>
                <w:color w:val="000000" w:themeColor="text1"/>
                <w:sz w:val="24"/>
                <w:szCs w:val="24"/>
              </w:rPr>
              <w:t xml:space="preserve"> (or portion of species range in region), provide habitat maps and other relevant regionally-consistent spatial information to species partnerships</w:t>
            </w:r>
          </w:p>
        </w:tc>
        <w:tc>
          <w:tcPr>
            <w:tcW w:w="1350" w:type="dxa"/>
            <w:tcBorders>
              <w:bottom w:val="single" w:sz="8" w:space="0" w:color="auto"/>
            </w:tcBorders>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Species partnerships, Project P.I.s, LCC staff</w:t>
            </w:r>
          </w:p>
        </w:tc>
        <w:tc>
          <w:tcPr>
            <w:tcW w:w="1260" w:type="dxa"/>
            <w:tcBorders>
              <w:bottom w:val="single" w:sz="8" w:space="0" w:color="auto"/>
            </w:tcBorders>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xml:space="preserve">Capacity </w:t>
            </w:r>
          </w:p>
        </w:tc>
        <w:tc>
          <w:tcPr>
            <w:tcW w:w="990" w:type="dxa"/>
            <w:tcBorders>
              <w:bottom w:val="single" w:sz="8" w:space="0" w:color="auto"/>
            </w:tcBorders>
            <w:shd w:val="clear" w:color="auto" w:fill="auto"/>
            <w:noWrap/>
            <w:hideMark/>
          </w:tcPr>
          <w:p w:rsidR="004166E4" w:rsidRPr="00013E2F" w:rsidRDefault="004166E4" w:rsidP="009C68A3">
            <w:pPr>
              <w:spacing w:after="0" w:line="240" w:lineRule="auto"/>
              <w:jc w:val="center"/>
              <w:rPr>
                <w:rFonts w:ascii="Calibri" w:eastAsia="Times New Roman" w:hAnsi="Calibri" w:cs="Times New Roman"/>
                <w:color w:val="000000" w:themeColor="text1"/>
                <w:sz w:val="28"/>
                <w:szCs w:val="28"/>
              </w:rPr>
            </w:pPr>
            <w:r w:rsidRPr="00013E2F">
              <w:rPr>
                <w:rFonts w:ascii="Calibri" w:eastAsia="Times New Roman" w:hAnsi="Calibri" w:cs="Times New Roman"/>
                <w:color w:val="000000" w:themeColor="text1"/>
                <w:sz w:val="28"/>
                <w:szCs w:val="28"/>
              </w:rPr>
              <w:t>6</w:t>
            </w:r>
          </w:p>
        </w:tc>
      </w:tr>
      <w:tr w:rsidR="004166E4" w:rsidRPr="00013E2F" w:rsidTr="009C68A3">
        <w:trPr>
          <w:trHeight w:val="840"/>
        </w:trPr>
        <w:tc>
          <w:tcPr>
            <w:tcW w:w="575" w:type="dxa"/>
            <w:tcBorders>
              <w:bottom w:val="single" w:sz="4" w:space="0" w:color="auto"/>
            </w:tcBorders>
            <w:shd w:val="clear" w:color="auto" w:fill="auto"/>
            <w:noWrap/>
            <w:hideMark/>
          </w:tcPr>
          <w:p w:rsidR="004166E4" w:rsidRPr="00013E2F" w:rsidRDefault="004166E4" w:rsidP="009C68A3">
            <w:pPr>
              <w:spacing w:after="0" w:line="240" w:lineRule="auto"/>
              <w:rPr>
                <w:rFonts w:ascii="Calibri" w:eastAsia="Times New Roman" w:hAnsi="Calibri" w:cs="Times New Roman"/>
                <w:b/>
                <w:bCs/>
                <w:color w:val="000000" w:themeColor="text1"/>
                <w:sz w:val="28"/>
                <w:szCs w:val="28"/>
              </w:rPr>
            </w:pPr>
            <w:r w:rsidRPr="00013E2F">
              <w:rPr>
                <w:rFonts w:ascii="Calibri" w:eastAsia="Times New Roman" w:hAnsi="Calibri" w:cs="Times New Roman"/>
                <w:b/>
                <w:bCs/>
                <w:color w:val="000000" w:themeColor="text1"/>
                <w:sz w:val="28"/>
                <w:szCs w:val="28"/>
              </w:rPr>
              <w:t>3.2</w:t>
            </w:r>
          </w:p>
        </w:tc>
        <w:tc>
          <w:tcPr>
            <w:tcW w:w="9340" w:type="dxa"/>
            <w:gridSpan w:val="2"/>
            <w:tcBorders>
              <w:bottom w:val="single" w:sz="4" w:space="0" w:color="auto"/>
            </w:tcBorders>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 xml:space="preserve">Sub-regional/State/local:  </w:t>
            </w:r>
            <w:r w:rsidRPr="00013E2F">
              <w:rPr>
                <w:rFonts w:ascii="Calibri" w:eastAsia="Times New Roman" w:hAnsi="Calibri" w:cs="Times New Roman"/>
                <w:b/>
                <w:color w:val="000000" w:themeColor="text1"/>
                <w:sz w:val="24"/>
                <w:szCs w:val="24"/>
              </w:rPr>
              <w:t>Provide spatial information at regional, sub-regional (watershed and ecoregion) and state scale</w:t>
            </w:r>
            <w:r w:rsidRPr="00013E2F">
              <w:rPr>
                <w:rFonts w:ascii="Calibri" w:eastAsia="Times New Roman" w:hAnsi="Calibri" w:cs="Times New Roman"/>
                <w:color w:val="000000" w:themeColor="text1"/>
                <w:sz w:val="24"/>
                <w:szCs w:val="24"/>
              </w:rPr>
              <w:t xml:space="preserve"> organized by sub-region and state in Data Basin and for state websites as well as partnership sites (e.g. </w:t>
            </w:r>
            <w:proofErr w:type="spellStart"/>
            <w:r w:rsidRPr="00013E2F">
              <w:rPr>
                <w:rFonts w:ascii="Calibri" w:eastAsia="Times New Roman" w:hAnsi="Calibri" w:cs="Times New Roman"/>
                <w:color w:val="000000" w:themeColor="text1"/>
                <w:sz w:val="24"/>
                <w:szCs w:val="24"/>
              </w:rPr>
              <w:t>LandScope</w:t>
            </w:r>
            <w:proofErr w:type="spellEnd"/>
            <w:r w:rsidRPr="00013E2F">
              <w:rPr>
                <w:rFonts w:ascii="Calibri" w:eastAsia="Times New Roman" w:hAnsi="Calibri" w:cs="Times New Roman"/>
                <w:color w:val="000000" w:themeColor="text1"/>
                <w:sz w:val="24"/>
                <w:szCs w:val="24"/>
              </w:rPr>
              <w:t xml:space="preserve"> Chesapeake, TPL Data Basin site).  </w:t>
            </w:r>
          </w:p>
        </w:tc>
        <w:tc>
          <w:tcPr>
            <w:tcW w:w="1350" w:type="dxa"/>
            <w:tcBorders>
              <w:bottom w:val="single" w:sz="4" w:space="0" w:color="auto"/>
            </w:tcBorders>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LCC staff, state staff</w:t>
            </w:r>
          </w:p>
        </w:tc>
        <w:tc>
          <w:tcPr>
            <w:tcW w:w="1260" w:type="dxa"/>
            <w:tcBorders>
              <w:bottom w:val="single" w:sz="4" w:space="0" w:color="auto"/>
            </w:tcBorders>
            <w:shd w:val="clear" w:color="auto" w:fill="auto"/>
            <w:hideMark/>
          </w:tcPr>
          <w:p w:rsidR="004166E4" w:rsidRPr="00013E2F" w:rsidRDefault="004166E4" w:rsidP="009C68A3">
            <w:pPr>
              <w:spacing w:after="0" w:line="240" w:lineRule="auto"/>
              <w:rPr>
                <w:rFonts w:ascii="Calibri" w:eastAsia="Times New Roman" w:hAnsi="Calibri" w:cs="Times New Roman"/>
                <w:color w:val="000000" w:themeColor="text1"/>
                <w:sz w:val="24"/>
                <w:szCs w:val="24"/>
              </w:rPr>
            </w:pPr>
            <w:r w:rsidRPr="00013E2F">
              <w:rPr>
                <w:rFonts w:ascii="Calibri" w:eastAsia="Times New Roman" w:hAnsi="Calibri" w:cs="Times New Roman"/>
                <w:color w:val="000000" w:themeColor="text1"/>
                <w:sz w:val="24"/>
                <w:szCs w:val="24"/>
              </w:rPr>
              <w:t>Capacity and Grants</w:t>
            </w:r>
          </w:p>
        </w:tc>
        <w:tc>
          <w:tcPr>
            <w:tcW w:w="990" w:type="dxa"/>
            <w:tcBorders>
              <w:bottom w:val="single" w:sz="4" w:space="0" w:color="auto"/>
            </w:tcBorders>
            <w:shd w:val="clear" w:color="auto" w:fill="auto"/>
            <w:noWrap/>
            <w:hideMark/>
          </w:tcPr>
          <w:p w:rsidR="004166E4" w:rsidRPr="00013E2F" w:rsidRDefault="004166E4" w:rsidP="009C68A3">
            <w:pPr>
              <w:spacing w:after="0" w:line="240" w:lineRule="auto"/>
              <w:jc w:val="center"/>
              <w:rPr>
                <w:rFonts w:ascii="Calibri" w:eastAsia="Times New Roman" w:hAnsi="Calibri" w:cs="Times New Roman"/>
                <w:color w:val="000000" w:themeColor="text1"/>
                <w:sz w:val="28"/>
                <w:szCs w:val="28"/>
              </w:rPr>
            </w:pPr>
            <w:r w:rsidRPr="00013E2F">
              <w:rPr>
                <w:rFonts w:ascii="Calibri" w:eastAsia="Times New Roman" w:hAnsi="Calibri" w:cs="Times New Roman"/>
                <w:color w:val="000000" w:themeColor="text1"/>
                <w:sz w:val="28"/>
                <w:szCs w:val="28"/>
              </w:rPr>
              <w:t>5</w:t>
            </w:r>
          </w:p>
        </w:tc>
      </w:tr>
    </w:tbl>
    <w:p w:rsidR="004166E4" w:rsidRPr="00013E2F" w:rsidRDefault="004166E4" w:rsidP="004166E4">
      <w:pPr>
        <w:rPr>
          <w:color w:val="000000" w:themeColor="text1"/>
        </w:rPr>
      </w:pPr>
      <w:bookmarkStart w:id="0" w:name="_GoBack"/>
      <w:bookmarkEnd w:id="0"/>
    </w:p>
    <w:p w:rsidR="004166E4" w:rsidRDefault="004166E4" w:rsidP="00427A0A">
      <w:pPr>
        <w:rPr>
          <w:rFonts w:ascii="Calibri" w:eastAsia="Times New Roman" w:hAnsi="Calibri" w:cs="Times New Roman"/>
          <w:color w:val="000000" w:themeColor="text1"/>
          <w:sz w:val="24"/>
          <w:szCs w:val="24"/>
        </w:rPr>
        <w:sectPr w:rsidR="004166E4" w:rsidSect="004166E4">
          <w:pgSz w:w="15840" w:h="12240" w:orient="landscape"/>
          <w:pgMar w:top="1440" w:right="1350" w:bottom="1440" w:left="1350" w:header="720" w:footer="720" w:gutter="0"/>
          <w:cols w:space="720"/>
          <w:titlePg/>
          <w:docGrid w:linePitch="360"/>
        </w:sectPr>
      </w:pPr>
    </w:p>
    <w:p w:rsidR="009F19A6" w:rsidRPr="00013E2F" w:rsidRDefault="009F19A6" w:rsidP="009F19A6">
      <w:pPr>
        <w:pStyle w:val="NormalWeb"/>
        <w:shd w:val="clear" w:color="auto" w:fill="FFFFFF"/>
        <w:rPr>
          <w:rFonts w:asciiTheme="minorHAnsi" w:hAnsiTheme="minorHAnsi"/>
          <w:b/>
          <w:color w:val="000000" w:themeColor="text1"/>
        </w:rPr>
      </w:pPr>
      <w:r w:rsidRPr="00013E2F">
        <w:rPr>
          <w:rFonts w:asciiTheme="minorHAnsi" w:hAnsiTheme="minorHAnsi"/>
          <w:b/>
          <w:color w:val="000000" w:themeColor="text1"/>
        </w:rPr>
        <w:lastRenderedPageBreak/>
        <w:t>Draft Timeline for Science Delivery</w:t>
      </w:r>
      <w:r>
        <w:rPr>
          <w:rFonts w:asciiTheme="minorHAnsi" w:hAnsiTheme="minorHAnsi"/>
          <w:b/>
          <w:color w:val="000000" w:themeColor="text1"/>
        </w:rPr>
        <w:t xml:space="preserve"> T</w:t>
      </w:r>
      <w:r w:rsidRPr="00013E2F">
        <w:rPr>
          <w:rFonts w:asciiTheme="minorHAnsi" w:hAnsiTheme="minorHAnsi"/>
          <w:b/>
          <w:color w:val="000000" w:themeColor="text1"/>
        </w:rPr>
        <w:t>asks</w:t>
      </w:r>
    </w:p>
    <w:p w:rsidR="009F19A6" w:rsidRPr="00013E2F" w:rsidRDefault="009F19A6" w:rsidP="009F19A6">
      <w:pPr>
        <w:pStyle w:val="NormalWeb"/>
        <w:shd w:val="clear" w:color="auto" w:fill="FFFFFF"/>
        <w:rPr>
          <w:rFonts w:asciiTheme="minorHAnsi" w:hAnsiTheme="minorHAnsi"/>
          <w:b/>
          <w:color w:val="000000" w:themeColor="text1"/>
        </w:rPr>
      </w:pPr>
      <w:r w:rsidRPr="00013E2F">
        <w:rPr>
          <w:rFonts w:asciiTheme="minorHAnsi" w:hAnsiTheme="minorHAnsi"/>
          <w:b/>
          <w:color w:val="000000" w:themeColor="text1"/>
        </w:rPr>
        <w:t>Summer 2013 - ongoing</w:t>
      </w:r>
    </w:p>
    <w:p w:rsidR="009F19A6" w:rsidRPr="00013E2F" w:rsidRDefault="009F19A6" w:rsidP="009F19A6">
      <w:pPr>
        <w:pStyle w:val="NormalWeb"/>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b/>
          <w:color w:val="000000" w:themeColor="text1"/>
        </w:rPr>
        <w:t>Catalog and spatial data platform of information and tools –</w:t>
      </w:r>
    </w:p>
    <w:p w:rsidR="009F19A6" w:rsidRPr="00013E2F" w:rsidRDefault="009F19A6" w:rsidP="009F19A6">
      <w:pPr>
        <w:pStyle w:val="NormalWeb"/>
        <w:numPr>
          <w:ilvl w:val="0"/>
          <w:numId w:val="25"/>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Develop and maintain regularly updated catalog of available and anticipated spatial data layers and tools on LCC website and link to it from other regional websites;</w:t>
      </w:r>
    </w:p>
    <w:p w:rsidR="009F19A6" w:rsidRPr="00013E2F" w:rsidRDefault="009F19A6" w:rsidP="009F19A6">
      <w:pPr>
        <w:pStyle w:val="NormalWeb"/>
        <w:numPr>
          <w:ilvl w:val="0"/>
          <w:numId w:val="25"/>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Explore alternative modes of disseminating data;</w:t>
      </w:r>
    </w:p>
    <w:p w:rsidR="009F19A6" w:rsidRPr="00013E2F" w:rsidRDefault="009F19A6" w:rsidP="009F19A6">
      <w:pPr>
        <w:pStyle w:val="NormalWeb"/>
        <w:numPr>
          <w:ilvl w:val="0"/>
          <w:numId w:val="25"/>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Develop and maintain information management system including spatial data platform for links to downloads and visualizations hosted on LCC Data Basin site linked to from LCC and RCN (and other) websites;</w:t>
      </w:r>
    </w:p>
    <w:p w:rsidR="009F19A6" w:rsidRPr="00013E2F" w:rsidRDefault="009F19A6" w:rsidP="009F19A6">
      <w:pPr>
        <w:pStyle w:val="NormalWeb"/>
        <w:numPr>
          <w:ilvl w:val="1"/>
          <w:numId w:val="25"/>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LCC staff will continue development of site with input from partners, e.g., to design the site meet specific partners needs such as specific galleries and visualizations (maps and tools) for State Wildlife Action Plan updates and sub-regional partnerships;</w:t>
      </w:r>
    </w:p>
    <w:p w:rsidR="009F19A6" w:rsidRPr="00013E2F" w:rsidRDefault="009F19A6" w:rsidP="009F19A6">
      <w:pPr>
        <w:pStyle w:val="NormalWeb"/>
        <w:numPr>
          <w:ilvl w:val="1"/>
          <w:numId w:val="25"/>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Require project P.I.s to provide data and metadata in format needed for posting;</w:t>
      </w:r>
    </w:p>
    <w:p w:rsidR="009F19A6" w:rsidRPr="00013E2F" w:rsidRDefault="009F19A6" w:rsidP="009F19A6">
      <w:pPr>
        <w:pStyle w:val="NormalWeb"/>
        <w:numPr>
          <w:ilvl w:val="1"/>
          <w:numId w:val="25"/>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Include documentation describing use of the data – users, guides, examples, etc.</w:t>
      </w:r>
    </w:p>
    <w:p w:rsidR="009F19A6" w:rsidRPr="00013E2F" w:rsidRDefault="009F19A6" w:rsidP="009F19A6">
      <w:pPr>
        <w:pStyle w:val="NormalWeb"/>
        <w:shd w:val="clear" w:color="auto" w:fill="FFFFFF"/>
        <w:spacing w:before="0" w:beforeAutospacing="0" w:after="0" w:afterAutospacing="0"/>
        <w:rPr>
          <w:rFonts w:asciiTheme="minorHAnsi" w:hAnsiTheme="minorHAnsi"/>
          <w:b/>
          <w:color w:val="000000" w:themeColor="text1"/>
        </w:rPr>
      </w:pPr>
    </w:p>
    <w:p w:rsidR="009F19A6" w:rsidRPr="00013E2F" w:rsidRDefault="009F19A6" w:rsidP="009F19A6">
      <w:pPr>
        <w:pStyle w:val="NormalWeb"/>
        <w:shd w:val="clear" w:color="auto" w:fill="FFFFFF"/>
        <w:spacing w:before="0" w:beforeAutospacing="0" w:after="0" w:afterAutospacing="0"/>
        <w:rPr>
          <w:rFonts w:asciiTheme="minorHAnsi" w:hAnsiTheme="minorHAnsi"/>
          <w:b/>
          <w:color w:val="000000" w:themeColor="text1"/>
        </w:rPr>
      </w:pPr>
      <w:r w:rsidRPr="00013E2F">
        <w:rPr>
          <w:rFonts w:asciiTheme="minorHAnsi" w:hAnsiTheme="minorHAnsi"/>
          <w:b/>
          <w:color w:val="000000" w:themeColor="text1"/>
        </w:rPr>
        <w:t>Fall 2013 – ongoing</w:t>
      </w:r>
    </w:p>
    <w:p w:rsidR="009F19A6" w:rsidRPr="00013E2F" w:rsidRDefault="009F19A6" w:rsidP="009F19A6">
      <w:pPr>
        <w:pStyle w:val="NormalWeb"/>
        <w:shd w:val="clear" w:color="auto" w:fill="FFFFFF"/>
        <w:spacing w:before="0" w:beforeAutospacing="0" w:after="0" w:afterAutospacing="0"/>
        <w:rPr>
          <w:rFonts w:asciiTheme="minorHAnsi" w:hAnsiTheme="minorHAnsi"/>
          <w:b/>
          <w:color w:val="000000" w:themeColor="text1"/>
        </w:rPr>
      </w:pPr>
    </w:p>
    <w:p w:rsidR="009F19A6" w:rsidRPr="00013E2F" w:rsidRDefault="009F19A6" w:rsidP="009F19A6">
      <w:pPr>
        <w:pStyle w:val="NormalWeb"/>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b/>
          <w:color w:val="000000" w:themeColor="text1"/>
        </w:rPr>
        <w:t xml:space="preserve">Outreach on available information and tools including examples of how information and tools have been or are being used </w:t>
      </w:r>
    </w:p>
    <w:p w:rsidR="009F19A6" w:rsidRPr="00013E2F" w:rsidRDefault="009F19A6" w:rsidP="009F19A6">
      <w:pPr>
        <w:pStyle w:val="NormalWeb"/>
        <w:numPr>
          <w:ilvl w:val="0"/>
          <w:numId w:val="26"/>
        </w:numPr>
        <w:shd w:val="clear" w:color="auto" w:fill="FFFFFF"/>
        <w:spacing w:before="0" w:beforeAutospacing="0"/>
        <w:rPr>
          <w:rFonts w:asciiTheme="minorHAnsi" w:hAnsiTheme="minorHAnsi"/>
          <w:color w:val="000000" w:themeColor="text1"/>
        </w:rPr>
      </w:pPr>
      <w:r w:rsidRPr="00013E2F">
        <w:rPr>
          <w:rFonts w:asciiTheme="minorHAnsi" w:hAnsiTheme="minorHAnsi"/>
          <w:color w:val="000000" w:themeColor="text1"/>
        </w:rPr>
        <w:t xml:space="preserve">Use website, blogs, webinars, presentations, workshops and other approaches to publicize available information and show how tools are being or can be used;  </w:t>
      </w:r>
    </w:p>
    <w:p w:rsidR="009F19A6" w:rsidRPr="00013E2F" w:rsidRDefault="009F19A6" w:rsidP="009F19A6">
      <w:pPr>
        <w:pStyle w:val="NormalWeb"/>
        <w:numPr>
          <w:ilvl w:val="0"/>
          <w:numId w:val="26"/>
        </w:numPr>
        <w:shd w:val="clear" w:color="auto" w:fill="FFFFFF"/>
        <w:rPr>
          <w:rFonts w:asciiTheme="minorHAnsi" w:hAnsiTheme="minorHAnsi"/>
          <w:color w:val="000000" w:themeColor="text1"/>
        </w:rPr>
      </w:pPr>
      <w:r w:rsidRPr="00013E2F">
        <w:rPr>
          <w:rFonts w:asciiTheme="minorHAnsi" w:hAnsiTheme="minorHAnsi"/>
          <w:color w:val="000000" w:themeColor="text1"/>
        </w:rPr>
        <w:t>Organize page on LCC website that shows and links to applications of tools;</w:t>
      </w:r>
    </w:p>
    <w:p w:rsidR="009F19A6" w:rsidRPr="00013E2F" w:rsidRDefault="009F19A6" w:rsidP="009F19A6">
      <w:pPr>
        <w:pStyle w:val="NormalWeb"/>
        <w:numPr>
          <w:ilvl w:val="0"/>
          <w:numId w:val="26"/>
        </w:numPr>
        <w:shd w:val="clear" w:color="auto" w:fill="FFFFFF"/>
        <w:rPr>
          <w:rFonts w:asciiTheme="minorHAnsi" w:hAnsiTheme="minorHAnsi"/>
          <w:color w:val="000000" w:themeColor="text1"/>
        </w:rPr>
      </w:pPr>
      <w:r w:rsidRPr="00013E2F">
        <w:rPr>
          <w:rFonts w:asciiTheme="minorHAnsi" w:hAnsiTheme="minorHAnsi"/>
          <w:color w:val="000000" w:themeColor="text1"/>
        </w:rPr>
        <w:t xml:space="preserve">Record webinars and presentations and post on LCC website. </w:t>
      </w:r>
    </w:p>
    <w:p w:rsidR="009F19A6" w:rsidRPr="00013E2F" w:rsidRDefault="009F19A6" w:rsidP="009F19A6">
      <w:pPr>
        <w:spacing w:after="0"/>
        <w:rPr>
          <w:b/>
          <w:color w:val="000000" w:themeColor="text1"/>
          <w:sz w:val="24"/>
          <w:szCs w:val="24"/>
        </w:rPr>
      </w:pPr>
      <w:r w:rsidRPr="00013E2F">
        <w:rPr>
          <w:b/>
          <w:color w:val="000000" w:themeColor="text1"/>
          <w:sz w:val="24"/>
          <w:szCs w:val="24"/>
        </w:rPr>
        <w:t>Identify Opportunities for presentations and/or workshops</w:t>
      </w:r>
    </w:p>
    <w:p w:rsidR="009F19A6" w:rsidRPr="00013E2F" w:rsidRDefault="009F19A6" w:rsidP="009F19A6">
      <w:pPr>
        <w:pStyle w:val="ListParagraph"/>
        <w:numPr>
          <w:ilvl w:val="0"/>
          <w:numId w:val="7"/>
        </w:numPr>
        <w:spacing w:after="0"/>
        <w:rPr>
          <w:color w:val="000000" w:themeColor="text1"/>
          <w:sz w:val="24"/>
          <w:szCs w:val="24"/>
        </w:rPr>
      </w:pPr>
      <w:r w:rsidRPr="00013E2F">
        <w:rPr>
          <w:color w:val="000000" w:themeColor="text1"/>
          <w:sz w:val="24"/>
          <w:szCs w:val="24"/>
        </w:rPr>
        <w:t>Northeast Fish and Wildlife Diversity Technical Committee Meeting, September 2013, 2014;</w:t>
      </w:r>
    </w:p>
    <w:p w:rsidR="009F19A6" w:rsidRPr="00013E2F" w:rsidRDefault="009F19A6" w:rsidP="009F19A6">
      <w:pPr>
        <w:pStyle w:val="ListParagraph"/>
        <w:numPr>
          <w:ilvl w:val="0"/>
          <w:numId w:val="7"/>
        </w:numPr>
        <w:rPr>
          <w:color w:val="000000" w:themeColor="text1"/>
          <w:sz w:val="24"/>
          <w:szCs w:val="24"/>
        </w:rPr>
      </w:pPr>
      <w:r w:rsidRPr="00013E2F">
        <w:rPr>
          <w:color w:val="000000" w:themeColor="text1"/>
          <w:sz w:val="24"/>
          <w:szCs w:val="24"/>
        </w:rPr>
        <w:t>North Atlantic LCC Steering Committee Meeting, November 2013;</w:t>
      </w:r>
    </w:p>
    <w:p w:rsidR="009F19A6" w:rsidRPr="00013E2F" w:rsidRDefault="009F19A6" w:rsidP="009F19A6">
      <w:pPr>
        <w:pStyle w:val="ListParagraph"/>
        <w:numPr>
          <w:ilvl w:val="0"/>
          <w:numId w:val="7"/>
        </w:numPr>
        <w:rPr>
          <w:color w:val="000000" w:themeColor="text1"/>
          <w:sz w:val="24"/>
          <w:szCs w:val="24"/>
        </w:rPr>
      </w:pPr>
      <w:r w:rsidRPr="00013E2F">
        <w:rPr>
          <w:color w:val="000000" w:themeColor="text1"/>
          <w:sz w:val="24"/>
          <w:szCs w:val="24"/>
        </w:rPr>
        <w:t>Northeast Fish and Wildlife Conference, April 2014;</w:t>
      </w:r>
    </w:p>
    <w:p w:rsidR="009F19A6" w:rsidRPr="00013E2F" w:rsidRDefault="009F19A6" w:rsidP="009F19A6">
      <w:pPr>
        <w:pStyle w:val="ListParagraph"/>
        <w:numPr>
          <w:ilvl w:val="0"/>
          <w:numId w:val="7"/>
        </w:numPr>
        <w:rPr>
          <w:color w:val="000000" w:themeColor="text1"/>
          <w:sz w:val="24"/>
          <w:szCs w:val="24"/>
        </w:rPr>
      </w:pPr>
      <w:r w:rsidRPr="00013E2F">
        <w:rPr>
          <w:color w:val="000000" w:themeColor="text1"/>
          <w:sz w:val="24"/>
          <w:szCs w:val="24"/>
        </w:rPr>
        <w:t>Land Trust Alliance Rally, Providence, September 2014;</w:t>
      </w:r>
    </w:p>
    <w:p w:rsidR="009F19A6" w:rsidRPr="00013E2F" w:rsidRDefault="009F19A6" w:rsidP="009F19A6">
      <w:pPr>
        <w:pStyle w:val="ListParagraph"/>
        <w:numPr>
          <w:ilvl w:val="0"/>
          <w:numId w:val="7"/>
        </w:numPr>
        <w:rPr>
          <w:color w:val="000000" w:themeColor="text1"/>
          <w:sz w:val="24"/>
          <w:szCs w:val="24"/>
        </w:rPr>
      </w:pPr>
      <w:r w:rsidRPr="00013E2F">
        <w:rPr>
          <w:color w:val="000000" w:themeColor="text1"/>
          <w:sz w:val="24"/>
          <w:szCs w:val="24"/>
        </w:rPr>
        <w:t>Northeast Natural History Conference;</w:t>
      </w:r>
    </w:p>
    <w:p w:rsidR="009F19A6" w:rsidRPr="00013E2F" w:rsidRDefault="009F19A6" w:rsidP="009F19A6">
      <w:pPr>
        <w:pStyle w:val="ListParagraph"/>
        <w:numPr>
          <w:ilvl w:val="0"/>
          <w:numId w:val="7"/>
        </w:numPr>
        <w:rPr>
          <w:color w:val="000000" w:themeColor="text1"/>
          <w:sz w:val="24"/>
          <w:szCs w:val="24"/>
        </w:rPr>
      </w:pPr>
      <w:r w:rsidRPr="00013E2F">
        <w:rPr>
          <w:color w:val="000000" w:themeColor="text1"/>
          <w:sz w:val="24"/>
          <w:szCs w:val="24"/>
        </w:rPr>
        <w:t xml:space="preserve">State based conferences such as land trust conferences, conservation commission annual meetings, etc.; </w:t>
      </w:r>
    </w:p>
    <w:p w:rsidR="009F19A6" w:rsidRPr="00013E2F" w:rsidRDefault="009F19A6" w:rsidP="009F19A6">
      <w:pPr>
        <w:pStyle w:val="ListParagraph"/>
        <w:numPr>
          <w:ilvl w:val="0"/>
          <w:numId w:val="7"/>
        </w:numPr>
        <w:rPr>
          <w:color w:val="000000" w:themeColor="text1"/>
          <w:sz w:val="24"/>
          <w:szCs w:val="24"/>
        </w:rPr>
      </w:pPr>
      <w:r w:rsidRPr="00013E2F">
        <w:rPr>
          <w:color w:val="000000" w:themeColor="text1"/>
          <w:sz w:val="24"/>
          <w:szCs w:val="24"/>
        </w:rPr>
        <w:t>Others.</w:t>
      </w:r>
    </w:p>
    <w:p w:rsidR="009F19A6" w:rsidRDefault="009F19A6" w:rsidP="009F19A6">
      <w:pPr>
        <w:rPr>
          <w:rFonts w:eastAsia="Times New Roman" w:cs="Times New Roman"/>
          <w:b/>
          <w:color w:val="000000" w:themeColor="text1"/>
          <w:sz w:val="24"/>
          <w:szCs w:val="24"/>
        </w:rPr>
      </w:pPr>
      <w:r>
        <w:rPr>
          <w:b/>
          <w:color w:val="000000" w:themeColor="text1"/>
        </w:rPr>
        <w:br w:type="page"/>
      </w:r>
    </w:p>
    <w:p w:rsidR="009F19A6" w:rsidRPr="00013E2F" w:rsidRDefault="009F19A6" w:rsidP="009F19A6">
      <w:pPr>
        <w:pStyle w:val="NormalWeb"/>
        <w:shd w:val="clear" w:color="auto" w:fill="FFFFFF"/>
        <w:rPr>
          <w:rFonts w:asciiTheme="minorHAnsi" w:hAnsiTheme="minorHAnsi"/>
          <w:color w:val="000000" w:themeColor="text1"/>
        </w:rPr>
      </w:pPr>
      <w:r w:rsidRPr="00013E2F">
        <w:rPr>
          <w:rFonts w:asciiTheme="minorHAnsi" w:hAnsiTheme="minorHAnsi"/>
          <w:b/>
          <w:color w:val="000000" w:themeColor="text1"/>
        </w:rPr>
        <w:t>Workshops to get feedback on tools –</w:t>
      </w:r>
      <w:r w:rsidRPr="00013E2F">
        <w:rPr>
          <w:rFonts w:asciiTheme="minorHAnsi" w:hAnsiTheme="minorHAnsi"/>
          <w:color w:val="000000" w:themeColor="text1"/>
        </w:rPr>
        <w:t xml:space="preserve"> Host workshops in different sub-regions to meet with partners, show them the available information and get feedback on how these individual tools and the integration of those tools could be most useful for them.  </w:t>
      </w:r>
    </w:p>
    <w:p w:rsidR="009F19A6" w:rsidRPr="00013E2F" w:rsidRDefault="009F19A6" w:rsidP="009F19A6">
      <w:pPr>
        <w:pStyle w:val="NormalWeb"/>
        <w:numPr>
          <w:ilvl w:val="0"/>
          <w:numId w:val="8"/>
        </w:numPr>
        <w:shd w:val="clear" w:color="auto" w:fill="FFFFFF"/>
        <w:rPr>
          <w:rFonts w:asciiTheme="minorHAnsi" w:hAnsiTheme="minorHAnsi"/>
          <w:color w:val="000000" w:themeColor="text1"/>
        </w:rPr>
      </w:pPr>
      <w:r w:rsidRPr="00013E2F">
        <w:rPr>
          <w:rFonts w:asciiTheme="minorHAnsi" w:hAnsiTheme="minorHAnsi"/>
          <w:color w:val="000000" w:themeColor="text1"/>
        </w:rPr>
        <w:t xml:space="preserve">Workshops focused on the Connecticut River Watershed hosted by U.S. Fish and Wildlife Service are planned for fall 2013/winter 2014;  </w:t>
      </w:r>
    </w:p>
    <w:p w:rsidR="009F19A6" w:rsidRPr="00013E2F" w:rsidRDefault="009F19A6" w:rsidP="009F19A6">
      <w:pPr>
        <w:pStyle w:val="NormalWeb"/>
        <w:numPr>
          <w:ilvl w:val="0"/>
          <w:numId w:val="8"/>
        </w:numPr>
        <w:shd w:val="clear" w:color="auto" w:fill="FFFFFF"/>
        <w:rPr>
          <w:rFonts w:asciiTheme="minorHAnsi" w:hAnsiTheme="minorHAnsi"/>
          <w:color w:val="000000" w:themeColor="text1"/>
        </w:rPr>
      </w:pPr>
      <w:r w:rsidRPr="00013E2F">
        <w:rPr>
          <w:rFonts w:asciiTheme="minorHAnsi" w:hAnsiTheme="minorHAnsi"/>
          <w:color w:val="000000" w:themeColor="text1"/>
        </w:rPr>
        <w:t>Workshop at Northeast F&amp;W Conference, April 2014 targeting SWAP planners and others;</w:t>
      </w:r>
    </w:p>
    <w:p w:rsidR="009F19A6" w:rsidRPr="00013E2F" w:rsidRDefault="009F19A6" w:rsidP="009F19A6">
      <w:pPr>
        <w:pStyle w:val="NormalWeb"/>
        <w:numPr>
          <w:ilvl w:val="0"/>
          <w:numId w:val="8"/>
        </w:numPr>
        <w:shd w:val="clear" w:color="auto" w:fill="FFFFFF"/>
        <w:rPr>
          <w:rFonts w:asciiTheme="minorHAnsi" w:hAnsiTheme="minorHAnsi"/>
          <w:b/>
          <w:color w:val="000000" w:themeColor="text1"/>
        </w:rPr>
      </w:pPr>
      <w:r w:rsidRPr="00013E2F">
        <w:rPr>
          <w:rFonts w:asciiTheme="minorHAnsi" w:hAnsiTheme="minorHAnsi"/>
          <w:color w:val="000000" w:themeColor="text1"/>
        </w:rPr>
        <w:t>Additional sub-regional workshops could be conducted in the spring and summer 2014 in the Gulf of Maine, Chesapeake Bay and other locations.</w:t>
      </w:r>
    </w:p>
    <w:p w:rsidR="009F19A6" w:rsidRPr="00013E2F" w:rsidRDefault="009F19A6" w:rsidP="009F19A6">
      <w:pPr>
        <w:pStyle w:val="NormalWeb"/>
        <w:shd w:val="clear" w:color="auto" w:fill="FFFFFF"/>
        <w:rPr>
          <w:rFonts w:asciiTheme="minorHAnsi" w:hAnsiTheme="minorHAnsi"/>
          <w:b/>
          <w:color w:val="000000" w:themeColor="text1"/>
        </w:rPr>
      </w:pPr>
      <w:r w:rsidRPr="00013E2F">
        <w:rPr>
          <w:rFonts w:asciiTheme="minorHAnsi" w:hAnsiTheme="minorHAnsi"/>
          <w:b/>
          <w:color w:val="000000" w:themeColor="text1"/>
        </w:rPr>
        <w:t>Winter 2014 - ongoing</w:t>
      </w:r>
    </w:p>
    <w:p w:rsidR="009F19A6" w:rsidRPr="00013E2F" w:rsidRDefault="009F19A6" w:rsidP="009F19A6">
      <w:pPr>
        <w:pStyle w:val="NormalWeb"/>
        <w:shd w:val="clear" w:color="auto" w:fill="FFFFFF"/>
        <w:rPr>
          <w:rFonts w:asciiTheme="minorHAnsi" w:hAnsiTheme="minorHAnsi"/>
          <w:b/>
          <w:color w:val="000000" w:themeColor="text1"/>
        </w:rPr>
      </w:pPr>
      <w:r w:rsidRPr="00013E2F">
        <w:rPr>
          <w:rFonts w:asciiTheme="minorHAnsi" w:hAnsiTheme="minorHAnsi"/>
          <w:b/>
          <w:color w:val="000000" w:themeColor="text1"/>
        </w:rPr>
        <w:t>Network of partner agency and organization staff</w:t>
      </w:r>
      <w:r w:rsidRPr="00013E2F">
        <w:rPr>
          <w:rFonts w:asciiTheme="minorHAnsi" w:hAnsiTheme="minorHAnsi"/>
          <w:color w:val="000000" w:themeColor="text1"/>
        </w:rPr>
        <w:t xml:space="preserve"> </w:t>
      </w:r>
      <w:r w:rsidRPr="00013E2F">
        <w:rPr>
          <w:rFonts w:asciiTheme="minorHAnsi" w:hAnsiTheme="minorHAnsi"/>
          <w:b/>
          <w:color w:val="000000" w:themeColor="text1"/>
        </w:rPr>
        <w:t>–</w:t>
      </w:r>
      <w:r w:rsidRPr="00013E2F">
        <w:rPr>
          <w:rFonts w:asciiTheme="minorHAnsi" w:hAnsiTheme="minorHAnsi"/>
          <w:color w:val="000000" w:themeColor="text1"/>
        </w:rPr>
        <w:t xml:space="preserve"> build a network of trained partner staff that </w:t>
      </w:r>
      <w:proofErr w:type="gramStart"/>
      <w:r w:rsidRPr="00013E2F">
        <w:rPr>
          <w:rFonts w:asciiTheme="minorHAnsi" w:hAnsiTheme="minorHAnsi"/>
          <w:color w:val="000000" w:themeColor="text1"/>
        </w:rPr>
        <w:t>are</w:t>
      </w:r>
      <w:proofErr w:type="gramEnd"/>
      <w:r w:rsidRPr="00013E2F">
        <w:rPr>
          <w:rFonts w:asciiTheme="minorHAnsi" w:hAnsiTheme="minorHAnsi"/>
          <w:color w:val="000000" w:themeColor="text1"/>
        </w:rPr>
        <w:t xml:space="preserve"> familiar with information and tools and willing and available to work with partners in their state or area.</w:t>
      </w:r>
    </w:p>
    <w:p w:rsidR="009F19A6" w:rsidRPr="00013E2F" w:rsidRDefault="009F19A6" w:rsidP="009F19A6">
      <w:pPr>
        <w:pStyle w:val="NormalWeb"/>
        <w:shd w:val="clear" w:color="auto" w:fill="FFFFFF"/>
        <w:ind w:left="720"/>
        <w:rPr>
          <w:rFonts w:asciiTheme="minorHAnsi" w:hAnsiTheme="minorHAnsi"/>
          <w:color w:val="000000" w:themeColor="text1"/>
        </w:rPr>
      </w:pPr>
      <w:r w:rsidRPr="00013E2F">
        <w:rPr>
          <w:rFonts w:asciiTheme="minorHAnsi" w:hAnsiTheme="minorHAnsi"/>
          <w:b/>
          <w:color w:val="000000" w:themeColor="text1"/>
        </w:rPr>
        <w:t>Provide training on use of tools –</w:t>
      </w:r>
      <w:r w:rsidRPr="00013E2F">
        <w:rPr>
          <w:rFonts w:asciiTheme="minorHAnsi" w:hAnsiTheme="minorHAnsi"/>
          <w:color w:val="000000" w:themeColor="text1"/>
        </w:rPr>
        <w:t xml:space="preserve"> training for network of partner staff on how to use available information and tools;</w:t>
      </w:r>
    </w:p>
    <w:p w:rsidR="009F19A6" w:rsidRPr="00013E2F" w:rsidRDefault="009F19A6" w:rsidP="009F19A6">
      <w:pPr>
        <w:pStyle w:val="NormalWeb"/>
        <w:shd w:val="clear" w:color="auto" w:fill="FFFFFF"/>
        <w:ind w:left="720"/>
        <w:rPr>
          <w:rFonts w:asciiTheme="minorHAnsi" w:hAnsiTheme="minorHAnsi"/>
          <w:color w:val="000000" w:themeColor="text1"/>
        </w:rPr>
      </w:pPr>
      <w:r w:rsidRPr="00013E2F">
        <w:rPr>
          <w:rFonts w:asciiTheme="minorHAnsi" w:hAnsiTheme="minorHAnsi"/>
          <w:b/>
          <w:color w:val="000000" w:themeColor="text1"/>
        </w:rPr>
        <w:t>Provide competitive grants</w:t>
      </w:r>
      <w:r w:rsidRPr="00013E2F">
        <w:rPr>
          <w:rFonts w:asciiTheme="minorHAnsi" w:hAnsiTheme="minorHAnsi"/>
          <w:color w:val="000000" w:themeColor="text1"/>
        </w:rPr>
        <w:t xml:space="preserve"> to states, NGOs, field offices to translate information to local level and work with communities and land trusts to use information.</w:t>
      </w:r>
    </w:p>
    <w:p w:rsidR="009F19A6" w:rsidRPr="00013E2F" w:rsidRDefault="009F19A6" w:rsidP="009F19A6">
      <w:pPr>
        <w:pStyle w:val="NormalWeb"/>
        <w:shd w:val="clear" w:color="auto" w:fill="FFFFFF"/>
        <w:rPr>
          <w:rFonts w:asciiTheme="minorHAnsi" w:hAnsiTheme="minorHAnsi"/>
          <w:b/>
          <w:color w:val="000000" w:themeColor="text1"/>
        </w:rPr>
      </w:pPr>
    </w:p>
    <w:p w:rsidR="009F19A6" w:rsidRDefault="009F19A6">
      <w:pPr>
        <w:rPr>
          <w:rFonts w:ascii="Calibri" w:eastAsia="Times New Roman" w:hAnsi="Calibri" w:cs="Times New Roman"/>
          <w:color w:val="000000" w:themeColor="text1"/>
          <w:sz w:val="24"/>
          <w:szCs w:val="24"/>
        </w:rPr>
      </w:pPr>
      <w:r>
        <w:rPr>
          <w:rFonts w:ascii="Calibri" w:eastAsia="Times New Roman" w:hAnsi="Calibri" w:cs="Times New Roman"/>
          <w:color w:val="000000" w:themeColor="text1"/>
          <w:sz w:val="24"/>
          <w:szCs w:val="24"/>
        </w:rPr>
        <w:br w:type="page"/>
      </w:r>
    </w:p>
    <w:p w:rsidR="00C836C7" w:rsidRPr="00013E2F" w:rsidRDefault="00C836C7" w:rsidP="00BB1AB5">
      <w:pPr>
        <w:spacing w:after="0" w:line="240" w:lineRule="auto"/>
        <w:rPr>
          <w:rFonts w:ascii="Calibri" w:eastAsia="Times New Roman" w:hAnsi="Calibri" w:cs="Times New Roman"/>
          <w:color w:val="000000" w:themeColor="text1"/>
          <w:sz w:val="24"/>
          <w:szCs w:val="24"/>
        </w:rPr>
      </w:pPr>
    </w:p>
    <w:p w:rsidR="007910F8" w:rsidRDefault="007910F8">
      <w:pPr>
        <w:pStyle w:val="NormalWeb"/>
        <w:shd w:val="clear" w:color="auto" w:fill="FFFFFF"/>
        <w:spacing w:before="0" w:beforeAutospacing="0" w:after="0" w:afterAutospacing="0"/>
        <w:jc w:val="center"/>
        <w:rPr>
          <w:rFonts w:asciiTheme="minorHAnsi" w:hAnsiTheme="minorHAnsi"/>
          <w:b/>
          <w:color w:val="000000" w:themeColor="text1"/>
          <w:sz w:val="32"/>
          <w:szCs w:val="32"/>
        </w:rPr>
      </w:pPr>
      <w:r>
        <w:rPr>
          <w:rFonts w:asciiTheme="minorHAnsi" w:hAnsiTheme="minorHAnsi"/>
          <w:b/>
          <w:color w:val="000000" w:themeColor="text1"/>
          <w:sz w:val="32"/>
          <w:szCs w:val="32"/>
        </w:rPr>
        <w:t>Additional Background</w:t>
      </w:r>
      <w:r w:rsidR="00533B43">
        <w:rPr>
          <w:rFonts w:asciiTheme="minorHAnsi" w:hAnsiTheme="minorHAnsi"/>
          <w:b/>
          <w:color w:val="000000" w:themeColor="text1"/>
          <w:sz w:val="32"/>
          <w:szCs w:val="32"/>
        </w:rPr>
        <w:t xml:space="preserve"> and Preliminary Strategy</w:t>
      </w:r>
      <w:r>
        <w:rPr>
          <w:rFonts w:asciiTheme="minorHAnsi" w:hAnsiTheme="minorHAnsi"/>
          <w:b/>
          <w:color w:val="000000" w:themeColor="text1"/>
          <w:sz w:val="32"/>
          <w:szCs w:val="32"/>
        </w:rPr>
        <w:t xml:space="preserve">: </w:t>
      </w:r>
    </w:p>
    <w:p w:rsidR="00330DAA" w:rsidRPr="00013E2F" w:rsidRDefault="00522CD2">
      <w:pPr>
        <w:pStyle w:val="NormalWeb"/>
        <w:shd w:val="clear" w:color="auto" w:fill="FFFFFF"/>
        <w:spacing w:before="0" w:beforeAutospacing="0" w:after="0" w:afterAutospacing="0"/>
        <w:jc w:val="center"/>
        <w:rPr>
          <w:rFonts w:asciiTheme="minorHAnsi" w:hAnsiTheme="minorHAnsi"/>
          <w:b/>
          <w:color w:val="000000" w:themeColor="text1"/>
          <w:sz w:val="32"/>
          <w:szCs w:val="32"/>
        </w:rPr>
      </w:pPr>
      <w:r w:rsidRPr="00013E2F">
        <w:rPr>
          <w:rFonts w:asciiTheme="minorHAnsi" w:hAnsiTheme="minorHAnsi"/>
          <w:b/>
          <w:color w:val="000000" w:themeColor="text1"/>
          <w:sz w:val="32"/>
          <w:szCs w:val="32"/>
        </w:rPr>
        <w:t xml:space="preserve">Proposed </w:t>
      </w:r>
      <w:r w:rsidR="00790F84" w:rsidRPr="00013E2F">
        <w:rPr>
          <w:rFonts w:asciiTheme="minorHAnsi" w:hAnsiTheme="minorHAnsi"/>
          <w:b/>
          <w:color w:val="000000" w:themeColor="text1"/>
          <w:sz w:val="32"/>
          <w:szCs w:val="32"/>
        </w:rPr>
        <w:t>Approaches</w:t>
      </w:r>
      <w:r w:rsidR="009F19A6">
        <w:rPr>
          <w:rFonts w:asciiTheme="minorHAnsi" w:hAnsiTheme="minorHAnsi"/>
          <w:b/>
          <w:color w:val="000000" w:themeColor="text1"/>
          <w:sz w:val="32"/>
          <w:szCs w:val="32"/>
        </w:rPr>
        <w:t xml:space="preserve"> by Scale</w:t>
      </w:r>
      <w:r w:rsidR="00E33A51" w:rsidRPr="00013E2F">
        <w:rPr>
          <w:rFonts w:asciiTheme="minorHAnsi" w:hAnsiTheme="minorHAnsi"/>
          <w:b/>
          <w:color w:val="000000" w:themeColor="text1"/>
          <w:sz w:val="32"/>
          <w:szCs w:val="32"/>
        </w:rPr>
        <w:t xml:space="preserve"> </w:t>
      </w:r>
      <w:r w:rsidRPr="00013E2F">
        <w:rPr>
          <w:rFonts w:asciiTheme="minorHAnsi" w:hAnsiTheme="minorHAnsi"/>
          <w:b/>
          <w:color w:val="000000" w:themeColor="text1"/>
          <w:sz w:val="32"/>
          <w:szCs w:val="32"/>
        </w:rPr>
        <w:t xml:space="preserve">for </w:t>
      </w:r>
      <w:r w:rsidR="00AB1A7E" w:rsidRPr="00013E2F">
        <w:rPr>
          <w:rFonts w:asciiTheme="minorHAnsi" w:hAnsiTheme="minorHAnsi"/>
          <w:b/>
          <w:color w:val="000000" w:themeColor="text1"/>
          <w:sz w:val="32"/>
          <w:szCs w:val="32"/>
        </w:rPr>
        <w:t xml:space="preserve">North Atlantic LCC </w:t>
      </w:r>
      <w:r w:rsidR="007D0E83" w:rsidRPr="00013E2F">
        <w:rPr>
          <w:rFonts w:asciiTheme="minorHAnsi" w:hAnsiTheme="minorHAnsi"/>
          <w:b/>
          <w:color w:val="000000" w:themeColor="text1"/>
          <w:sz w:val="32"/>
          <w:szCs w:val="32"/>
        </w:rPr>
        <w:t>Science Delivery</w:t>
      </w:r>
    </w:p>
    <w:p w:rsidR="00330DAA" w:rsidRPr="00013E2F" w:rsidRDefault="00C6064F">
      <w:pPr>
        <w:pStyle w:val="NormalWeb"/>
        <w:shd w:val="clear" w:color="auto" w:fill="FFFFFF"/>
        <w:spacing w:before="0" w:beforeAutospacing="0" w:after="0" w:afterAutospacing="0"/>
        <w:jc w:val="center"/>
        <w:rPr>
          <w:rFonts w:asciiTheme="minorHAnsi" w:hAnsiTheme="minorHAnsi"/>
          <w:b/>
          <w:i/>
          <w:color w:val="000000" w:themeColor="text1"/>
          <w:sz w:val="32"/>
          <w:szCs w:val="32"/>
        </w:rPr>
      </w:pPr>
      <w:r w:rsidRPr="00013E2F">
        <w:rPr>
          <w:rFonts w:asciiTheme="minorHAnsi" w:hAnsiTheme="minorHAnsi"/>
          <w:b/>
          <w:i/>
          <w:color w:val="000000" w:themeColor="text1"/>
          <w:sz w:val="32"/>
          <w:szCs w:val="32"/>
        </w:rPr>
        <w:t>LCC Science Delivery Team draft, October</w:t>
      </w:r>
      <w:r w:rsidR="00790F84" w:rsidRPr="00013E2F">
        <w:rPr>
          <w:rFonts w:asciiTheme="minorHAnsi" w:hAnsiTheme="minorHAnsi"/>
          <w:b/>
          <w:i/>
          <w:color w:val="000000" w:themeColor="text1"/>
          <w:sz w:val="32"/>
          <w:szCs w:val="32"/>
        </w:rPr>
        <w:t xml:space="preserve"> 28</w:t>
      </w:r>
      <w:r w:rsidRPr="00013E2F">
        <w:rPr>
          <w:rFonts w:asciiTheme="minorHAnsi" w:hAnsiTheme="minorHAnsi"/>
          <w:b/>
          <w:i/>
          <w:color w:val="000000" w:themeColor="text1"/>
          <w:sz w:val="32"/>
          <w:szCs w:val="32"/>
        </w:rPr>
        <w:t>, 2013</w:t>
      </w:r>
    </w:p>
    <w:p w:rsidR="00E33A51" w:rsidRPr="00013E2F" w:rsidRDefault="00E33A51" w:rsidP="005F34FE">
      <w:pPr>
        <w:pStyle w:val="NormalWeb"/>
        <w:shd w:val="clear" w:color="auto" w:fill="FFFFFF"/>
        <w:spacing w:before="0" w:beforeAutospacing="0" w:after="0" w:afterAutospacing="0"/>
        <w:rPr>
          <w:rFonts w:asciiTheme="minorHAnsi" w:hAnsiTheme="minorHAnsi"/>
          <w:b/>
          <w:color w:val="000000" w:themeColor="text1"/>
          <w:sz w:val="28"/>
          <w:szCs w:val="28"/>
        </w:rPr>
      </w:pPr>
    </w:p>
    <w:p w:rsidR="00E33A51" w:rsidRPr="00013E2F" w:rsidRDefault="00E33A51" w:rsidP="005F34FE">
      <w:pPr>
        <w:pStyle w:val="NormalWeb"/>
        <w:shd w:val="clear" w:color="auto" w:fill="FFFFFF"/>
        <w:spacing w:before="0" w:beforeAutospacing="0" w:after="0" w:afterAutospacing="0"/>
        <w:rPr>
          <w:rFonts w:asciiTheme="minorHAnsi" w:hAnsiTheme="minorHAnsi"/>
          <w:b/>
          <w:color w:val="000000" w:themeColor="text1"/>
          <w:sz w:val="28"/>
          <w:szCs w:val="28"/>
        </w:rPr>
      </w:pPr>
      <w:r w:rsidRPr="00013E2F">
        <w:rPr>
          <w:rFonts w:asciiTheme="minorHAnsi" w:hAnsiTheme="minorHAnsi"/>
          <w:b/>
          <w:color w:val="000000" w:themeColor="text1"/>
          <w:sz w:val="28"/>
          <w:szCs w:val="28"/>
        </w:rPr>
        <w:t xml:space="preserve">Key </w:t>
      </w:r>
      <w:r w:rsidR="00095F9E" w:rsidRPr="00013E2F">
        <w:rPr>
          <w:rFonts w:asciiTheme="minorHAnsi" w:hAnsiTheme="minorHAnsi"/>
          <w:b/>
          <w:color w:val="000000" w:themeColor="text1"/>
          <w:sz w:val="28"/>
          <w:szCs w:val="28"/>
        </w:rPr>
        <w:t>point</w:t>
      </w:r>
      <w:r w:rsidRPr="00013E2F">
        <w:rPr>
          <w:rFonts w:asciiTheme="minorHAnsi" w:hAnsiTheme="minorHAnsi"/>
          <w:b/>
          <w:color w:val="000000" w:themeColor="text1"/>
          <w:sz w:val="28"/>
          <w:szCs w:val="28"/>
        </w:rPr>
        <w:t>s:</w:t>
      </w:r>
    </w:p>
    <w:p w:rsidR="00330DAA" w:rsidRPr="00013E2F" w:rsidRDefault="00381D99">
      <w:pPr>
        <w:pStyle w:val="NormalWeb"/>
        <w:numPr>
          <w:ilvl w:val="0"/>
          <w:numId w:val="18"/>
        </w:numPr>
        <w:shd w:val="clear" w:color="auto" w:fill="FFFFFF"/>
        <w:rPr>
          <w:rFonts w:asciiTheme="minorHAnsi" w:hAnsiTheme="minorHAnsi"/>
          <w:color w:val="000000" w:themeColor="text1"/>
        </w:rPr>
      </w:pPr>
      <w:r w:rsidRPr="00013E2F">
        <w:rPr>
          <w:rFonts w:asciiTheme="minorHAnsi" w:hAnsiTheme="minorHAnsi"/>
          <w:color w:val="000000" w:themeColor="text1"/>
        </w:rPr>
        <w:t xml:space="preserve">Certain audiences or applications of science may be best served with one delivery approach over another, therefore, </w:t>
      </w:r>
      <w:r w:rsidR="00AB1A7E" w:rsidRPr="00013E2F">
        <w:rPr>
          <w:rFonts w:asciiTheme="minorHAnsi" w:hAnsiTheme="minorHAnsi"/>
          <w:color w:val="000000" w:themeColor="text1"/>
        </w:rPr>
        <w:t xml:space="preserve">approaches and </w:t>
      </w:r>
      <w:r w:rsidRPr="00013E2F">
        <w:rPr>
          <w:rFonts w:asciiTheme="minorHAnsi" w:hAnsiTheme="minorHAnsi"/>
          <w:color w:val="000000" w:themeColor="text1"/>
        </w:rPr>
        <w:t xml:space="preserve">allocations </w:t>
      </w:r>
      <w:r w:rsidR="00CC3499" w:rsidRPr="00013E2F">
        <w:rPr>
          <w:rFonts w:asciiTheme="minorHAnsi" w:hAnsiTheme="minorHAnsi"/>
          <w:color w:val="000000" w:themeColor="text1"/>
        </w:rPr>
        <w:t xml:space="preserve">need to </w:t>
      </w:r>
      <w:r w:rsidR="00C6064F" w:rsidRPr="00013E2F">
        <w:rPr>
          <w:rFonts w:asciiTheme="minorHAnsi" w:hAnsiTheme="minorHAnsi"/>
          <w:color w:val="000000" w:themeColor="text1"/>
        </w:rPr>
        <w:t>cover the breadth of approaches: media to translate and access complex data, technical assistance to users, and projects to demonstrate applications;</w:t>
      </w:r>
    </w:p>
    <w:p w:rsidR="00330DAA" w:rsidRPr="00013E2F" w:rsidRDefault="00C6064F">
      <w:pPr>
        <w:pStyle w:val="NormalWeb"/>
        <w:numPr>
          <w:ilvl w:val="0"/>
          <w:numId w:val="18"/>
        </w:numPr>
        <w:shd w:val="clear" w:color="auto" w:fill="FFFFFF"/>
        <w:rPr>
          <w:rFonts w:asciiTheme="minorHAnsi" w:hAnsiTheme="minorHAnsi"/>
          <w:color w:val="000000" w:themeColor="text1"/>
        </w:rPr>
      </w:pPr>
      <w:r w:rsidRPr="00013E2F">
        <w:rPr>
          <w:rFonts w:asciiTheme="minorHAnsi" w:hAnsiTheme="minorHAnsi"/>
          <w:color w:val="000000" w:themeColor="text1"/>
        </w:rPr>
        <w:t>As a new program of action, the LCC needs a strategy that summarizes and prioritize</w:t>
      </w:r>
      <w:r w:rsidR="00C8739B" w:rsidRPr="00013E2F">
        <w:rPr>
          <w:rFonts w:asciiTheme="minorHAnsi" w:hAnsiTheme="minorHAnsi"/>
          <w:color w:val="000000" w:themeColor="text1"/>
        </w:rPr>
        <w:t xml:space="preserve">s </w:t>
      </w:r>
      <w:r w:rsidRPr="00013E2F">
        <w:rPr>
          <w:rFonts w:asciiTheme="minorHAnsi" w:hAnsiTheme="minorHAnsi"/>
          <w:color w:val="000000" w:themeColor="text1"/>
        </w:rPr>
        <w:t xml:space="preserve">key science products </w:t>
      </w:r>
      <w:r w:rsidR="00CA0870" w:rsidRPr="00013E2F">
        <w:rPr>
          <w:rFonts w:asciiTheme="minorHAnsi" w:hAnsiTheme="minorHAnsi"/>
          <w:color w:val="000000" w:themeColor="text1"/>
        </w:rPr>
        <w:t xml:space="preserve">and approaches </w:t>
      </w:r>
      <w:r w:rsidRPr="00013E2F">
        <w:rPr>
          <w:rFonts w:asciiTheme="minorHAnsi" w:hAnsiTheme="minorHAnsi"/>
          <w:color w:val="000000" w:themeColor="text1"/>
        </w:rPr>
        <w:t>for delivery</w:t>
      </w:r>
      <w:r w:rsidR="00C8739B" w:rsidRPr="00013E2F">
        <w:rPr>
          <w:rFonts w:asciiTheme="minorHAnsi" w:hAnsiTheme="minorHAnsi"/>
          <w:color w:val="000000" w:themeColor="text1"/>
        </w:rPr>
        <w:t xml:space="preserve"> to specific </w:t>
      </w:r>
      <w:r w:rsidRPr="00013E2F">
        <w:rPr>
          <w:rFonts w:asciiTheme="minorHAnsi" w:hAnsiTheme="minorHAnsi"/>
          <w:color w:val="000000" w:themeColor="text1"/>
        </w:rPr>
        <w:t>audiences</w:t>
      </w:r>
      <w:r w:rsidR="00C8739B" w:rsidRPr="00013E2F">
        <w:rPr>
          <w:rFonts w:asciiTheme="minorHAnsi" w:hAnsiTheme="minorHAnsi"/>
          <w:color w:val="000000" w:themeColor="text1"/>
        </w:rPr>
        <w:t xml:space="preserve"> to meet</w:t>
      </w:r>
      <w:r w:rsidRPr="00013E2F">
        <w:rPr>
          <w:rFonts w:asciiTheme="minorHAnsi" w:hAnsiTheme="minorHAnsi"/>
          <w:color w:val="000000" w:themeColor="text1"/>
        </w:rPr>
        <w:t xml:space="preserve"> their needs and </w:t>
      </w:r>
      <w:r w:rsidR="00C8739B" w:rsidRPr="00013E2F">
        <w:rPr>
          <w:rFonts w:asciiTheme="minorHAnsi" w:hAnsiTheme="minorHAnsi"/>
          <w:color w:val="000000" w:themeColor="text1"/>
        </w:rPr>
        <w:t xml:space="preserve">support their </w:t>
      </w:r>
      <w:r w:rsidRPr="00013E2F">
        <w:rPr>
          <w:rFonts w:asciiTheme="minorHAnsi" w:hAnsiTheme="minorHAnsi"/>
          <w:color w:val="000000" w:themeColor="text1"/>
        </w:rPr>
        <w:t>decisions;</w:t>
      </w:r>
    </w:p>
    <w:p w:rsidR="00330DAA" w:rsidRPr="00013E2F" w:rsidRDefault="00C6064F">
      <w:pPr>
        <w:pStyle w:val="NormalWeb"/>
        <w:numPr>
          <w:ilvl w:val="0"/>
          <w:numId w:val="18"/>
        </w:numPr>
        <w:shd w:val="clear" w:color="auto" w:fill="FFFFFF"/>
        <w:rPr>
          <w:rFonts w:asciiTheme="minorHAnsi" w:hAnsiTheme="minorHAnsi"/>
          <w:color w:val="000000" w:themeColor="text1"/>
        </w:rPr>
      </w:pPr>
      <w:r w:rsidRPr="00013E2F">
        <w:rPr>
          <w:rFonts w:asciiTheme="minorHAnsi" w:hAnsiTheme="minorHAnsi"/>
          <w:color w:val="000000" w:themeColor="text1"/>
        </w:rPr>
        <w:t>Science delivery needs and audiences vary by scale, therefore a multi-scaled approach is necessary;</w:t>
      </w:r>
    </w:p>
    <w:p w:rsidR="00330DAA" w:rsidRPr="00013E2F" w:rsidRDefault="00C6064F">
      <w:pPr>
        <w:pStyle w:val="NormalWeb"/>
        <w:numPr>
          <w:ilvl w:val="0"/>
          <w:numId w:val="18"/>
        </w:numPr>
        <w:shd w:val="clear" w:color="auto" w:fill="FFFFFF"/>
        <w:rPr>
          <w:rFonts w:asciiTheme="minorHAnsi" w:hAnsiTheme="minorHAnsi"/>
          <w:color w:val="000000" w:themeColor="text1"/>
        </w:rPr>
      </w:pPr>
      <w:r w:rsidRPr="00013E2F">
        <w:rPr>
          <w:rFonts w:asciiTheme="minorHAnsi" w:hAnsiTheme="minorHAnsi"/>
          <w:color w:val="000000" w:themeColor="text1"/>
        </w:rPr>
        <w:t>Certain activities will be best addressed with additional capacity and others with science delivery grants to partners via requests for proposals (RFPs);</w:t>
      </w:r>
    </w:p>
    <w:p w:rsidR="00330DAA" w:rsidRPr="00013E2F" w:rsidRDefault="00CA0870">
      <w:pPr>
        <w:pStyle w:val="NormalWeb"/>
        <w:numPr>
          <w:ilvl w:val="0"/>
          <w:numId w:val="18"/>
        </w:numPr>
        <w:shd w:val="clear" w:color="auto" w:fill="FFFFFF"/>
        <w:contextualSpacing/>
        <w:rPr>
          <w:rFonts w:asciiTheme="minorHAnsi" w:hAnsiTheme="minorHAnsi"/>
          <w:color w:val="000000" w:themeColor="text1"/>
        </w:rPr>
      </w:pPr>
      <w:r w:rsidRPr="00013E2F">
        <w:rPr>
          <w:rFonts w:asciiTheme="minorHAnsi" w:hAnsiTheme="minorHAnsi"/>
          <w:color w:val="000000" w:themeColor="text1"/>
        </w:rPr>
        <w:t>The Science Delivery Team</w:t>
      </w:r>
      <w:r w:rsidR="001330F4" w:rsidRPr="00013E2F">
        <w:rPr>
          <w:rFonts w:asciiTheme="minorHAnsi" w:hAnsiTheme="minorHAnsi"/>
          <w:color w:val="000000" w:themeColor="text1"/>
        </w:rPr>
        <w:t xml:space="preserve"> recommend</w:t>
      </w:r>
      <w:r w:rsidRPr="00013E2F">
        <w:rPr>
          <w:rFonts w:asciiTheme="minorHAnsi" w:hAnsiTheme="minorHAnsi"/>
          <w:color w:val="000000" w:themeColor="text1"/>
        </w:rPr>
        <w:t>s</w:t>
      </w:r>
      <w:r w:rsidR="001330F4" w:rsidRPr="00013E2F">
        <w:rPr>
          <w:rFonts w:asciiTheme="minorHAnsi" w:hAnsiTheme="minorHAnsi"/>
          <w:color w:val="000000" w:themeColor="text1"/>
        </w:rPr>
        <w:t xml:space="preserve"> needs for allocations </w:t>
      </w:r>
      <w:r w:rsidR="00AB1A7E" w:rsidRPr="00013E2F">
        <w:rPr>
          <w:rFonts w:asciiTheme="minorHAnsi" w:hAnsiTheme="minorHAnsi"/>
          <w:color w:val="000000" w:themeColor="text1"/>
        </w:rPr>
        <w:t>for</w:t>
      </w:r>
      <w:r w:rsidR="00AC769F" w:rsidRPr="00013E2F">
        <w:rPr>
          <w:rFonts w:asciiTheme="minorHAnsi" w:hAnsiTheme="minorHAnsi"/>
          <w:color w:val="000000" w:themeColor="text1"/>
        </w:rPr>
        <w:t xml:space="preserve"> Science Delivery under the following headings:  Science Delivery Program Development and Capacity; </w:t>
      </w:r>
      <w:r w:rsidR="00C6064F" w:rsidRPr="00013E2F">
        <w:rPr>
          <w:rFonts w:asciiTheme="minorHAnsi" w:hAnsiTheme="minorHAnsi"/>
          <w:bCs/>
          <w:color w:val="000000" w:themeColor="text1"/>
        </w:rPr>
        <w:t>Partner Support</w:t>
      </w:r>
      <w:r w:rsidR="003B104C" w:rsidRPr="00013E2F">
        <w:rPr>
          <w:rFonts w:asciiTheme="minorHAnsi" w:hAnsiTheme="minorHAnsi"/>
          <w:bCs/>
          <w:color w:val="000000" w:themeColor="text1"/>
        </w:rPr>
        <w:t xml:space="preserve"> </w:t>
      </w:r>
      <w:r w:rsidR="00C6064F" w:rsidRPr="00013E2F">
        <w:rPr>
          <w:rFonts w:asciiTheme="minorHAnsi" w:hAnsiTheme="minorHAnsi"/>
          <w:bCs/>
          <w:color w:val="000000" w:themeColor="text1"/>
        </w:rPr>
        <w:t>Grants and Demonstration Projects</w:t>
      </w:r>
      <w:r w:rsidR="001330F4" w:rsidRPr="00013E2F">
        <w:rPr>
          <w:rFonts w:asciiTheme="minorHAnsi" w:hAnsiTheme="minorHAnsi"/>
          <w:color w:val="000000" w:themeColor="text1"/>
        </w:rPr>
        <w:t xml:space="preserve">; </w:t>
      </w:r>
      <w:r w:rsidR="00AB1A7E" w:rsidRPr="00013E2F">
        <w:rPr>
          <w:rFonts w:asciiTheme="minorHAnsi" w:hAnsiTheme="minorHAnsi"/>
          <w:color w:val="000000" w:themeColor="text1"/>
        </w:rPr>
        <w:t xml:space="preserve">and </w:t>
      </w:r>
      <w:r w:rsidR="00CB59CF" w:rsidRPr="00013E2F">
        <w:rPr>
          <w:rFonts w:asciiTheme="minorHAnsi" w:hAnsiTheme="minorHAnsi"/>
          <w:color w:val="000000" w:themeColor="text1"/>
        </w:rPr>
        <w:t>Information Support and Access Needs</w:t>
      </w:r>
      <w:r w:rsidR="001330F4" w:rsidRPr="00013E2F">
        <w:rPr>
          <w:rFonts w:asciiTheme="minorHAnsi" w:hAnsiTheme="minorHAnsi"/>
          <w:color w:val="000000" w:themeColor="text1"/>
        </w:rPr>
        <w:t>;</w:t>
      </w:r>
    </w:p>
    <w:p w:rsidR="00330DAA" w:rsidRPr="00013E2F" w:rsidRDefault="00C6064F">
      <w:pPr>
        <w:pStyle w:val="NormalWeb"/>
        <w:numPr>
          <w:ilvl w:val="0"/>
          <w:numId w:val="18"/>
        </w:numPr>
        <w:shd w:val="clear" w:color="auto" w:fill="FFFFFF"/>
        <w:rPr>
          <w:rFonts w:asciiTheme="minorHAnsi" w:hAnsiTheme="minorHAnsi"/>
          <w:color w:val="000000" w:themeColor="text1"/>
        </w:rPr>
      </w:pPr>
      <w:r w:rsidRPr="00013E2F">
        <w:rPr>
          <w:rFonts w:asciiTheme="minorHAnsi" w:hAnsiTheme="minorHAnsi"/>
          <w:color w:val="000000" w:themeColor="text1"/>
        </w:rPr>
        <w:t xml:space="preserve">As next steps, we will provide recommendations on capacity and grant needs to </w:t>
      </w:r>
      <w:r w:rsidR="00AB1A7E" w:rsidRPr="00013E2F">
        <w:rPr>
          <w:rFonts w:asciiTheme="minorHAnsi" w:hAnsiTheme="minorHAnsi"/>
          <w:color w:val="000000" w:themeColor="text1"/>
        </w:rPr>
        <w:t xml:space="preserve">the </w:t>
      </w:r>
      <w:r w:rsidRPr="00013E2F">
        <w:rPr>
          <w:rFonts w:asciiTheme="minorHAnsi" w:hAnsiTheme="minorHAnsi"/>
          <w:color w:val="000000" w:themeColor="text1"/>
        </w:rPr>
        <w:t>LCC Steering Committee; issue RFP</w:t>
      </w:r>
      <w:r w:rsidR="00AB1A7E" w:rsidRPr="00013E2F">
        <w:rPr>
          <w:rFonts w:asciiTheme="minorHAnsi" w:hAnsiTheme="minorHAnsi"/>
          <w:color w:val="000000" w:themeColor="text1"/>
        </w:rPr>
        <w:t>s</w:t>
      </w:r>
      <w:r w:rsidRPr="00013E2F">
        <w:rPr>
          <w:rFonts w:asciiTheme="minorHAnsi" w:hAnsiTheme="minorHAnsi"/>
          <w:color w:val="000000" w:themeColor="text1"/>
        </w:rPr>
        <w:t xml:space="preserve"> for science delivery grant proposals</w:t>
      </w:r>
      <w:r w:rsidR="00381D99" w:rsidRPr="00013E2F">
        <w:rPr>
          <w:rFonts w:asciiTheme="minorHAnsi" w:hAnsiTheme="minorHAnsi"/>
          <w:color w:val="000000" w:themeColor="text1"/>
        </w:rPr>
        <w:t>, then r</w:t>
      </w:r>
      <w:r w:rsidR="006056D0" w:rsidRPr="00013E2F">
        <w:rPr>
          <w:rFonts w:asciiTheme="minorHAnsi" w:hAnsiTheme="minorHAnsi"/>
          <w:color w:val="000000" w:themeColor="text1"/>
        </w:rPr>
        <w:t>eview and recommend</w:t>
      </w:r>
      <w:r w:rsidR="00436513" w:rsidRPr="00013E2F">
        <w:rPr>
          <w:rFonts w:asciiTheme="minorHAnsi" w:hAnsiTheme="minorHAnsi"/>
          <w:color w:val="000000" w:themeColor="text1"/>
        </w:rPr>
        <w:t xml:space="preserve"> projects</w:t>
      </w:r>
      <w:r w:rsidR="00095F9E" w:rsidRPr="00013E2F">
        <w:rPr>
          <w:rFonts w:asciiTheme="minorHAnsi" w:hAnsiTheme="minorHAnsi"/>
          <w:color w:val="000000" w:themeColor="text1"/>
        </w:rPr>
        <w:t>.</w:t>
      </w:r>
    </w:p>
    <w:p w:rsidR="006D259B" w:rsidRPr="00013E2F" w:rsidRDefault="00E33A51" w:rsidP="00E6040B">
      <w:pPr>
        <w:pStyle w:val="NormalWeb"/>
        <w:shd w:val="clear" w:color="auto" w:fill="FFFFFF"/>
        <w:tabs>
          <w:tab w:val="left" w:pos="360"/>
        </w:tabs>
        <w:rPr>
          <w:rFonts w:asciiTheme="minorHAnsi" w:hAnsiTheme="minorHAnsi"/>
          <w:b/>
          <w:color w:val="000000" w:themeColor="text1"/>
          <w:sz w:val="28"/>
          <w:szCs w:val="28"/>
        </w:rPr>
      </w:pPr>
      <w:r w:rsidRPr="00013E2F">
        <w:rPr>
          <w:rFonts w:asciiTheme="minorHAnsi" w:hAnsiTheme="minorHAnsi"/>
          <w:b/>
          <w:color w:val="000000" w:themeColor="text1"/>
          <w:sz w:val="28"/>
          <w:szCs w:val="28"/>
        </w:rPr>
        <w:t>Scales</w:t>
      </w:r>
      <w:r w:rsidR="009046B6" w:rsidRPr="00013E2F">
        <w:rPr>
          <w:rFonts w:asciiTheme="minorHAnsi" w:hAnsiTheme="minorHAnsi"/>
          <w:b/>
          <w:color w:val="000000" w:themeColor="text1"/>
          <w:sz w:val="28"/>
          <w:szCs w:val="28"/>
        </w:rPr>
        <w:t>,</w:t>
      </w:r>
      <w:r w:rsidRPr="00013E2F">
        <w:rPr>
          <w:rFonts w:asciiTheme="minorHAnsi" w:hAnsiTheme="minorHAnsi"/>
          <w:b/>
          <w:color w:val="000000" w:themeColor="text1"/>
          <w:sz w:val="28"/>
          <w:szCs w:val="28"/>
        </w:rPr>
        <w:t xml:space="preserve"> </w:t>
      </w:r>
      <w:r w:rsidR="00CA0870" w:rsidRPr="00013E2F">
        <w:rPr>
          <w:rFonts w:asciiTheme="minorHAnsi" w:hAnsiTheme="minorHAnsi"/>
          <w:b/>
          <w:color w:val="000000" w:themeColor="text1"/>
          <w:sz w:val="28"/>
          <w:szCs w:val="28"/>
        </w:rPr>
        <w:t>A</w:t>
      </w:r>
      <w:r w:rsidR="009046B6" w:rsidRPr="00013E2F">
        <w:rPr>
          <w:rFonts w:asciiTheme="minorHAnsi" w:hAnsiTheme="minorHAnsi"/>
          <w:b/>
          <w:color w:val="000000" w:themeColor="text1"/>
          <w:sz w:val="28"/>
          <w:szCs w:val="28"/>
        </w:rPr>
        <w:t xml:space="preserve">udiences, </w:t>
      </w:r>
      <w:r w:rsidR="00CA0870" w:rsidRPr="00013E2F">
        <w:rPr>
          <w:rFonts w:asciiTheme="minorHAnsi" w:hAnsiTheme="minorHAnsi"/>
          <w:b/>
          <w:color w:val="000000" w:themeColor="text1"/>
          <w:sz w:val="28"/>
          <w:szCs w:val="28"/>
        </w:rPr>
        <w:t>C</w:t>
      </w:r>
      <w:r w:rsidR="009046B6" w:rsidRPr="00013E2F">
        <w:rPr>
          <w:rFonts w:asciiTheme="minorHAnsi" w:hAnsiTheme="minorHAnsi"/>
          <w:b/>
          <w:color w:val="000000" w:themeColor="text1"/>
          <w:sz w:val="28"/>
          <w:szCs w:val="28"/>
        </w:rPr>
        <w:t xml:space="preserve">urrent </w:t>
      </w:r>
      <w:r w:rsidR="00CA0870" w:rsidRPr="00013E2F">
        <w:rPr>
          <w:rFonts w:asciiTheme="minorHAnsi" w:hAnsiTheme="minorHAnsi"/>
          <w:b/>
          <w:color w:val="000000" w:themeColor="text1"/>
          <w:sz w:val="28"/>
          <w:szCs w:val="28"/>
        </w:rPr>
        <w:t>and Anticipated A</w:t>
      </w:r>
      <w:r w:rsidR="009046B6" w:rsidRPr="00013E2F">
        <w:rPr>
          <w:rFonts w:asciiTheme="minorHAnsi" w:hAnsiTheme="minorHAnsi"/>
          <w:b/>
          <w:color w:val="000000" w:themeColor="text1"/>
          <w:sz w:val="28"/>
          <w:szCs w:val="28"/>
        </w:rPr>
        <w:t xml:space="preserve">pplications </w:t>
      </w:r>
      <w:r w:rsidRPr="00013E2F">
        <w:rPr>
          <w:rFonts w:asciiTheme="minorHAnsi" w:hAnsiTheme="minorHAnsi"/>
          <w:b/>
          <w:color w:val="000000" w:themeColor="text1"/>
          <w:sz w:val="28"/>
          <w:szCs w:val="28"/>
        </w:rPr>
        <w:t xml:space="preserve">of </w:t>
      </w:r>
      <w:r w:rsidR="00CA0870" w:rsidRPr="00013E2F">
        <w:rPr>
          <w:rFonts w:asciiTheme="minorHAnsi" w:hAnsiTheme="minorHAnsi"/>
          <w:b/>
          <w:color w:val="000000" w:themeColor="text1"/>
          <w:sz w:val="28"/>
          <w:szCs w:val="28"/>
        </w:rPr>
        <w:t>S</w:t>
      </w:r>
      <w:r w:rsidRPr="00013E2F">
        <w:rPr>
          <w:rFonts w:asciiTheme="minorHAnsi" w:hAnsiTheme="minorHAnsi"/>
          <w:b/>
          <w:color w:val="000000" w:themeColor="text1"/>
          <w:sz w:val="28"/>
          <w:szCs w:val="28"/>
        </w:rPr>
        <w:t xml:space="preserve">cience </w:t>
      </w:r>
      <w:r w:rsidR="00CA0870" w:rsidRPr="00013E2F">
        <w:rPr>
          <w:rFonts w:asciiTheme="minorHAnsi" w:hAnsiTheme="minorHAnsi"/>
          <w:b/>
          <w:color w:val="000000" w:themeColor="text1"/>
          <w:sz w:val="28"/>
          <w:szCs w:val="28"/>
        </w:rPr>
        <w:t>D</w:t>
      </w:r>
      <w:r w:rsidRPr="00013E2F">
        <w:rPr>
          <w:rFonts w:asciiTheme="minorHAnsi" w:hAnsiTheme="minorHAnsi"/>
          <w:b/>
          <w:color w:val="000000" w:themeColor="text1"/>
          <w:sz w:val="28"/>
          <w:szCs w:val="28"/>
        </w:rPr>
        <w:t>elivery</w:t>
      </w:r>
    </w:p>
    <w:p w:rsidR="009064F9" w:rsidRPr="00013E2F" w:rsidRDefault="009064F9" w:rsidP="00CC3499">
      <w:pPr>
        <w:pStyle w:val="NormalWeb"/>
        <w:numPr>
          <w:ilvl w:val="0"/>
          <w:numId w:val="14"/>
        </w:numPr>
        <w:shd w:val="clear" w:color="auto" w:fill="FFFFFF"/>
        <w:ind w:left="360"/>
        <w:rPr>
          <w:rFonts w:asciiTheme="minorHAnsi" w:hAnsiTheme="minorHAnsi"/>
          <w:b/>
          <w:color w:val="000000" w:themeColor="text1"/>
          <w:sz w:val="28"/>
          <w:szCs w:val="28"/>
        </w:rPr>
      </w:pPr>
      <w:r w:rsidRPr="00013E2F">
        <w:rPr>
          <w:rFonts w:asciiTheme="minorHAnsi" w:hAnsiTheme="minorHAnsi"/>
          <w:b/>
          <w:color w:val="000000" w:themeColor="text1"/>
          <w:u w:val="single"/>
        </w:rPr>
        <w:t>Northeast Region</w:t>
      </w:r>
      <w:r w:rsidR="003B104C" w:rsidRPr="00013E2F">
        <w:rPr>
          <w:rFonts w:asciiTheme="minorHAnsi" w:hAnsiTheme="minorHAnsi"/>
          <w:b/>
          <w:color w:val="000000" w:themeColor="text1"/>
          <w:u w:val="single"/>
        </w:rPr>
        <w:t xml:space="preserve"> or North Atlantic LCC</w:t>
      </w:r>
      <w:r w:rsidR="00CA0870" w:rsidRPr="00013E2F">
        <w:rPr>
          <w:rFonts w:asciiTheme="minorHAnsi" w:hAnsiTheme="minorHAnsi"/>
          <w:b/>
          <w:color w:val="000000" w:themeColor="text1"/>
          <w:u w:val="single"/>
        </w:rPr>
        <w:t xml:space="preserve"> Scale Applications</w:t>
      </w:r>
    </w:p>
    <w:p w:rsidR="007D0E83" w:rsidRPr="00013E2F" w:rsidRDefault="009169E3" w:rsidP="00FA0A72">
      <w:pPr>
        <w:pStyle w:val="NormalWeb"/>
        <w:shd w:val="clear" w:color="auto" w:fill="FFFFFF"/>
        <w:ind w:left="360"/>
        <w:rPr>
          <w:rFonts w:asciiTheme="minorHAnsi" w:hAnsiTheme="minorHAnsi"/>
          <w:color w:val="000000" w:themeColor="text1"/>
        </w:rPr>
      </w:pPr>
      <w:r w:rsidRPr="00013E2F">
        <w:rPr>
          <w:rFonts w:asciiTheme="minorHAnsi" w:hAnsiTheme="minorHAnsi"/>
          <w:b/>
          <w:color w:val="000000" w:themeColor="text1"/>
        </w:rPr>
        <w:t>Science Delivery Audiences</w:t>
      </w:r>
      <w:r w:rsidR="007D0E83" w:rsidRPr="00013E2F">
        <w:rPr>
          <w:rFonts w:asciiTheme="minorHAnsi" w:hAnsiTheme="minorHAnsi"/>
          <w:b/>
          <w:color w:val="000000" w:themeColor="text1"/>
        </w:rPr>
        <w:t>:</w:t>
      </w:r>
      <w:r w:rsidR="007D0E83" w:rsidRPr="00013E2F">
        <w:rPr>
          <w:rFonts w:asciiTheme="minorHAnsi" w:hAnsiTheme="minorHAnsi"/>
          <w:color w:val="000000" w:themeColor="text1"/>
        </w:rPr>
        <w:t xml:space="preserve">  </w:t>
      </w:r>
      <w:r w:rsidR="009064F9" w:rsidRPr="00013E2F">
        <w:rPr>
          <w:rFonts w:asciiTheme="minorHAnsi" w:hAnsiTheme="minorHAnsi"/>
          <w:color w:val="000000" w:themeColor="text1"/>
        </w:rPr>
        <w:t xml:space="preserve">Federal and state agencies, NGOs and partnerships working across </w:t>
      </w:r>
      <w:r w:rsidRPr="00013E2F">
        <w:rPr>
          <w:rFonts w:asciiTheme="minorHAnsi" w:hAnsiTheme="minorHAnsi"/>
          <w:color w:val="000000" w:themeColor="text1"/>
        </w:rPr>
        <w:t xml:space="preserve">the </w:t>
      </w:r>
      <w:r w:rsidR="009064F9" w:rsidRPr="00013E2F">
        <w:rPr>
          <w:rFonts w:asciiTheme="minorHAnsi" w:hAnsiTheme="minorHAnsi"/>
          <w:color w:val="000000" w:themeColor="text1"/>
        </w:rPr>
        <w:t>region</w:t>
      </w:r>
      <w:r w:rsidRPr="00013E2F">
        <w:rPr>
          <w:rFonts w:asciiTheme="minorHAnsi" w:hAnsiTheme="minorHAnsi"/>
          <w:color w:val="000000" w:themeColor="text1"/>
        </w:rPr>
        <w:t xml:space="preserve"> or LCC</w:t>
      </w:r>
      <w:r w:rsidR="009064F9" w:rsidRPr="00013E2F">
        <w:rPr>
          <w:rFonts w:asciiTheme="minorHAnsi" w:hAnsiTheme="minorHAnsi"/>
          <w:color w:val="000000" w:themeColor="text1"/>
        </w:rPr>
        <w:t xml:space="preserve">.  </w:t>
      </w:r>
      <w:proofErr w:type="gramStart"/>
      <w:r w:rsidR="009F63E7" w:rsidRPr="00013E2F">
        <w:rPr>
          <w:rFonts w:asciiTheme="minorHAnsi" w:hAnsiTheme="minorHAnsi"/>
          <w:color w:val="000000" w:themeColor="text1"/>
        </w:rPr>
        <w:t>I</w:t>
      </w:r>
      <w:r w:rsidR="007D0E83" w:rsidRPr="00013E2F">
        <w:rPr>
          <w:rFonts w:asciiTheme="minorHAnsi" w:hAnsiTheme="minorHAnsi"/>
          <w:color w:val="000000" w:themeColor="text1"/>
        </w:rPr>
        <w:t>nclud</w:t>
      </w:r>
      <w:r w:rsidR="009F63E7" w:rsidRPr="00013E2F">
        <w:rPr>
          <w:rFonts w:asciiTheme="minorHAnsi" w:hAnsiTheme="minorHAnsi"/>
          <w:color w:val="000000" w:themeColor="text1"/>
        </w:rPr>
        <w:t>es</w:t>
      </w:r>
      <w:r w:rsidR="007D0E83" w:rsidRPr="00013E2F">
        <w:rPr>
          <w:rFonts w:asciiTheme="minorHAnsi" w:hAnsiTheme="minorHAnsi"/>
          <w:color w:val="000000" w:themeColor="text1"/>
        </w:rPr>
        <w:t xml:space="preserve"> </w:t>
      </w:r>
      <w:r w:rsidR="00E6040B" w:rsidRPr="00013E2F">
        <w:rPr>
          <w:rFonts w:asciiTheme="minorHAnsi" w:hAnsiTheme="minorHAnsi"/>
          <w:color w:val="000000" w:themeColor="text1"/>
        </w:rPr>
        <w:t xml:space="preserve">the </w:t>
      </w:r>
      <w:r w:rsidRPr="00013E2F">
        <w:rPr>
          <w:rFonts w:asciiTheme="minorHAnsi" w:hAnsiTheme="minorHAnsi"/>
          <w:color w:val="000000" w:themeColor="text1"/>
        </w:rPr>
        <w:t>Northeast Association of Fish and Wildlife Agencies (NEAFWA)</w:t>
      </w:r>
      <w:r w:rsidR="007D0E83" w:rsidRPr="00013E2F">
        <w:rPr>
          <w:rFonts w:asciiTheme="minorHAnsi" w:hAnsiTheme="minorHAnsi"/>
          <w:color w:val="000000" w:themeColor="text1"/>
        </w:rPr>
        <w:t xml:space="preserve"> regional collaboration</w:t>
      </w:r>
      <w:r w:rsidRPr="00013E2F">
        <w:rPr>
          <w:rFonts w:asciiTheme="minorHAnsi" w:hAnsiTheme="minorHAnsi"/>
          <w:color w:val="000000" w:themeColor="text1"/>
        </w:rPr>
        <w:t xml:space="preserve"> of northeast states</w:t>
      </w:r>
      <w:r w:rsidR="007D0E83" w:rsidRPr="00013E2F">
        <w:rPr>
          <w:rFonts w:asciiTheme="minorHAnsi" w:hAnsiTheme="minorHAnsi"/>
          <w:color w:val="000000" w:themeColor="text1"/>
        </w:rPr>
        <w:t xml:space="preserve"> </w:t>
      </w:r>
      <w:r w:rsidRPr="00013E2F">
        <w:rPr>
          <w:rFonts w:asciiTheme="minorHAnsi" w:hAnsiTheme="minorHAnsi"/>
          <w:color w:val="000000" w:themeColor="text1"/>
        </w:rPr>
        <w:t>through the Regional Conservation Needs (RCN) program</w:t>
      </w:r>
      <w:r w:rsidR="00CA0870" w:rsidRPr="00013E2F">
        <w:rPr>
          <w:rFonts w:asciiTheme="minorHAnsi" w:hAnsiTheme="minorHAnsi"/>
          <w:color w:val="000000" w:themeColor="text1"/>
        </w:rPr>
        <w:t>.</w:t>
      </w:r>
      <w:proofErr w:type="gramEnd"/>
    </w:p>
    <w:p w:rsidR="00244881" w:rsidRPr="00013E2F" w:rsidRDefault="009169E3" w:rsidP="00FA0A72">
      <w:pPr>
        <w:pStyle w:val="NormalWeb"/>
        <w:shd w:val="clear" w:color="auto" w:fill="FFFFFF"/>
        <w:ind w:left="360"/>
        <w:rPr>
          <w:rFonts w:asciiTheme="minorHAnsi" w:hAnsiTheme="minorHAnsi"/>
          <w:color w:val="000000" w:themeColor="text1"/>
        </w:rPr>
      </w:pPr>
      <w:r w:rsidRPr="00013E2F">
        <w:rPr>
          <w:rFonts w:asciiTheme="minorHAnsi" w:hAnsiTheme="minorHAnsi"/>
          <w:b/>
          <w:color w:val="000000" w:themeColor="text1"/>
        </w:rPr>
        <w:t>Information and Tools:</w:t>
      </w:r>
      <w:r w:rsidRPr="00013E2F">
        <w:rPr>
          <w:rFonts w:asciiTheme="minorHAnsi" w:hAnsiTheme="minorHAnsi"/>
          <w:color w:val="000000" w:themeColor="text1"/>
        </w:rPr>
        <w:t xml:space="preserve"> </w:t>
      </w:r>
      <w:r w:rsidR="00244881" w:rsidRPr="00013E2F">
        <w:rPr>
          <w:rFonts w:asciiTheme="minorHAnsi" w:hAnsiTheme="minorHAnsi"/>
          <w:color w:val="000000" w:themeColor="text1"/>
        </w:rPr>
        <w:t xml:space="preserve"> Regionally</w:t>
      </w:r>
      <w:r w:rsidR="003B104C" w:rsidRPr="00013E2F">
        <w:rPr>
          <w:rFonts w:asciiTheme="minorHAnsi" w:hAnsiTheme="minorHAnsi"/>
          <w:color w:val="000000" w:themeColor="text1"/>
        </w:rPr>
        <w:t>-</w:t>
      </w:r>
      <w:r w:rsidR="00244881" w:rsidRPr="00013E2F">
        <w:rPr>
          <w:rFonts w:asciiTheme="minorHAnsi" w:hAnsiTheme="minorHAnsi"/>
          <w:color w:val="000000" w:themeColor="text1"/>
        </w:rPr>
        <w:t xml:space="preserve">consistent </w:t>
      </w:r>
      <w:r w:rsidR="00446135" w:rsidRPr="00013E2F">
        <w:rPr>
          <w:rFonts w:asciiTheme="minorHAnsi" w:hAnsiTheme="minorHAnsi"/>
          <w:color w:val="000000" w:themeColor="text1"/>
        </w:rPr>
        <w:t xml:space="preserve">spatial data and </w:t>
      </w:r>
      <w:r w:rsidR="00244881" w:rsidRPr="00013E2F">
        <w:rPr>
          <w:rFonts w:asciiTheme="minorHAnsi" w:hAnsiTheme="minorHAnsi"/>
          <w:color w:val="000000" w:themeColor="text1"/>
        </w:rPr>
        <w:t>ma</w:t>
      </w:r>
      <w:r w:rsidR="00446135" w:rsidRPr="00013E2F">
        <w:rPr>
          <w:rFonts w:asciiTheme="minorHAnsi" w:hAnsiTheme="minorHAnsi"/>
          <w:color w:val="000000" w:themeColor="text1"/>
        </w:rPr>
        <w:t>ps</w:t>
      </w:r>
      <w:r w:rsidR="00244881" w:rsidRPr="00013E2F">
        <w:rPr>
          <w:rFonts w:asciiTheme="minorHAnsi" w:hAnsiTheme="minorHAnsi"/>
          <w:color w:val="000000" w:themeColor="text1"/>
        </w:rPr>
        <w:t>, vulnerability assessments,</w:t>
      </w:r>
      <w:r w:rsidRPr="00013E2F">
        <w:rPr>
          <w:rFonts w:asciiTheme="minorHAnsi" w:hAnsiTheme="minorHAnsi"/>
          <w:color w:val="000000" w:themeColor="text1"/>
        </w:rPr>
        <w:t xml:space="preserve"> landscape</w:t>
      </w:r>
      <w:r w:rsidR="00AB1A7E" w:rsidRPr="00013E2F">
        <w:rPr>
          <w:rFonts w:asciiTheme="minorHAnsi" w:hAnsiTheme="minorHAnsi"/>
          <w:color w:val="000000" w:themeColor="text1"/>
        </w:rPr>
        <w:t>-</w:t>
      </w:r>
      <w:r w:rsidRPr="00013E2F">
        <w:rPr>
          <w:rFonts w:asciiTheme="minorHAnsi" w:hAnsiTheme="minorHAnsi"/>
          <w:color w:val="000000" w:themeColor="text1"/>
        </w:rPr>
        <w:t xml:space="preserve">change </w:t>
      </w:r>
      <w:r w:rsidR="00CC6613" w:rsidRPr="00013E2F">
        <w:rPr>
          <w:rFonts w:asciiTheme="minorHAnsi" w:hAnsiTheme="minorHAnsi"/>
          <w:color w:val="000000" w:themeColor="text1"/>
        </w:rPr>
        <w:t>assessments</w:t>
      </w:r>
      <w:r w:rsidRPr="00013E2F">
        <w:rPr>
          <w:rFonts w:asciiTheme="minorHAnsi" w:hAnsiTheme="minorHAnsi"/>
          <w:color w:val="000000" w:themeColor="text1"/>
        </w:rPr>
        <w:t xml:space="preserve">, </w:t>
      </w:r>
      <w:r w:rsidR="00CC6613" w:rsidRPr="00013E2F">
        <w:rPr>
          <w:rFonts w:asciiTheme="minorHAnsi" w:hAnsiTheme="minorHAnsi"/>
          <w:color w:val="000000" w:themeColor="text1"/>
        </w:rPr>
        <w:t xml:space="preserve">species-habitat models, </w:t>
      </w:r>
      <w:r w:rsidR="00CA0870" w:rsidRPr="00013E2F">
        <w:rPr>
          <w:rFonts w:asciiTheme="minorHAnsi" w:hAnsiTheme="minorHAnsi"/>
          <w:color w:val="000000" w:themeColor="text1"/>
        </w:rPr>
        <w:t xml:space="preserve">coarse-filter assessments </w:t>
      </w:r>
      <w:r w:rsidR="003B104C" w:rsidRPr="00013E2F">
        <w:rPr>
          <w:rFonts w:asciiTheme="minorHAnsi" w:hAnsiTheme="minorHAnsi"/>
          <w:color w:val="000000" w:themeColor="text1"/>
        </w:rPr>
        <w:t xml:space="preserve">and </w:t>
      </w:r>
      <w:r w:rsidR="00244881" w:rsidRPr="00013E2F">
        <w:rPr>
          <w:rFonts w:asciiTheme="minorHAnsi" w:hAnsiTheme="minorHAnsi"/>
          <w:color w:val="000000" w:themeColor="text1"/>
        </w:rPr>
        <w:t>decision support tools</w:t>
      </w:r>
      <w:r w:rsidRPr="00013E2F">
        <w:rPr>
          <w:rFonts w:asciiTheme="minorHAnsi" w:hAnsiTheme="minorHAnsi"/>
          <w:color w:val="000000" w:themeColor="text1"/>
        </w:rPr>
        <w:t xml:space="preserve"> that prioritize geographic areas and actions across the region.</w:t>
      </w:r>
    </w:p>
    <w:p w:rsidR="00330DAA" w:rsidRPr="00013E2F" w:rsidRDefault="00446135">
      <w:pPr>
        <w:pStyle w:val="NormalWeb"/>
        <w:shd w:val="clear" w:color="auto" w:fill="FFFFFF"/>
        <w:ind w:left="360"/>
        <w:rPr>
          <w:rStyle w:val="Strong"/>
          <w:b w:val="0"/>
          <w:i/>
          <w:color w:val="000000" w:themeColor="text1"/>
        </w:rPr>
      </w:pPr>
      <w:r w:rsidRPr="00013E2F">
        <w:rPr>
          <w:rFonts w:asciiTheme="minorHAnsi" w:hAnsiTheme="minorHAnsi"/>
          <w:b/>
          <w:color w:val="000000" w:themeColor="text1"/>
        </w:rPr>
        <w:lastRenderedPageBreak/>
        <w:t>Decisions</w:t>
      </w:r>
      <w:r w:rsidR="007C5578" w:rsidRPr="00013E2F">
        <w:rPr>
          <w:rFonts w:asciiTheme="minorHAnsi" w:hAnsiTheme="minorHAnsi"/>
          <w:b/>
          <w:color w:val="000000" w:themeColor="text1"/>
        </w:rPr>
        <w:t xml:space="preserve"> Supported</w:t>
      </w:r>
      <w:r w:rsidRPr="00013E2F">
        <w:rPr>
          <w:rFonts w:asciiTheme="minorHAnsi" w:hAnsiTheme="minorHAnsi"/>
          <w:b/>
          <w:color w:val="000000" w:themeColor="text1"/>
        </w:rPr>
        <w:t xml:space="preserve"> and </w:t>
      </w:r>
      <w:r w:rsidR="009169E3" w:rsidRPr="00013E2F">
        <w:rPr>
          <w:rFonts w:asciiTheme="minorHAnsi" w:hAnsiTheme="minorHAnsi"/>
          <w:b/>
          <w:color w:val="000000" w:themeColor="text1"/>
        </w:rPr>
        <w:t>Applications of Information with Examples</w:t>
      </w:r>
      <w:r w:rsidR="007D0E83" w:rsidRPr="00013E2F">
        <w:rPr>
          <w:rFonts w:asciiTheme="minorHAnsi" w:hAnsiTheme="minorHAnsi"/>
          <w:b/>
          <w:color w:val="000000" w:themeColor="text1"/>
        </w:rPr>
        <w:t>:</w:t>
      </w:r>
      <w:r w:rsidR="007D0E83" w:rsidRPr="00013E2F">
        <w:rPr>
          <w:rFonts w:asciiTheme="minorHAnsi" w:hAnsiTheme="minorHAnsi"/>
          <w:color w:val="000000" w:themeColor="text1"/>
        </w:rPr>
        <w:t> </w:t>
      </w:r>
      <w:r w:rsidR="007D0E83" w:rsidRPr="00013E2F">
        <w:rPr>
          <w:rStyle w:val="apple-converted-space"/>
          <w:rFonts w:asciiTheme="minorHAnsi" w:hAnsiTheme="minorHAnsi"/>
          <w:color w:val="000000" w:themeColor="text1"/>
        </w:rPr>
        <w:t> </w:t>
      </w:r>
      <w:r w:rsidR="00CC6613" w:rsidRPr="00013E2F">
        <w:rPr>
          <w:rStyle w:val="Strong"/>
          <w:rFonts w:asciiTheme="minorHAnsi" w:hAnsiTheme="minorHAnsi"/>
          <w:b w:val="0"/>
          <w:color w:val="000000" w:themeColor="text1"/>
        </w:rPr>
        <w:t xml:space="preserve">Assessing </w:t>
      </w:r>
      <w:r w:rsidR="007D0E83" w:rsidRPr="00013E2F">
        <w:rPr>
          <w:rStyle w:val="Strong"/>
          <w:rFonts w:asciiTheme="minorHAnsi" w:hAnsiTheme="minorHAnsi"/>
          <w:b w:val="0"/>
          <w:color w:val="000000" w:themeColor="text1"/>
        </w:rPr>
        <w:t>regional context and priorities</w:t>
      </w:r>
      <w:r w:rsidR="00CC6613" w:rsidRPr="00013E2F">
        <w:rPr>
          <w:rStyle w:val="Strong"/>
          <w:rFonts w:asciiTheme="minorHAnsi" w:hAnsiTheme="minorHAnsi"/>
          <w:b w:val="0"/>
          <w:color w:val="000000" w:themeColor="text1"/>
        </w:rPr>
        <w:t xml:space="preserve"> for species, habitats, </w:t>
      </w:r>
      <w:r w:rsidR="00AB1A7E" w:rsidRPr="00013E2F">
        <w:rPr>
          <w:rStyle w:val="Strong"/>
          <w:rFonts w:asciiTheme="minorHAnsi" w:hAnsiTheme="minorHAnsi"/>
          <w:b w:val="0"/>
          <w:color w:val="000000" w:themeColor="text1"/>
        </w:rPr>
        <w:t xml:space="preserve">ecosystems and other conservation features </w:t>
      </w:r>
      <w:r w:rsidR="00E33A51" w:rsidRPr="00013E2F">
        <w:rPr>
          <w:rStyle w:val="Strong"/>
          <w:rFonts w:asciiTheme="minorHAnsi" w:hAnsiTheme="minorHAnsi"/>
          <w:b w:val="0"/>
          <w:color w:val="000000" w:themeColor="text1"/>
        </w:rPr>
        <w:t xml:space="preserve">at the scale of </w:t>
      </w:r>
      <w:r w:rsidRPr="00013E2F">
        <w:rPr>
          <w:rStyle w:val="Strong"/>
          <w:rFonts w:asciiTheme="minorHAnsi" w:hAnsiTheme="minorHAnsi"/>
          <w:b w:val="0"/>
          <w:color w:val="000000" w:themeColor="text1"/>
        </w:rPr>
        <w:t xml:space="preserve">the Northeast </w:t>
      </w:r>
      <w:r w:rsidR="00E33A51" w:rsidRPr="00013E2F">
        <w:rPr>
          <w:rStyle w:val="Strong"/>
          <w:rFonts w:asciiTheme="minorHAnsi" w:hAnsiTheme="minorHAnsi"/>
          <w:b w:val="0"/>
          <w:color w:val="000000" w:themeColor="text1"/>
        </w:rPr>
        <w:t>Region</w:t>
      </w:r>
      <w:r w:rsidR="00AB1A7E" w:rsidRPr="00013E2F">
        <w:rPr>
          <w:rStyle w:val="Strong"/>
          <w:rFonts w:asciiTheme="minorHAnsi" w:hAnsiTheme="minorHAnsi"/>
          <w:b w:val="0"/>
          <w:color w:val="000000" w:themeColor="text1"/>
        </w:rPr>
        <w:t xml:space="preserve"> or North Atlantic LCC</w:t>
      </w:r>
      <w:r w:rsidRPr="00013E2F">
        <w:rPr>
          <w:rStyle w:val="Strong"/>
          <w:rFonts w:asciiTheme="minorHAnsi" w:hAnsiTheme="minorHAnsi"/>
          <w:b w:val="0"/>
          <w:color w:val="000000" w:themeColor="text1"/>
        </w:rPr>
        <w:t xml:space="preserve"> </w:t>
      </w:r>
      <w:r w:rsidR="003B104C" w:rsidRPr="00013E2F">
        <w:rPr>
          <w:rStyle w:val="Strong"/>
          <w:rFonts w:asciiTheme="minorHAnsi" w:hAnsiTheme="minorHAnsi"/>
          <w:b w:val="0"/>
          <w:color w:val="000000" w:themeColor="text1"/>
        </w:rPr>
        <w:t xml:space="preserve">for conservation planning and to </w:t>
      </w:r>
      <w:r w:rsidRPr="00013E2F">
        <w:rPr>
          <w:rStyle w:val="Strong"/>
          <w:rFonts w:asciiTheme="minorHAnsi" w:hAnsiTheme="minorHAnsi"/>
          <w:b w:val="0"/>
          <w:color w:val="000000" w:themeColor="text1"/>
        </w:rPr>
        <w:t>prioritize land protection, restoration and management</w:t>
      </w:r>
      <w:r w:rsidR="00F24C8D" w:rsidRPr="00013E2F">
        <w:rPr>
          <w:rStyle w:val="Strong"/>
          <w:rFonts w:asciiTheme="minorHAnsi" w:hAnsiTheme="minorHAnsi"/>
          <w:b w:val="0"/>
          <w:color w:val="000000" w:themeColor="text1"/>
        </w:rPr>
        <w:t xml:space="preserve"> for allocation and leveraging of federal, state and private funds.</w:t>
      </w:r>
      <w:r w:rsidR="00FB743F" w:rsidRPr="00013E2F">
        <w:rPr>
          <w:rStyle w:val="Strong"/>
          <w:rFonts w:asciiTheme="minorHAnsi" w:hAnsiTheme="minorHAnsi"/>
          <w:color w:val="000000" w:themeColor="text1"/>
        </w:rPr>
        <w:t xml:space="preserve">  </w:t>
      </w:r>
    </w:p>
    <w:p w:rsidR="00330DAA" w:rsidRPr="00013E2F" w:rsidRDefault="00C6064F">
      <w:pPr>
        <w:pStyle w:val="NormalWeb"/>
        <w:shd w:val="clear" w:color="auto" w:fill="FFFFFF"/>
        <w:spacing w:before="0" w:beforeAutospacing="0" w:after="0" w:afterAutospacing="0"/>
        <w:ind w:left="360"/>
        <w:rPr>
          <w:rStyle w:val="Strong"/>
          <w:rFonts w:asciiTheme="minorHAnsi" w:eastAsiaTheme="minorHAnsi" w:hAnsiTheme="minorHAnsi" w:cstheme="minorBidi"/>
          <w:color w:val="000000" w:themeColor="text1"/>
          <w:sz w:val="22"/>
          <w:szCs w:val="22"/>
        </w:rPr>
      </w:pPr>
      <w:r w:rsidRPr="00013E2F">
        <w:rPr>
          <w:rStyle w:val="Strong"/>
          <w:rFonts w:asciiTheme="minorHAnsi" w:hAnsiTheme="minorHAnsi"/>
          <w:b w:val="0"/>
          <w:i/>
          <w:color w:val="000000" w:themeColor="text1"/>
        </w:rPr>
        <w:t>Example</w:t>
      </w:r>
      <w:r w:rsidR="00AA32F3" w:rsidRPr="00013E2F">
        <w:rPr>
          <w:rStyle w:val="Strong"/>
          <w:rFonts w:asciiTheme="minorHAnsi" w:hAnsiTheme="minorHAnsi"/>
          <w:b w:val="0"/>
          <w:i/>
          <w:color w:val="000000" w:themeColor="text1"/>
        </w:rPr>
        <w:t>s</w:t>
      </w:r>
      <w:r w:rsidR="00FB743F" w:rsidRPr="00013E2F">
        <w:rPr>
          <w:rStyle w:val="Strong"/>
          <w:rFonts w:asciiTheme="minorHAnsi" w:hAnsiTheme="minorHAnsi"/>
          <w:b w:val="0"/>
          <w:color w:val="000000" w:themeColor="text1"/>
        </w:rPr>
        <w:t>:</w:t>
      </w:r>
      <w:r w:rsidR="00FB743F" w:rsidRPr="00013E2F">
        <w:rPr>
          <w:rStyle w:val="Strong"/>
          <w:rFonts w:asciiTheme="minorHAnsi" w:hAnsiTheme="minorHAnsi"/>
          <w:color w:val="000000" w:themeColor="text1"/>
        </w:rPr>
        <w:t xml:space="preserve"> </w:t>
      </w:r>
      <w:r w:rsidR="00E33A51" w:rsidRPr="00013E2F">
        <w:rPr>
          <w:rStyle w:val="Strong"/>
          <w:rFonts w:asciiTheme="minorHAnsi" w:hAnsiTheme="minorHAnsi"/>
          <w:color w:val="000000" w:themeColor="text1"/>
        </w:rPr>
        <w:t xml:space="preserve"> </w:t>
      </w:r>
    </w:p>
    <w:p w:rsidR="00330DAA" w:rsidRPr="00013E2F" w:rsidRDefault="00AA32F3">
      <w:pPr>
        <w:pStyle w:val="NormalWeb"/>
        <w:numPr>
          <w:ilvl w:val="0"/>
          <w:numId w:val="21"/>
        </w:numPr>
        <w:shd w:val="clear" w:color="auto" w:fill="FFFFFF"/>
        <w:spacing w:before="0" w:beforeAutospacing="0" w:after="0" w:afterAutospacing="0"/>
        <w:rPr>
          <w:rFonts w:asciiTheme="minorHAnsi" w:hAnsiTheme="minorHAnsi"/>
          <w:color w:val="000000" w:themeColor="text1"/>
        </w:rPr>
      </w:pPr>
      <w:r w:rsidRPr="00013E2F">
        <w:rPr>
          <w:rStyle w:val="Strong"/>
          <w:rFonts w:asciiTheme="minorHAnsi" w:hAnsiTheme="minorHAnsi"/>
          <w:b w:val="0"/>
          <w:color w:val="000000" w:themeColor="text1"/>
        </w:rPr>
        <w:t>P</w:t>
      </w:r>
      <w:r w:rsidR="00E33A51" w:rsidRPr="00013E2F">
        <w:rPr>
          <w:rStyle w:val="Strong"/>
          <w:rFonts w:asciiTheme="minorHAnsi" w:hAnsiTheme="minorHAnsi"/>
          <w:b w:val="0"/>
          <w:color w:val="000000" w:themeColor="text1"/>
        </w:rPr>
        <w:t xml:space="preserve">rovide </w:t>
      </w:r>
      <w:r w:rsidRPr="00013E2F">
        <w:rPr>
          <w:rStyle w:val="Strong"/>
          <w:rFonts w:asciiTheme="minorHAnsi" w:hAnsiTheme="minorHAnsi"/>
          <w:b w:val="0"/>
          <w:color w:val="000000" w:themeColor="text1"/>
        </w:rPr>
        <w:t xml:space="preserve">regional </w:t>
      </w:r>
      <w:r w:rsidR="00E33A51" w:rsidRPr="00013E2F">
        <w:rPr>
          <w:rStyle w:val="Strong"/>
          <w:rFonts w:asciiTheme="minorHAnsi" w:hAnsiTheme="minorHAnsi"/>
          <w:b w:val="0"/>
          <w:color w:val="000000" w:themeColor="text1"/>
        </w:rPr>
        <w:t>data to support</w:t>
      </w:r>
      <w:r w:rsidR="00E33A51" w:rsidRPr="00013E2F">
        <w:rPr>
          <w:rStyle w:val="Strong"/>
          <w:rFonts w:asciiTheme="minorHAnsi" w:hAnsiTheme="minorHAnsi"/>
          <w:color w:val="000000" w:themeColor="text1"/>
        </w:rPr>
        <w:t xml:space="preserve"> </w:t>
      </w:r>
      <w:r w:rsidR="00086E2D" w:rsidRPr="00013E2F">
        <w:rPr>
          <w:rStyle w:val="Strong"/>
          <w:rFonts w:asciiTheme="minorHAnsi" w:hAnsiTheme="minorHAnsi"/>
          <w:b w:val="0"/>
          <w:color w:val="000000" w:themeColor="text1"/>
        </w:rPr>
        <w:t>identifying</w:t>
      </w:r>
      <w:r w:rsidR="007D0E83" w:rsidRPr="00013E2F">
        <w:rPr>
          <w:rFonts w:asciiTheme="minorHAnsi" w:hAnsiTheme="minorHAnsi"/>
          <w:color w:val="000000" w:themeColor="text1"/>
        </w:rPr>
        <w:t xml:space="preserve"> </w:t>
      </w:r>
      <w:r w:rsidR="00E33A51" w:rsidRPr="00013E2F">
        <w:rPr>
          <w:rFonts w:asciiTheme="minorHAnsi" w:hAnsiTheme="minorHAnsi"/>
          <w:color w:val="000000" w:themeColor="text1"/>
        </w:rPr>
        <w:t>r</w:t>
      </w:r>
      <w:r w:rsidR="00C60D84" w:rsidRPr="00013E2F">
        <w:rPr>
          <w:rFonts w:asciiTheme="minorHAnsi" w:hAnsiTheme="minorHAnsi"/>
          <w:color w:val="000000" w:themeColor="text1"/>
        </w:rPr>
        <w:t xml:space="preserve">egional </w:t>
      </w:r>
      <w:r w:rsidR="007D0E83" w:rsidRPr="00013E2F">
        <w:rPr>
          <w:rFonts w:asciiTheme="minorHAnsi" w:hAnsiTheme="minorHAnsi"/>
          <w:color w:val="000000" w:themeColor="text1"/>
        </w:rPr>
        <w:t xml:space="preserve">Conservation Opportunity Areas (COAs) </w:t>
      </w:r>
      <w:r w:rsidR="00086E2D" w:rsidRPr="00013E2F">
        <w:rPr>
          <w:rFonts w:asciiTheme="minorHAnsi" w:hAnsiTheme="minorHAnsi"/>
          <w:color w:val="000000" w:themeColor="text1"/>
        </w:rPr>
        <w:t>based on</w:t>
      </w:r>
      <w:r w:rsidR="00870CC3" w:rsidRPr="00013E2F">
        <w:rPr>
          <w:rFonts w:asciiTheme="minorHAnsi" w:hAnsiTheme="minorHAnsi"/>
          <w:color w:val="000000" w:themeColor="text1"/>
        </w:rPr>
        <w:t xml:space="preserve"> integrating the results from LCC and Regional Conservation Needs maps and tools including </w:t>
      </w:r>
      <w:r w:rsidR="00F24C8D" w:rsidRPr="00013E2F">
        <w:rPr>
          <w:rFonts w:asciiTheme="minorHAnsi" w:hAnsiTheme="minorHAnsi"/>
          <w:color w:val="000000" w:themeColor="text1"/>
        </w:rPr>
        <w:t>species-</w:t>
      </w:r>
      <w:r w:rsidR="00086E2D" w:rsidRPr="00013E2F">
        <w:rPr>
          <w:rFonts w:asciiTheme="minorHAnsi" w:hAnsiTheme="minorHAnsi"/>
          <w:color w:val="000000" w:themeColor="text1"/>
        </w:rPr>
        <w:t xml:space="preserve">habitat </w:t>
      </w:r>
      <w:r w:rsidR="00870CC3" w:rsidRPr="00013E2F">
        <w:rPr>
          <w:rFonts w:asciiTheme="minorHAnsi" w:hAnsiTheme="minorHAnsi"/>
          <w:color w:val="000000" w:themeColor="text1"/>
        </w:rPr>
        <w:t>suitability/</w:t>
      </w:r>
      <w:r w:rsidR="00086E2D" w:rsidRPr="00013E2F">
        <w:rPr>
          <w:rFonts w:asciiTheme="minorHAnsi" w:hAnsiTheme="minorHAnsi"/>
          <w:color w:val="000000" w:themeColor="text1"/>
        </w:rPr>
        <w:t>capability, ecological integrity and resilienc</w:t>
      </w:r>
      <w:r w:rsidR="00870CC3" w:rsidRPr="00013E2F">
        <w:rPr>
          <w:rFonts w:asciiTheme="minorHAnsi" w:hAnsiTheme="minorHAnsi"/>
          <w:color w:val="000000" w:themeColor="text1"/>
        </w:rPr>
        <w:t>y</w:t>
      </w:r>
      <w:r w:rsidR="00086E2D" w:rsidRPr="00013E2F">
        <w:rPr>
          <w:rFonts w:asciiTheme="minorHAnsi" w:hAnsiTheme="minorHAnsi"/>
          <w:color w:val="000000" w:themeColor="text1"/>
        </w:rPr>
        <w:t xml:space="preserve">.  </w:t>
      </w:r>
      <w:r w:rsidR="00E33A51" w:rsidRPr="00013E2F">
        <w:rPr>
          <w:rFonts w:asciiTheme="minorHAnsi" w:hAnsiTheme="minorHAnsi"/>
          <w:color w:val="000000" w:themeColor="text1"/>
        </w:rPr>
        <w:t>R</w:t>
      </w:r>
      <w:r w:rsidR="00E6040B" w:rsidRPr="00013E2F">
        <w:rPr>
          <w:rFonts w:asciiTheme="minorHAnsi" w:hAnsiTheme="minorHAnsi"/>
          <w:color w:val="000000" w:themeColor="text1"/>
        </w:rPr>
        <w:t xml:space="preserve">egional </w:t>
      </w:r>
      <w:r w:rsidR="00870CC3" w:rsidRPr="00013E2F">
        <w:rPr>
          <w:rFonts w:asciiTheme="minorHAnsi" w:hAnsiTheme="minorHAnsi"/>
          <w:color w:val="000000" w:themeColor="text1"/>
        </w:rPr>
        <w:t>COAs</w:t>
      </w:r>
      <w:r w:rsidR="00086E2D" w:rsidRPr="00013E2F">
        <w:rPr>
          <w:rFonts w:asciiTheme="minorHAnsi" w:hAnsiTheme="minorHAnsi"/>
          <w:color w:val="000000" w:themeColor="text1"/>
        </w:rPr>
        <w:t xml:space="preserve"> </w:t>
      </w:r>
      <w:r w:rsidR="00E33A51" w:rsidRPr="00013E2F">
        <w:rPr>
          <w:rFonts w:asciiTheme="minorHAnsi" w:hAnsiTheme="minorHAnsi"/>
          <w:color w:val="000000" w:themeColor="text1"/>
        </w:rPr>
        <w:t xml:space="preserve">can be </w:t>
      </w:r>
      <w:r w:rsidR="00FD5E84" w:rsidRPr="00013E2F">
        <w:rPr>
          <w:rFonts w:asciiTheme="minorHAnsi" w:hAnsiTheme="minorHAnsi"/>
          <w:color w:val="000000" w:themeColor="text1"/>
        </w:rPr>
        <w:t xml:space="preserve">made </w:t>
      </w:r>
      <w:r w:rsidR="00870CC3" w:rsidRPr="00013E2F">
        <w:rPr>
          <w:rFonts w:asciiTheme="minorHAnsi" w:hAnsiTheme="minorHAnsi"/>
          <w:color w:val="000000" w:themeColor="text1"/>
        </w:rPr>
        <w:t xml:space="preserve">available as regional </w:t>
      </w:r>
      <w:r w:rsidR="00221F52" w:rsidRPr="00013E2F">
        <w:rPr>
          <w:rFonts w:asciiTheme="minorHAnsi" w:hAnsiTheme="minorHAnsi"/>
          <w:color w:val="000000" w:themeColor="text1"/>
        </w:rPr>
        <w:t>priorities</w:t>
      </w:r>
      <w:r w:rsidR="00870CC3" w:rsidRPr="00013E2F">
        <w:rPr>
          <w:rFonts w:asciiTheme="minorHAnsi" w:hAnsiTheme="minorHAnsi"/>
          <w:color w:val="000000" w:themeColor="text1"/>
        </w:rPr>
        <w:t xml:space="preserve"> for State Wildlife Action Plan u</w:t>
      </w:r>
      <w:r w:rsidR="00086E2D" w:rsidRPr="00013E2F">
        <w:rPr>
          <w:rFonts w:asciiTheme="minorHAnsi" w:hAnsiTheme="minorHAnsi"/>
          <w:color w:val="000000" w:themeColor="text1"/>
        </w:rPr>
        <w:t>pdates</w:t>
      </w:r>
      <w:r w:rsidR="006F7690" w:rsidRPr="00013E2F">
        <w:rPr>
          <w:rFonts w:asciiTheme="minorHAnsi" w:hAnsiTheme="minorHAnsi"/>
          <w:color w:val="000000" w:themeColor="text1"/>
        </w:rPr>
        <w:t xml:space="preserve"> and other conservation plans.</w:t>
      </w:r>
      <w:r w:rsidR="00E33A51" w:rsidRPr="00013E2F">
        <w:rPr>
          <w:rFonts w:asciiTheme="minorHAnsi" w:hAnsiTheme="minorHAnsi"/>
          <w:color w:val="000000" w:themeColor="text1"/>
        </w:rPr>
        <w:t xml:space="preserve">  </w:t>
      </w:r>
      <w:r w:rsidR="00446135" w:rsidRPr="00013E2F">
        <w:rPr>
          <w:rFonts w:asciiTheme="minorHAnsi" w:hAnsiTheme="minorHAnsi"/>
          <w:color w:val="000000" w:themeColor="text1"/>
        </w:rPr>
        <w:t xml:space="preserve">These COAs </w:t>
      </w:r>
      <w:r w:rsidR="003B104C" w:rsidRPr="00013E2F">
        <w:rPr>
          <w:rFonts w:asciiTheme="minorHAnsi" w:hAnsiTheme="minorHAnsi"/>
          <w:color w:val="000000" w:themeColor="text1"/>
        </w:rPr>
        <w:t xml:space="preserve">could </w:t>
      </w:r>
      <w:r w:rsidR="00446135" w:rsidRPr="00013E2F">
        <w:rPr>
          <w:rFonts w:asciiTheme="minorHAnsi" w:hAnsiTheme="minorHAnsi"/>
          <w:color w:val="000000" w:themeColor="text1"/>
        </w:rPr>
        <w:t>then guide the acquisition</w:t>
      </w:r>
      <w:r w:rsidR="00CA0870" w:rsidRPr="00013E2F">
        <w:rPr>
          <w:rFonts w:asciiTheme="minorHAnsi" w:hAnsiTheme="minorHAnsi"/>
          <w:color w:val="000000" w:themeColor="text1"/>
        </w:rPr>
        <w:t xml:space="preserve"> or management </w:t>
      </w:r>
      <w:r w:rsidR="00446135" w:rsidRPr="00013E2F">
        <w:rPr>
          <w:rFonts w:asciiTheme="minorHAnsi" w:hAnsiTheme="minorHAnsi"/>
          <w:color w:val="000000" w:themeColor="text1"/>
        </w:rPr>
        <w:t>of areas using state</w:t>
      </w:r>
      <w:r w:rsidR="00F24C8D" w:rsidRPr="00013E2F">
        <w:rPr>
          <w:rFonts w:asciiTheme="minorHAnsi" w:hAnsiTheme="minorHAnsi"/>
          <w:color w:val="000000" w:themeColor="text1"/>
        </w:rPr>
        <w:t xml:space="preserve">, </w:t>
      </w:r>
      <w:r w:rsidR="00446135" w:rsidRPr="00013E2F">
        <w:rPr>
          <w:rFonts w:asciiTheme="minorHAnsi" w:hAnsiTheme="minorHAnsi"/>
          <w:color w:val="000000" w:themeColor="text1"/>
        </w:rPr>
        <w:t>federal</w:t>
      </w:r>
      <w:r w:rsidR="00F24C8D" w:rsidRPr="00013E2F">
        <w:rPr>
          <w:rFonts w:asciiTheme="minorHAnsi" w:hAnsiTheme="minorHAnsi"/>
          <w:color w:val="000000" w:themeColor="text1"/>
        </w:rPr>
        <w:t xml:space="preserve"> and private</w:t>
      </w:r>
      <w:r w:rsidR="001C65DD" w:rsidRPr="00013E2F">
        <w:rPr>
          <w:rFonts w:asciiTheme="minorHAnsi" w:hAnsiTheme="minorHAnsi"/>
          <w:color w:val="000000" w:themeColor="text1"/>
        </w:rPr>
        <w:t xml:space="preserve"> funds;</w:t>
      </w:r>
    </w:p>
    <w:p w:rsidR="00330DAA" w:rsidRPr="00013E2F" w:rsidRDefault="00AA32F3">
      <w:pPr>
        <w:pStyle w:val="NormalWeb"/>
        <w:numPr>
          <w:ilvl w:val="0"/>
          <w:numId w:val="21"/>
        </w:numPr>
        <w:shd w:val="clear" w:color="auto" w:fill="FFFFFF"/>
        <w:spacing w:before="0" w:beforeAutospacing="0" w:after="0" w:afterAutospacing="0"/>
        <w:rPr>
          <w:rStyle w:val="Strong"/>
          <w:rFonts w:asciiTheme="minorHAnsi" w:hAnsiTheme="minorHAnsi"/>
          <w:b w:val="0"/>
          <w:bCs w:val="0"/>
          <w:color w:val="000000" w:themeColor="text1"/>
        </w:rPr>
      </w:pPr>
      <w:r w:rsidRPr="00013E2F">
        <w:rPr>
          <w:rStyle w:val="Strong"/>
          <w:rFonts w:asciiTheme="minorHAnsi" w:hAnsiTheme="minorHAnsi"/>
          <w:b w:val="0"/>
          <w:color w:val="000000" w:themeColor="text1"/>
        </w:rPr>
        <w:t xml:space="preserve">Use regional wetland, species and ecological integrity data to prioritize areas for </w:t>
      </w:r>
      <w:r w:rsidR="00456CFA" w:rsidRPr="00013E2F">
        <w:rPr>
          <w:rStyle w:val="Strong"/>
          <w:rFonts w:asciiTheme="minorHAnsi" w:hAnsiTheme="minorHAnsi"/>
          <w:b w:val="0"/>
          <w:color w:val="000000" w:themeColor="text1"/>
        </w:rPr>
        <w:t xml:space="preserve">environmental reviews for </w:t>
      </w:r>
      <w:r w:rsidRPr="00013E2F">
        <w:rPr>
          <w:rStyle w:val="Strong"/>
          <w:rFonts w:asciiTheme="minorHAnsi" w:hAnsiTheme="minorHAnsi"/>
          <w:b w:val="0"/>
          <w:color w:val="000000" w:themeColor="text1"/>
        </w:rPr>
        <w:t>permit</w:t>
      </w:r>
      <w:r w:rsidR="001C65DD" w:rsidRPr="00013E2F">
        <w:rPr>
          <w:rStyle w:val="Strong"/>
          <w:rFonts w:asciiTheme="minorHAnsi" w:hAnsiTheme="minorHAnsi"/>
          <w:b w:val="0"/>
          <w:color w:val="000000" w:themeColor="text1"/>
        </w:rPr>
        <w:t>s (e.g. section 404);</w:t>
      </w:r>
    </w:p>
    <w:p w:rsidR="00330DAA" w:rsidRPr="00013E2F" w:rsidRDefault="00456CFA">
      <w:pPr>
        <w:pStyle w:val="NormalWeb"/>
        <w:numPr>
          <w:ilvl w:val="0"/>
          <w:numId w:val="21"/>
        </w:numPr>
        <w:shd w:val="clear" w:color="auto" w:fill="FFFFFF"/>
        <w:spacing w:before="0" w:beforeAutospacing="0" w:after="0" w:afterAutospacing="0"/>
        <w:rPr>
          <w:rStyle w:val="Strong"/>
          <w:rFonts w:asciiTheme="minorHAnsi" w:hAnsiTheme="minorHAnsi"/>
          <w:b w:val="0"/>
          <w:bCs w:val="0"/>
          <w:color w:val="000000" w:themeColor="text1"/>
        </w:rPr>
      </w:pPr>
      <w:r w:rsidRPr="00013E2F">
        <w:rPr>
          <w:rStyle w:val="Strong"/>
          <w:rFonts w:asciiTheme="minorHAnsi" w:hAnsiTheme="minorHAnsi"/>
          <w:b w:val="0"/>
          <w:color w:val="000000" w:themeColor="text1"/>
        </w:rPr>
        <w:t>Using regional information and tools for transportation planning that achieves transportation goals while maintaining connectivity and resiliency.</w:t>
      </w:r>
    </w:p>
    <w:p w:rsidR="00330DAA" w:rsidRPr="00013E2F" w:rsidRDefault="00330DAA">
      <w:pPr>
        <w:pStyle w:val="NormalWeb"/>
        <w:shd w:val="clear" w:color="auto" w:fill="FFFFFF"/>
        <w:spacing w:before="0" w:beforeAutospacing="0" w:after="0" w:afterAutospacing="0"/>
        <w:ind w:left="360"/>
        <w:rPr>
          <w:rFonts w:asciiTheme="minorHAnsi" w:hAnsiTheme="minorHAnsi"/>
          <w:b/>
          <w:bCs/>
          <w:color w:val="000000" w:themeColor="text1"/>
        </w:rPr>
      </w:pPr>
    </w:p>
    <w:p w:rsidR="00330DAA" w:rsidRPr="00013E2F" w:rsidRDefault="009169E3">
      <w:pPr>
        <w:pStyle w:val="NormalWeb"/>
        <w:shd w:val="clear" w:color="auto" w:fill="FFFFFF"/>
        <w:spacing w:before="0" w:beforeAutospacing="0" w:after="0" w:afterAutospacing="0"/>
        <w:ind w:left="360"/>
        <w:rPr>
          <w:rFonts w:asciiTheme="minorHAnsi" w:hAnsiTheme="minorHAnsi"/>
          <w:b/>
          <w:color w:val="000000" w:themeColor="text1"/>
        </w:rPr>
      </w:pPr>
      <w:r w:rsidRPr="00013E2F">
        <w:rPr>
          <w:rFonts w:asciiTheme="minorHAnsi" w:hAnsiTheme="minorHAnsi"/>
          <w:b/>
          <w:color w:val="000000" w:themeColor="text1"/>
        </w:rPr>
        <w:t>Science Delivery Need</w:t>
      </w:r>
      <w:r w:rsidR="00971086" w:rsidRPr="00013E2F">
        <w:rPr>
          <w:rFonts w:asciiTheme="minorHAnsi" w:hAnsiTheme="minorHAnsi"/>
          <w:b/>
          <w:color w:val="000000" w:themeColor="text1"/>
        </w:rPr>
        <w:t>s</w:t>
      </w:r>
      <w:r w:rsidR="00870CC3" w:rsidRPr="00013E2F">
        <w:rPr>
          <w:rFonts w:asciiTheme="minorHAnsi" w:hAnsiTheme="minorHAnsi"/>
          <w:b/>
          <w:color w:val="000000" w:themeColor="text1"/>
        </w:rPr>
        <w:t xml:space="preserve">:  </w:t>
      </w:r>
    </w:p>
    <w:p w:rsidR="00330DAA" w:rsidRPr="00013E2F" w:rsidRDefault="001A71AC">
      <w:pPr>
        <w:pStyle w:val="NormalWeb"/>
        <w:numPr>
          <w:ilvl w:val="0"/>
          <w:numId w:val="19"/>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 xml:space="preserve">Organize, make available and maintain </w:t>
      </w:r>
      <w:r w:rsidR="00AE6F6D" w:rsidRPr="00013E2F">
        <w:rPr>
          <w:rFonts w:asciiTheme="minorHAnsi" w:hAnsiTheme="minorHAnsi"/>
          <w:color w:val="000000" w:themeColor="text1"/>
        </w:rPr>
        <w:t>catalog</w:t>
      </w:r>
      <w:r w:rsidRPr="00013E2F">
        <w:rPr>
          <w:rFonts w:asciiTheme="minorHAnsi" w:hAnsiTheme="minorHAnsi"/>
          <w:color w:val="000000" w:themeColor="text1"/>
        </w:rPr>
        <w:t xml:space="preserve"> of available regional data layers and tools (fr</w:t>
      </w:r>
      <w:r w:rsidR="001C65DD" w:rsidRPr="00013E2F">
        <w:rPr>
          <w:rFonts w:asciiTheme="minorHAnsi" w:hAnsiTheme="minorHAnsi"/>
          <w:color w:val="000000" w:themeColor="text1"/>
        </w:rPr>
        <w:t>om RCN, LCC and other sources);</w:t>
      </w:r>
    </w:p>
    <w:p w:rsidR="00330DAA" w:rsidRPr="00013E2F" w:rsidRDefault="001A71AC">
      <w:pPr>
        <w:pStyle w:val="NormalWeb"/>
        <w:numPr>
          <w:ilvl w:val="0"/>
          <w:numId w:val="19"/>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 xml:space="preserve">Make individual spatial data layers and integrated results available for download and visualization </w:t>
      </w:r>
      <w:r w:rsidR="003B104C" w:rsidRPr="00013E2F">
        <w:rPr>
          <w:rFonts w:asciiTheme="minorHAnsi" w:hAnsiTheme="minorHAnsi"/>
          <w:color w:val="000000" w:themeColor="text1"/>
        </w:rPr>
        <w:t>through information management system (</w:t>
      </w:r>
      <w:r w:rsidRPr="00013E2F">
        <w:rPr>
          <w:rFonts w:asciiTheme="minorHAnsi" w:hAnsiTheme="minorHAnsi"/>
          <w:color w:val="000000" w:themeColor="text1"/>
        </w:rPr>
        <w:t>LCC Data</w:t>
      </w:r>
      <w:r w:rsidR="00065BCF" w:rsidRPr="00013E2F">
        <w:rPr>
          <w:rFonts w:asciiTheme="minorHAnsi" w:hAnsiTheme="minorHAnsi"/>
          <w:color w:val="000000" w:themeColor="text1"/>
        </w:rPr>
        <w:t xml:space="preserve"> </w:t>
      </w:r>
      <w:r w:rsidRPr="00013E2F">
        <w:rPr>
          <w:rFonts w:asciiTheme="minorHAnsi" w:hAnsiTheme="minorHAnsi"/>
          <w:color w:val="000000" w:themeColor="text1"/>
        </w:rPr>
        <w:t>Basin site</w:t>
      </w:r>
      <w:r w:rsidR="003B104C" w:rsidRPr="00013E2F">
        <w:rPr>
          <w:rFonts w:asciiTheme="minorHAnsi" w:hAnsiTheme="minorHAnsi"/>
          <w:color w:val="000000" w:themeColor="text1"/>
        </w:rPr>
        <w:t>)</w:t>
      </w:r>
      <w:r w:rsidR="001C65DD" w:rsidRPr="00013E2F">
        <w:rPr>
          <w:rFonts w:asciiTheme="minorHAnsi" w:hAnsiTheme="minorHAnsi"/>
          <w:color w:val="000000" w:themeColor="text1"/>
        </w:rPr>
        <w:t>;</w:t>
      </w:r>
      <w:r w:rsidRPr="00013E2F">
        <w:rPr>
          <w:rFonts w:asciiTheme="minorHAnsi" w:hAnsiTheme="minorHAnsi"/>
          <w:color w:val="000000" w:themeColor="text1"/>
        </w:rPr>
        <w:t xml:space="preserve"> </w:t>
      </w:r>
    </w:p>
    <w:p w:rsidR="00330DAA" w:rsidRPr="00013E2F" w:rsidRDefault="00870CC3">
      <w:pPr>
        <w:pStyle w:val="NormalWeb"/>
        <w:numPr>
          <w:ilvl w:val="0"/>
          <w:numId w:val="19"/>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Develop and post regional maps</w:t>
      </w:r>
      <w:r w:rsidR="00C90294" w:rsidRPr="00013E2F">
        <w:rPr>
          <w:rFonts w:asciiTheme="minorHAnsi" w:hAnsiTheme="minorHAnsi"/>
          <w:color w:val="000000" w:themeColor="text1"/>
        </w:rPr>
        <w:t xml:space="preserve"> and </w:t>
      </w:r>
      <w:r w:rsidR="003B104C" w:rsidRPr="00013E2F">
        <w:rPr>
          <w:rFonts w:asciiTheme="minorHAnsi" w:hAnsiTheme="minorHAnsi"/>
          <w:color w:val="000000" w:themeColor="text1"/>
        </w:rPr>
        <w:t xml:space="preserve">conservation design </w:t>
      </w:r>
      <w:r w:rsidR="00C90294" w:rsidRPr="00013E2F">
        <w:rPr>
          <w:rFonts w:asciiTheme="minorHAnsi" w:hAnsiTheme="minorHAnsi"/>
          <w:color w:val="000000" w:themeColor="text1"/>
        </w:rPr>
        <w:t xml:space="preserve">tools </w:t>
      </w:r>
      <w:r w:rsidRPr="00013E2F">
        <w:rPr>
          <w:rFonts w:asciiTheme="minorHAnsi" w:hAnsiTheme="minorHAnsi"/>
          <w:color w:val="000000" w:themeColor="text1"/>
        </w:rPr>
        <w:t xml:space="preserve">showing relative priority of </w:t>
      </w:r>
      <w:r w:rsidR="00F24C8D" w:rsidRPr="00013E2F">
        <w:rPr>
          <w:rFonts w:asciiTheme="minorHAnsi" w:hAnsiTheme="minorHAnsi"/>
          <w:color w:val="000000" w:themeColor="text1"/>
        </w:rPr>
        <w:t>species, habitats, ecosystems, cultural resources and other conservation features</w:t>
      </w:r>
      <w:r w:rsidR="003B104C" w:rsidRPr="00013E2F">
        <w:rPr>
          <w:rFonts w:asciiTheme="minorHAnsi" w:hAnsiTheme="minorHAnsi"/>
          <w:color w:val="000000" w:themeColor="text1"/>
        </w:rPr>
        <w:t xml:space="preserve"> both individually and combined</w:t>
      </w:r>
      <w:r w:rsidR="001C65DD" w:rsidRPr="00013E2F">
        <w:rPr>
          <w:rFonts w:asciiTheme="minorHAnsi" w:hAnsiTheme="minorHAnsi"/>
          <w:color w:val="000000" w:themeColor="text1"/>
        </w:rPr>
        <w:t>;</w:t>
      </w:r>
      <w:r w:rsidRPr="00013E2F">
        <w:rPr>
          <w:rFonts w:asciiTheme="minorHAnsi" w:hAnsiTheme="minorHAnsi"/>
          <w:color w:val="000000" w:themeColor="text1"/>
        </w:rPr>
        <w:t xml:space="preserve">  </w:t>
      </w:r>
    </w:p>
    <w:p w:rsidR="00855E89" w:rsidRPr="00013E2F" w:rsidRDefault="00855E89">
      <w:pPr>
        <w:pStyle w:val="NormalWeb"/>
        <w:numPr>
          <w:ilvl w:val="0"/>
          <w:numId w:val="19"/>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Provide “basic training” to state federal and NGO partners on the spectrum of regional data layers available, access, and use;</w:t>
      </w:r>
    </w:p>
    <w:p w:rsidR="00330DAA" w:rsidRPr="00013E2F" w:rsidRDefault="00870CC3">
      <w:pPr>
        <w:pStyle w:val="NormalWeb"/>
        <w:numPr>
          <w:ilvl w:val="0"/>
          <w:numId w:val="19"/>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Conduct workshops with users to get feedback on the most effective way to integrate information</w:t>
      </w:r>
      <w:r w:rsidR="00456CFA" w:rsidRPr="00013E2F">
        <w:rPr>
          <w:rFonts w:asciiTheme="minorHAnsi" w:hAnsiTheme="minorHAnsi"/>
          <w:color w:val="000000" w:themeColor="text1"/>
        </w:rPr>
        <w:t xml:space="preserve"> and provide </w:t>
      </w:r>
      <w:r w:rsidR="00E33A51" w:rsidRPr="00013E2F">
        <w:rPr>
          <w:rFonts w:asciiTheme="minorHAnsi" w:hAnsiTheme="minorHAnsi"/>
          <w:color w:val="000000" w:themeColor="text1"/>
        </w:rPr>
        <w:t xml:space="preserve">technical assistance </w:t>
      </w:r>
      <w:r w:rsidR="00065BCF" w:rsidRPr="00013E2F">
        <w:rPr>
          <w:rFonts w:asciiTheme="minorHAnsi" w:hAnsiTheme="minorHAnsi"/>
          <w:color w:val="000000" w:themeColor="text1"/>
        </w:rPr>
        <w:t xml:space="preserve">to </w:t>
      </w:r>
      <w:r w:rsidR="00E33A51" w:rsidRPr="00013E2F">
        <w:rPr>
          <w:rFonts w:asciiTheme="minorHAnsi" w:hAnsiTheme="minorHAnsi"/>
          <w:color w:val="000000" w:themeColor="text1"/>
        </w:rPr>
        <w:t>facilitate key decisions</w:t>
      </w:r>
      <w:r w:rsidR="001C65DD" w:rsidRPr="00013E2F">
        <w:rPr>
          <w:rFonts w:asciiTheme="minorHAnsi" w:hAnsiTheme="minorHAnsi"/>
          <w:color w:val="000000" w:themeColor="text1"/>
        </w:rPr>
        <w:t>;</w:t>
      </w:r>
      <w:r w:rsidR="00DC2AF3" w:rsidRPr="00013E2F">
        <w:rPr>
          <w:rFonts w:asciiTheme="minorHAnsi" w:hAnsiTheme="minorHAnsi"/>
          <w:color w:val="000000" w:themeColor="text1"/>
        </w:rPr>
        <w:t xml:space="preserve">  </w:t>
      </w:r>
    </w:p>
    <w:p w:rsidR="00CD3D38" w:rsidRPr="00013E2F" w:rsidRDefault="00CD3D38">
      <w:pPr>
        <w:pStyle w:val="NormalWeb"/>
        <w:numPr>
          <w:ilvl w:val="0"/>
          <w:numId w:val="19"/>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Identify existing networks and/or develop or strengthen other networks of science users to assist in dissemination and application of tools</w:t>
      </w:r>
      <w:r w:rsidR="001C65DD" w:rsidRPr="00013E2F">
        <w:rPr>
          <w:rFonts w:asciiTheme="minorHAnsi" w:hAnsiTheme="minorHAnsi"/>
          <w:color w:val="000000" w:themeColor="text1"/>
        </w:rPr>
        <w:t>;</w:t>
      </w:r>
    </w:p>
    <w:p w:rsidR="00330DAA" w:rsidRPr="00013E2F" w:rsidRDefault="00B4681B">
      <w:pPr>
        <w:pStyle w:val="NormalWeb"/>
        <w:numPr>
          <w:ilvl w:val="0"/>
          <w:numId w:val="19"/>
        </w:numPr>
        <w:shd w:val="clear" w:color="auto" w:fill="FFFFFF"/>
        <w:spacing w:before="0" w:beforeAutospacing="0" w:after="0" w:afterAutospacing="0"/>
        <w:rPr>
          <w:rFonts w:asciiTheme="minorHAnsi" w:hAnsiTheme="minorHAnsi"/>
          <w:b/>
          <w:color w:val="000000" w:themeColor="text1"/>
          <w:u w:val="single"/>
        </w:rPr>
      </w:pPr>
      <w:r w:rsidRPr="00013E2F">
        <w:rPr>
          <w:rFonts w:asciiTheme="minorHAnsi" w:hAnsiTheme="minorHAnsi"/>
          <w:color w:val="000000" w:themeColor="text1"/>
        </w:rPr>
        <w:t>Conduct o</w:t>
      </w:r>
      <w:r w:rsidR="001A71AC" w:rsidRPr="00013E2F">
        <w:rPr>
          <w:rFonts w:asciiTheme="minorHAnsi" w:hAnsiTheme="minorHAnsi"/>
          <w:color w:val="000000" w:themeColor="text1"/>
        </w:rPr>
        <w:t xml:space="preserve">utreach on the availability of this information.  </w:t>
      </w:r>
    </w:p>
    <w:p w:rsidR="00330DAA" w:rsidRPr="00013E2F" w:rsidRDefault="00330DAA">
      <w:pPr>
        <w:pStyle w:val="NormalWeb"/>
        <w:shd w:val="clear" w:color="auto" w:fill="FFFFFF"/>
        <w:spacing w:before="0" w:beforeAutospacing="0" w:after="0" w:afterAutospacing="0"/>
        <w:ind w:left="1080"/>
        <w:rPr>
          <w:rFonts w:asciiTheme="minorHAnsi" w:hAnsiTheme="minorHAnsi"/>
          <w:b/>
          <w:color w:val="000000" w:themeColor="text1"/>
          <w:u w:val="single"/>
        </w:rPr>
      </w:pPr>
    </w:p>
    <w:p w:rsidR="00330DAA" w:rsidRPr="00013E2F" w:rsidRDefault="00FA0A72">
      <w:pPr>
        <w:pStyle w:val="ListParagraph"/>
        <w:numPr>
          <w:ilvl w:val="0"/>
          <w:numId w:val="14"/>
        </w:numPr>
        <w:spacing w:after="0"/>
        <w:ind w:left="360"/>
        <w:rPr>
          <w:rFonts w:eastAsia="Times New Roman" w:cs="Times New Roman"/>
          <w:b/>
          <w:color w:val="000000" w:themeColor="text1"/>
          <w:sz w:val="24"/>
          <w:szCs w:val="24"/>
          <w:u w:val="single"/>
        </w:rPr>
      </w:pPr>
      <w:r w:rsidRPr="00013E2F">
        <w:rPr>
          <w:rFonts w:eastAsia="Times New Roman" w:cs="Times New Roman"/>
          <w:b/>
          <w:color w:val="000000" w:themeColor="text1"/>
          <w:sz w:val="24"/>
          <w:szCs w:val="24"/>
          <w:u w:val="single"/>
        </w:rPr>
        <w:t xml:space="preserve"> Sub-</w:t>
      </w:r>
      <w:r w:rsidR="00EE4C0A" w:rsidRPr="00013E2F">
        <w:rPr>
          <w:rFonts w:eastAsia="Times New Roman" w:cs="Times New Roman"/>
          <w:b/>
          <w:color w:val="000000" w:themeColor="text1"/>
          <w:sz w:val="24"/>
          <w:szCs w:val="24"/>
          <w:u w:val="single"/>
        </w:rPr>
        <w:t>r</w:t>
      </w:r>
      <w:r w:rsidRPr="00013E2F">
        <w:rPr>
          <w:rFonts w:eastAsia="Times New Roman" w:cs="Times New Roman"/>
          <w:b/>
          <w:color w:val="000000" w:themeColor="text1"/>
          <w:sz w:val="24"/>
          <w:szCs w:val="24"/>
          <w:u w:val="single"/>
        </w:rPr>
        <w:t xml:space="preserve">egional </w:t>
      </w:r>
      <w:r w:rsidR="00EE4C0A" w:rsidRPr="00013E2F">
        <w:rPr>
          <w:rFonts w:eastAsia="Times New Roman" w:cs="Times New Roman"/>
          <w:b/>
          <w:color w:val="000000" w:themeColor="text1"/>
          <w:sz w:val="24"/>
          <w:szCs w:val="24"/>
          <w:u w:val="single"/>
        </w:rPr>
        <w:t xml:space="preserve">Landscape-scale </w:t>
      </w:r>
      <w:r w:rsidR="00CA0870" w:rsidRPr="00013E2F">
        <w:rPr>
          <w:rFonts w:eastAsia="Times New Roman" w:cs="Times New Roman"/>
          <w:b/>
          <w:color w:val="000000" w:themeColor="text1"/>
          <w:sz w:val="24"/>
          <w:szCs w:val="24"/>
          <w:u w:val="single"/>
        </w:rPr>
        <w:t>Initiative Applications</w:t>
      </w:r>
    </w:p>
    <w:p w:rsidR="00FB743F" w:rsidRPr="00013E2F" w:rsidRDefault="00EE4C0A" w:rsidP="00FA0A72">
      <w:pPr>
        <w:pStyle w:val="NormalWeb"/>
        <w:shd w:val="clear" w:color="auto" w:fill="FFFFFF"/>
        <w:ind w:left="360"/>
        <w:rPr>
          <w:rFonts w:asciiTheme="minorHAnsi" w:hAnsiTheme="minorHAnsi"/>
          <w:color w:val="000000" w:themeColor="text1"/>
        </w:rPr>
      </w:pPr>
      <w:r w:rsidRPr="00013E2F">
        <w:rPr>
          <w:rFonts w:asciiTheme="minorHAnsi" w:hAnsiTheme="minorHAnsi"/>
          <w:b/>
          <w:color w:val="000000" w:themeColor="text1"/>
        </w:rPr>
        <w:t xml:space="preserve">Science </w:t>
      </w:r>
      <w:r w:rsidR="00F11085" w:rsidRPr="00013E2F">
        <w:rPr>
          <w:rFonts w:asciiTheme="minorHAnsi" w:hAnsiTheme="minorHAnsi"/>
          <w:b/>
          <w:color w:val="000000" w:themeColor="text1"/>
        </w:rPr>
        <w:t>Delivery Audience</w:t>
      </w:r>
      <w:r w:rsidRPr="00013E2F">
        <w:rPr>
          <w:rFonts w:asciiTheme="minorHAnsi" w:hAnsiTheme="minorHAnsi"/>
          <w:b/>
          <w:color w:val="000000" w:themeColor="text1"/>
        </w:rPr>
        <w:t>s</w:t>
      </w:r>
      <w:r w:rsidR="007D0E83" w:rsidRPr="00013E2F">
        <w:rPr>
          <w:rFonts w:asciiTheme="minorHAnsi" w:hAnsiTheme="minorHAnsi"/>
          <w:b/>
          <w:color w:val="000000" w:themeColor="text1"/>
        </w:rPr>
        <w:t>:</w:t>
      </w:r>
      <w:r w:rsidR="00C90294" w:rsidRPr="00013E2F">
        <w:rPr>
          <w:rFonts w:asciiTheme="minorHAnsi" w:hAnsiTheme="minorHAnsi"/>
          <w:color w:val="000000" w:themeColor="text1"/>
        </w:rPr>
        <w:t>  Landscape</w:t>
      </w:r>
      <w:r w:rsidR="005049D3" w:rsidRPr="00013E2F">
        <w:rPr>
          <w:rFonts w:asciiTheme="minorHAnsi" w:hAnsiTheme="minorHAnsi"/>
          <w:color w:val="000000" w:themeColor="text1"/>
        </w:rPr>
        <w:t>-scale conservation partnerships and initiatives</w:t>
      </w:r>
      <w:r w:rsidR="00FA0A72" w:rsidRPr="00013E2F">
        <w:rPr>
          <w:rFonts w:asciiTheme="minorHAnsi" w:hAnsiTheme="minorHAnsi"/>
          <w:color w:val="000000" w:themeColor="text1"/>
        </w:rPr>
        <w:t xml:space="preserve">, such as multi-state, ecoregional, or </w:t>
      </w:r>
      <w:r w:rsidR="00FB743F" w:rsidRPr="00013E2F">
        <w:rPr>
          <w:rFonts w:asciiTheme="minorHAnsi" w:hAnsiTheme="minorHAnsi"/>
          <w:color w:val="000000" w:themeColor="text1"/>
        </w:rPr>
        <w:t>watershed partnerships</w:t>
      </w:r>
      <w:r w:rsidR="00FA0A72" w:rsidRPr="00013E2F">
        <w:rPr>
          <w:rFonts w:asciiTheme="minorHAnsi" w:hAnsiTheme="minorHAnsi"/>
          <w:color w:val="000000" w:themeColor="text1"/>
        </w:rPr>
        <w:t xml:space="preserve">, </w:t>
      </w:r>
      <w:r w:rsidR="00085ECF" w:rsidRPr="00013E2F">
        <w:rPr>
          <w:rFonts w:asciiTheme="minorHAnsi" w:hAnsiTheme="minorHAnsi"/>
          <w:color w:val="000000" w:themeColor="text1"/>
        </w:rPr>
        <w:t xml:space="preserve">e.g. </w:t>
      </w:r>
      <w:r w:rsidR="006D259B" w:rsidRPr="00013E2F">
        <w:rPr>
          <w:rFonts w:asciiTheme="minorHAnsi" w:hAnsiTheme="minorHAnsi"/>
          <w:color w:val="000000" w:themeColor="text1"/>
        </w:rPr>
        <w:t>Chesapeake Bay</w:t>
      </w:r>
      <w:r w:rsidR="00456CFA" w:rsidRPr="00013E2F">
        <w:rPr>
          <w:rFonts w:asciiTheme="minorHAnsi" w:hAnsiTheme="minorHAnsi"/>
          <w:color w:val="000000" w:themeColor="text1"/>
        </w:rPr>
        <w:t xml:space="preserve"> Program</w:t>
      </w:r>
      <w:r w:rsidR="00FB743F" w:rsidRPr="00013E2F">
        <w:rPr>
          <w:rFonts w:asciiTheme="minorHAnsi" w:hAnsiTheme="minorHAnsi"/>
          <w:color w:val="000000" w:themeColor="text1"/>
        </w:rPr>
        <w:t>,</w:t>
      </w:r>
      <w:r w:rsidR="00A03893" w:rsidRPr="00013E2F">
        <w:rPr>
          <w:rFonts w:asciiTheme="minorHAnsi" w:hAnsiTheme="minorHAnsi"/>
          <w:color w:val="000000" w:themeColor="text1"/>
        </w:rPr>
        <w:t xml:space="preserve"> A</w:t>
      </w:r>
      <w:r w:rsidR="00085ECF" w:rsidRPr="00013E2F">
        <w:rPr>
          <w:rFonts w:asciiTheme="minorHAnsi" w:hAnsiTheme="minorHAnsi"/>
          <w:color w:val="000000" w:themeColor="text1"/>
        </w:rPr>
        <w:t xml:space="preserve">mericas </w:t>
      </w:r>
      <w:r w:rsidR="00A03893" w:rsidRPr="00013E2F">
        <w:rPr>
          <w:rFonts w:asciiTheme="minorHAnsi" w:hAnsiTheme="minorHAnsi"/>
          <w:color w:val="000000" w:themeColor="text1"/>
        </w:rPr>
        <w:t>G</w:t>
      </w:r>
      <w:r w:rsidR="00085ECF" w:rsidRPr="00013E2F">
        <w:rPr>
          <w:rFonts w:asciiTheme="minorHAnsi" w:hAnsiTheme="minorHAnsi"/>
          <w:color w:val="000000" w:themeColor="text1"/>
        </w:rPr>
        <w:t xml:space="preserve">reat </w:t>
      </w:r>
      <w:r w:rsidR="00A03893" w:rsidRPr="00013E2F">
        <w:rPr>
          <w:rFonts w:asciiTheme="minorHAnsi" w:hAnsiTheme="minorHAnsi"/>
          <w:color w:val="000000" w:themeColor="text1"/>
        </w:rPr>
        <w:t>O</w:t>
      </w:r>
      <w:r w:rsidR="00085ECF" w:rsidRPr="00013E2F">
        <w:rPr>
          <w:rFonts w:asciiTheme="minorHAnsi" w:hAnsiTheme="minorHAnsi"/>
          <w:color w:val="000000" w:themeColor="text1"/>
        </w:rPr>
        <w:t>utdoors</w:t>
      </w:r>
      <w:r w:rsidR="00FB743F" w:rsidRPr="00013E2F">
        <w:rPr>
          <w:rFonts w:asciiTheme="minorHAnsi" w:hAnsiTheme="minorHAnsi"/>
          <w:color w:val="000000" w:themeColor="text1"/>
        </w:rPr>
        <w:t>/</w:t>
      </w:r>
      <w:proofErr w:type="spellStart"/>
      <w:r w:rsidR="00FB743F" w:rsidRPr="00013E2F">
        <w:rPr>
          <w:rFonts w:asciiTheme="minorHAnsi" w:hAnsiTheme="minorHAnsi"/>
          <w:color w:val="000000" w:themeColor="text1"/>
        </w:rPr>
        <w:t>Blueway</w:t>
      </w:r>
      <w:proofErr w:type="spellEnd"/>
      <w:r w:rsidR="00A03893" w:rsidRPr="00013E2F">
        <w:rPr>
          <w:rFonts w:asciiTheme="minorHAnsi" w:hAnsiTheme="minorHAnsi"/>
          <w:color w:val="000000" w:themeColor="text1"/>
        </w:rPr>
        <w:t xml:space="preserve"> </w:t>
      </w:r>
      <w:r w:rsidR="00FB743F" w:rsidRPr="00013E2F">
        <w:rPr>
          <w:rFonts w:asciiTheme="minorHAnsi" w:hAnsiTheme="minorHAnsi"/>
          <w:color w:val="000000" w:themeColor="text1"/>
        </w:rPr>
        <w:t>partnerships</w:t>
      </w:r>
      <w:r w:rsidR="007D0E83" w:rsidRPr="00013E2F">
        <w:rPr>
          <w:rFonts w:asciiTheme="minorHAnsi" w:hAnsiTheme="minorHAnsi"/>
          <w:color w:val="000000" w:themeColor="text1"/>
        </w:rPr>
        <w:t>, multi-state NWRs</w:t>
      </w:r>
      <w:r w:rsidR="00A03893" w:rsidRPr="00013E2F">
        <w:rPr>
          <w:rFonts w:asciiTheme="minorHAnsi" w:hAnsiTheme="minorHAnsi"/>
          <w:color w:val="000000" w:themeColor="text1"/>
        </w:rPr>
        <w:t xml:space="preserve"> (Conte NFWR</w:t>
      </w:r>
      <w:r w:rsidR="00E33A51" w:rsidRPr="00013E2F">
        <w:rPr>
          <w:rFonts w:asciiTheme="minorHAnsi" w:hAnsiTheme="minorHAnsi"/>
          <w:color w:val="000000" w:themeColor="text1"/>
        </w:rPr>
        <w:t xml:space="preserve">, North Atlantic </w:t>
      </w:r>
      <w:proofErr w:type="spellStart"/>
      <w:r w:rsidR="00E33A51" w:rsidRPr="00013E2F">
        <w:rPr>
          <w:rFonts w:asciiTheme="minorHAnsi" w:hAnsiTheme="minorHAnsi"/>
          <w:color w:val="000000" w:themeColor="text1"/>
        </w:rPr>
        <w:t>Shrublands</w:t>
      </w:r>
      <w:proofErr w:type="spellEnd"/>
      <w:r w:rsidR="00456CFA" w:rsidRPr="00013E2F">
        <w:rPr>
          <w:rFonts w:asciiTheme="minorHAnsi" w:hAnsiTheme="minorHAnsi"/>
          <w:color w:val="000000" w:themeColor="text1"/>
        </w:rPr>
        <w:t xml:space="preserve"> NWR</w:t>
      </w:r>
      <w:r w:rsidR="00A03893" w:rsidRPr="00013E2F">
        <w:rPr>
          <w:rFonts w:asciiTheme="minorHAnsi" w:hAnsiTheme="minorHAnsi"/>
          <w:color w:val="000000" w:themeColor="text1"/>
        </w:rPr>
        <w:t>), Staying Connected</w:t>
      </w:r>
      <w:r w:rsidR="00E33A51" w:rsidRPr="00013E2F">
        <w:rPr>
          <w:rFonts w:asciiTheme="minorHAnsi" w:hAnsiTheme="minorHAnsi"/>
          <w:color w:val="000000" w:themeColor="text1"/>
        </w:rPr>
        <w:t>, Susquehanna River</w:t>
      </w:r>
      <w:r w:rsidR="00456CFA" w:rsidRPr="00013E2F">
        <w:rPr>
          <w:rFonts w:asciiTheme="minorHAnsi" w:hAnsiTheme="minorHAnsi"/>
          <w:color w:val="000000" w:themeColor="text1"/>
        </w:rPr>
        <w:t xml:space="preserve"> Partnership</w:t>
      </w:r>
      <w:r w:rsidR="00E33A51" w:rsidRPr="00013E2F">
        <w:rPr>
          <w:rFonts w:asciiTheme="minorHAnsi" w:hAnsiTheme="minorHAnsi"/>
          <w:color w:val="000000" w:themeColor="text1"/>
        </w:rPr>
        <w:t>, Delaware Bay</w:t>
      </w:r>
      <w:r w:rsidR="00CD3D38" w:rsidRPr="00013E2F">
        <w:rPr>
          <w:rFonts w:asciiTheme="minorHAnsi" w:hAnsiTheme="minorHAnsi"/>
          <w:color w:val="000000" w:themeColor="text1"/>
        </w:rPr>
        <w:t xml:space="preserve"> Program, Gulf Of Maine Council, regional networks of users (land trusts, regional commissions and planners).</w:t>
      </w:r>
    </w:p>
    <w:p w:rsidR="001949D9" w:rsidRPr="00013E2F" w:rsidRDefault="00F11085" w:rsidP="00FA0A72">
      <w:pPr>
        <w:pStyle w:val="NormalWeb"/>
        <w:shd w:val="clear" w:color="auto" w:fill="FFFFFF"/>
        <w:ind w:left="360"/>
        <w:rPr>
          <w:rFonts w:asciiTheme="minorHAnsi" w:hAnsiTheme="minorHAnsi"/>
          <w:color w:val="000000" w:themeColor="text1"/>
        </w:rPr>
      </w:pPr>
      <w:r w:rsidRPr="00013E2F">
        <w:rPr>
          <w:rFonts w:asciiTheme="minorHAnsi" w:hAnsiTheme="minorHAnsi"/>
          <w:b/>
          <w:color w:val="000000" w:themeColor="text1"/>
        </w:rPr>
        <w:lastRenderedPageBreak/>
        <w:t>Information and Tools</w:t>
      </w:r>
      <w:r w:rsidR="001949D9" w:rsidRPr="00013E2F">
        <w:rPr>
          <w:rFonts w:asciiTheme="minorHAnsi" w:hAnsiTheme="minorHAnsi"/>
          <w:color w:val="000000" w:themeColor="text1"/>
        </w:rPr>
        <w:t>: Regionally</w:t>
      </w:r>
      <w:r w:rsidR="003B104C" w:rsidRPr="00013E2F">
        <w:rPr>
          <w:rFonts w:asciiTheme="minorHAnsi" w:hAnsiTheme="minorHAnsi"/>
          <w:color w:val="000000" w:themeColor="text1"/>
        </w:rPr>
        <w:t>-</w:t>
      </w:r>
      <w:r w:rsidR="001949D9" w:rsidRPr="00013E2F">
        <w:rPr>
          <w:rFonts w:asciiTheme="minorHAnsi" w:hAnsiTheme="minorHAnsi"/>
          <w:color w:val="000000" w:themeColor="text1"/>
        </w:rPr>
        <w:t>consistent mapping and decision support tools scaled to the sub</w:t>
      </w:r>
      <w:r w:rsidR="003B104C" w:rsidRPr="00013E2F">
        <w:rPr>
          <w:rFonts w:asciiTheme="minorHAnsi" w:hAnsiTheme="minorHAnsi"/>
          <w:color w:val="000000" w:themeColor="text1"/>
        </w:rPr>
        <w:t>-</w:t>
      </w:r>
      <w:r w:rsidR="001949D9" w:rsidRPr="00013E2F">
        <w:rPr>
          <w:rFonts w:asciiTheme="minorHAnsi" w:hAnsiTheme="minorHAnsi"/>
          <w:color w:val="000000" w:themeColor="text1"/>
        </w:rPr>
        <w:t>regio</w:t>
      </w:r>
      <w:r w:rsidRPr="00013E2F">
        <w:rPr>
          <w:rFonts w:asciiTheme="minorHAnsi" w:hAnsiTheme="minorHAnsi"/>
          <w:color w:val="000000" w:themeColor="text1"/>
        </w:rPr>
        <w:t>n (watershed, ecoregion or other partnership area</w:t>
      </w:r>
      <w:r w:rsidR="001949D9" w:rsidRPr="00013E2F">
        <w:rPr>
          <w:rFonts w:asciiTheme="minorHAnsi" w:hAnsiTheme="minorHAnsi"/>
          <w:color w:val="000000" w:themeColor="text1"/>
        </w:rPr>
        <w:t>)</w:t>
      </w:r>
      <w:r w:rsidR="009B2323" w:rsidRPr="00013E2F">
        <w:rPr>
          <w:rFonts w:asciiTheme="minorHAnsi" w:hAnsiTheme="minorHAnsi"/>
          <w:color w:val="000000" w:themeColor="text1"/>
        </w:rPr>
        <w:t xml:space="preserve"> </w:t>
      </w:r>
      <w:r w:rsidR="00456CFA" w:rsidRPr="00013E2F">
        <w:rPr>
          <w:rFonts w:asciiTheme="minorHAnsi" w:hAnsiTheme="minorHAnsi"/>
          <w:color w:val="000000" w:themeColor="text1"/>
        </w:rPr>
        <w:t xml:space="preserve">integrated with </w:t>
      </w:r>
      <w:r w:rsidR="009B2323" w:rsidRPr="00013E2F">
        <w:rPr>
          <w:rFonts w:asciiTheme="minorHAnsi" w:hAnsiTheme="minorHAnsi"/>
          <w:color w:val="000000" w:themeColor="text1"/>
        </w:rPr>
        <w:t xml:space="preserve">specific mapping and tools </w:t>
      </w:r>
      <w:r w:rsidR="00241951" w:rsidRPr="00013E2F">
        <w:rPr>
          <w:rFonts w:asciiTheme="minorHAnsi" w:hAnsiTheme="minorHAnsi"/>
          <w:color w:val="000000" w:themeColor="text1"/>
        </w:rPr>
        <w:t xml:space="preserve">already developed or being </w:t>
      </w:r>
      <w:r w:rsidR="009B2323" w:rsidRPr="00013E2F">
        <w:rPr>
          <w:rFonts w:asciiTheme="minorHAnsi" w:hAnsiTheme="minorHAnsi"/>
          <w:color w:val="000000" w:themeColor="text1"/>
        </w:rPr>
        <w:t>developed for the ecoregion or watershed</w:t>
      </w:r>
      <w:r w:rsidR="006D259B" w:rsidRPr="00013E2F">
        <w:rPr>
          <w:rFonts w:asciiTheme="minorHAnsi" w:hAnsiTheme="minorHAnsi"/>
          <w:color w:val="000000" w:themeColor="text1"/>
        </w:rPr>
        <w:t xml:space="preserve"> (e.g., </w:t>
      </w:r>
      <w:r w:rsidR="00085ECF" w:rsidRPr="00013E2F">
        <w:rPr>
          <w:rFonts w:asciiTheme="minorHAnsi" w:hAnsiTheme="minorHAnsi"/>
          <w:color w:val="000000" w:themeColor="text1"/>
        </w:rPr>
        <w:t>information assembled</w:t>
      </w:r>
      <w:r w:rsidR="003B104C" w:rsidRPr="00013E2F">
        <w:rPr>
          <w:rFonts w:asciiTheme="minorHAnsi" w:hAnsiTheme="minorHAnsi"/>
          <w:color w:val="000000" w:themeColor="text1"/>
        </w:rPr>
        <w:t xml:space="preserve"> </w:t>
      </w:r>
      <w:r w:rsidR="00CD3D38" w:rsidRPr="00013E2F">
        <w:rPr>
          <w:rFonts w:asciiTheme="minorHAnsi" w:hAnsiTheme="minorHAnsi"/>
          <w:color w:val="000000" w:themeColor="text1"/>
        </w:rPr>
        <w:t xml:space="preserve">for </w:t>
      </w:r>
      <w:r w:rsidR="003B104C" w:rsidRPr="00013E2F">
        <w:rPr>
          <w:rFonts w:asciiTheme="minorHAnsi" w:hAnsiTheme="minorHAnsi"/>
          <w:color w:val="000000" w:themeColor="text1"/>
        </w:rPr>
        <w:t>the Northern Forest through</w:t>
      </w:r>
      <w:r w:rsidR="00855E89" w:rsidRPr="00013E2F">
        <w:rPr>
          <w:rFonts w:asciiTheme="minorHAnsi" w:hAnsiTheme="minorHAnsi"/>
          <w:color w:val="000000" w:themeColor="text1"/>
        </w:rPr>
        <w:t xml:space="preserve"> </w:t>
      </w:r>
      <w:r w:rsidR="00C6064F" w:rsidRPr="00013E2F">
        <w:rPr>
          <w:rFonts w:asciiTheme="minorHAnsi" w:hAnsiTheme="minorHAnsi"/>
          <w:i/>
          <w:color w:val="000000" w:themeColor="text1"/>
        </w:rPr>
        <w:t>2 Countries, 1 Forest</w:t>
      </w:r>
      <w:r w:rsidR="006D259B" w:rsidRPr="00013E2F">
        <w:rPr>
          <w:rFonts w:asciiTheme="minorHAnsi" w:hAnsiTheme="minorHAnsi"/>
          <w:color w:val="000000" w:themeColor="text1"/>
        </w:rPr>
        <w:t>)</w:t>
      </w:r>
      <w:r w:rsidR="009B2323" w:rsidRPr="00013E2F">
        <w:rPr>
          <w:rFonts w:asciiTheme="minorHAnsi" w:hAnsiTheme="minorHAnsi"/>
          <w:color w:val="000000" w:themeColor="text1"/>
        </w:rPr>
        <w:t>.</w:t>
      </w:r>
    </w:p>
    <w:p w:rsidR="00AA32F3" w:rsidRPr="00013E2F" w:rsidRDefault="007C5578" w:rsidP="00FA0A72">
      <w:pPr>
        <w:pStyle w:val="NormalWeb"/>
        <w:shd w:val="clear" w:color="auto" w:fill="FFFFFF"/>
        <w:ind w:left="360"/>
        <w:rPr>
          <w:rStyle w:val="Strong"/>
          <w:rFonts w:asciiTheme="minorHAnsi" w:hAnsiTheme="minorHAnsi"/>
          <w:color w:val="000000" w:themeColor="text1"/>
        </w:rPr>
      </w:pPr>
      <w:r w:rsidRPr="00013E2F">
        <w:rPr>
          <w:rFonts w:asciiTheme="minorHAnsi" w:hAnsiTheme="minorHAnsi"/>
          <w:b/>
          <w:color w:val="000000" w:themeColor="text1"/>
        </w:rPr>
        <w:t>Decisions Supported and Applications of Information with Examples:</w:t>
      </w:r>
      <w:r w:rsidRPr="00013E2F">
        <w:rPr>
          <w:rFonts w:asciiTheme="minorHAnsi" w:hAnsiTheme="minorHAnsi"/>
          <w:color w:val="000000" w:themeColor="text1"/>
        </w:rPr>
        <w:t> </w:t>
      </w:r>
      <w:r w:rsidRPr="00013E2F">
        <w:rPr>
          <w:rStyle w:val="apple-converted-space"/>
          <w:rFonts w:asciiTheme="minorHAnsi" w:hAnsiTheme="minorHAnsi"/>
          <w:color w:val="000000" w:themeColor="text1"/>
        </w:rPr>
        <w:t> </w:t>
      </w:r>
      <w:r w:rsidR="008E4AD2" w:rsidRPr="00013E2F">
        <w:rPr>
          <w:rFonts w:asciiTheme="minorHAnsi" w:hAnsiTheme="minorHAnsi"/>
          <w:color w:val="000000" w:themeColor="text1"/>
        </w:rPr>
        <w:t>Watershed or ecoregional</w:t>
      </w:r>
      <w:r w:rsidR="006D259B" w:rsidRPr="00013E2F">
        <w:rPr>
          <w:rFonts w:asciiTheme="minorHAnsi" w:hAnsiTheme="minorHAnsi"/>
          <w:color w:val="000000" w:themeColor="text1"/>
        </w:rPr>
        <w:t xml:space="preserve"> partnerships s</w:t>
      </w:r>
      <w:r w:rsidR="001949D9" w:rsidRPr="00013E2F">
        <w:rPr>
          <w:rFonts w:asciiTheme="minorHAnsi" w:hAnsiTheme="minorHAnsi"/>
          <w:color w:val="000000" w:themeColor="text1"/>
        </w:rPr>
        <w:t xml:space="preserve">tepping down regional scale data to </w:t>
      </w:r>
      <w:r w:rsidR="008E4AD2" w:rsidRPr="00013E2F">
        <w:rPr>
          <w:rFonts w:asciiTheme="minorHAnsi" w:hAnsiTheme="minorHAnsi"/>
          <w:color w:val="000000" w:themeColor="text1"/>
        </w:rPr>
        <w:t>a watershed, ecoregion</w:t>
      </w:r>
      <w:r w:rsidR="001949D9" w:rsidRPr="00013E2F">
        <w:rPr>
          <w:rFonts w:asciiTheme="minorHAnsi" w:hAnsiTheme="minorHAnsi"/>
          <w:color w:val="000000" w:themeColor="text1"/>
        </w:rPr>
        <w:t xml:space="preserve"> </w:t>
      </w:r>
      <w:r w:rsidR="00FB743F" w:rsidRPr="00013E2F">
        <w:rPr>
          <w:rFonts w:asciiTheme="minorHAnsi" w:hAnsiTheme="minorHAnsi"/>
          <w:color w:val="000000" w:themeColor="text1"/>
        </w:rPr>
        <w:t xml:space="preserve">or </w:t>
      </w:r>
      <w:r w:rsidR="008E4AD2" w:rsidRPr="00013E2F">
        <w:rPr>
          <w:rFonts w:asciiTheme="minorHAnsi" w:hAnsiTheme="minorHAnsi"/>
          <w:color w:val="000000" w:themeColor="text1"/>
        </w:rPr>
        <w:t>multi-</w:t>
      </w:r>
      <w:r w:rsidR="00FB743F" w:rsidRPr="00013E2F">
        <w:rPr>
          <w:rFonts w:asciiTheme="minorHAnsi" w:hAnsiTheme="minorHAnsi"/>
          <w:color w:val="000000" w:themeColor="text1"/>
        </w:rPr>
        <w:t xml:space="preserve">state </w:t>
      </w:r>
      <w:r w:rsidR="008E4AD2" w:rsidRPr="00013E2F">
        <w:rPr>
          <w:rFonts w:asciiTheme="minorHAnsi" w:hAnsiTheme="minorHAnsi"/>
          <w:color w:val="000000" w:themeColor="text1"/>
        </w:rPr>
        <w:t xml:space="preserve">area </w:t>
      </w:r>
      <w:r w:rsidR="001949D9" w:rsidRPr="00013E2F">
        <w:rPr>
          <w:rFonts w:asciiTheme="minorHAnsi" w:hAnsiTheme="minorHAnsi"/>
          <w:color w:val="000000" w:themeColor="text1"/>
        </w:rPr>
        <w:t xml:space="preserve">and </w:t>
      </w:r>
      <w:r w:rsidR="00AC2802" w:rsidRPr="00013E2F">
        <w:rPr>
          <w:rStyle w:val="Strong"/>
          <w:rFonts w:asciiTheme="minorHAnsi" w:hAnsiTheme="minorHAnsi"/>
          <w:b w:val="0"/>
          <w:color w:val="000000" w:themeColor="text1"/>
        </w:rPr>
        <w:t xml:space="preserve">integrating </w:t>
      </w:r>
      <w:r w:rsidR="007D0E83" w:rsidRPr="00013E2F">
        <w:rPr>
          <w:rStyle w:val="Strong"/>
          <w:rFonts w:asciiTheme="minorHAnsi" w:hAnsiTheme="minorHAnsi"/>
          <w:b w:val="0"/>
          <w:color w:val="000000" w:themeColor="text1"/>
        </w:rPr>
        <w:t>regional</w:t>
      </w:r>
      <w:r w:rsidR="001949D9" w:rsidRPr="00013E2F">
        <w:rPr>
          <w:rStyle w:val="Strong"/>
          <w:rFonts w:asciiTheme="minorHAnsi" w:hAnsiTheme="minorHAnsi"/>
          <w:b w:val="0"/>
          <w:color w:val="000000" w:themeColor="text1"/>
        </w:rPr>
        <w:t xml:space="preserve">, </w:t>
      </w:r>
      <w:r w:rsidR="00FB743F" w:rsidRPr="00013E2F">
        <w:rPr>
          <w:rStyle w:val="Strong"/>
          <w:rFonts w:asciiTheme="minorHAnsi" w:hAnsiTheme="minorHAnsi"/>
          <w:b w:val="0"/>
          <w:color w:val="000000" w:themeColor="text1"/>
        </w:rPr>
        <w:t>sub</w:t>
      </w:r>
      <w:r w:rsidR="00E33A51" w:rsidRPr="00013E2F">
        <w:rPr>
          <w:rStyle w:val="Strong"/>
          <w:rFonts w:asciiTheme="minorHAnsi" w:hAnsiTheme="minorHAnsi"/>
          <w:b w:val="0"/>
          <w:color w:val="000000" w:themeColor="text1"/>
        </w:rPr>
        <w:t>-</w:t>
      </w:r>
      <w:r w:rsidR="00FB743F" w:rsidRPr="00013E2F">
        <w:rPr>
          <w:rStyle w:val="Strong"/>
          <w:rFonts w:asciiTheme="minorHAnsi" w:hAnsiTheme="minorHAnsi"/>
          <w:b w:val="0"/>
          <w:color w:val="000000" w:themeColor="text1"/>
        </w:rPr>
        <w:t xml:space="preserve">regional and </w:t>
      </w:r>
      <w:r w:rsidR="001949D9" w:rsidRPr="00013E2F">
        <w:rPr>
          <w:rStyle w:val="Strong"/>
          <w:rFonts w:asciiTheme="minorHAnsi" w:hAnsiTheme="minorHAnsi"/>
          <w:b w:val="0"/>
          <w:color w:val="000000" w:themeColor="text1"/>
        </w:rPr>
        <w:t>state</w:t>
      </w:r>
      <w:r w:rsidR="00FB743F" w:rsidRPr="00013E2F">
        <w:rPr>
          <w:rStyle w:val="Strong"/>
          <w:rFonts w:asciiTheme="minorHAnsi" w:hAnsiTheme="minorHAnsi"/>
          <w:b w:val="0"/>
          <w:color w:val="000000" w:themeColor="text1"/>
        </w:rPr>
        <w:t xml:space="preserve"> </w:t>
      </w:r>
      <w:r w:rsidR="007D0E83" w:rsidRPr="00013E2F">
        <w:rPr>
          <w:rStyle w:val="Strong"/>
          <w:rFonts w:asciiTheme="minorHAnsi" w:hAnsiTheme="minorHAnsi"/>
          <w:b w:val="0"/>
          <w:color w:val="000000" w:themeColor="text1"/>
        </w:rPr>
        <w:t>datasets</w:t>
      </w:r>
      <w:r w:rsidR="001949D9" w:rsidRPr="00013E2F">
        <w:rPr>
          <w:rStyle w:val="Strong"/>
          <w:rFonts w:asciiTheme="minorHAnsi" w:hAnsiTheme="minorHAnsi"/>
          <w:b w:val="0"/>
          <w:color w:val="000000" w:themeColor="text1"/>
        </w:rPr>
        <w:t xml:space="preserve"> for specific planning and </w:t>
      </w:r>
      <w:r w:rsidRPr="00013E2F">
        <w:rPr>
          <w:rStyle w:val="Strong"/>
          <w:rFonts w:asciiTheme="minorHAnsi" w:hAnsiTheme="minorHAnsi"/>
          <w:b w:val="0"/>
          <w:color w:val="000000" w:themeColor="text1"/>
        </w:rPr>
        <w:t xml:space="preserve">conservation </w:t>
      </w:r>
      <w:r w:rsidR="00456CFA" w:rsidRPr="00013E2F">
        <w:rPr>
          <w:rStyle w:val="Strong"/>
          <w:rFonts w:asciiTheme="minorHAnsi" w:hAnsiTheme="minorHAnsi"/>
          <w:b w:val="0"/>
          <w:color w:val="000000" w:themeColor="text1"/>
        </w:rPr>
        <w:t>(land prot</w:t>
      </w:r>
      <w:r w:rsidR="00615F30" w:rsidRPr="00013E2F">
        <w:rPr>
          <w:rStyle w:val="Strong"/>
          <w:rFonts w:asciiTheme="minorHAnsi" w:hAnsiTheme="minorHAnsi"/>
          <w:b w:val="0"/>
          <w:color w:val="000000" w:themeColor="text1"/>
        </w:rPr>
        <w:t xml:space="preserve">ection, </w:t>
      </w:r>
      <w:r w:rsidR="00CD3D38" w:rsidRPr="00013E2F">
        <w:rPr>
          <w:rStyle w:val="Strong"/>
          <w:rFonts w:asciiTheme="minorHAnsi" w:hAnsiTheme="minorHAnsi"/>
          <w:b w:val="0"/>
          <w:color w:val="000000" w:themeColor="text1"/>
        </w:rPr>
        <w:t xml:space="preserve">land use, </w:t>
      </w:r>
      <w:r w:rsidR="00615F30" w:rsidRPr="00013E2F">
        <w:rPr>
          <w:rStyle w:val="Strong"/>
          <w:rFonts w:asciiTheme="minorHAnsi" w:hAnsiTheme="minorHAnsi"/>
          <w:b w:val="0"/>
          <w:color w:val="000000" w:themeColor="text1"/>
        </w:rPr>
        <w:t xml:space="preserve">habitat restoration, </w:t>
      </w:r>
      <w:r w:rsidR="00456CFA" w:rsidRPr="00013E2F">
        <w:rPr>
          <w:rStyle w:val="Strong"/>
          <w:rFonts w:asciiTheme="minorHAnsi" w:hAnsiTheme="minorHAnsi"/>
          <w:b w:val="0"/>
          <w:color w:val="000000" w:themeColor="text1"/>
        </w:rPr>
        <w:t>habitat management</w:t>
      </w:r>
      <w:r w:rsidR="00615F30" w:rsidRPr="00013E2F">
        <w:rPr>
          <w:rStyle w:val="Strong"/>
          <w:rFonts w:asciiTheme="minorHAnsi" w:hAnsiTheme="minorHAnsi"/>
          <w:b w:val="0"/>
          <w:color w:val="000000" w:themeColor="text1"/>
        </w:rPr>
        <w:t>, recreation, education</w:t>
      </w:r>
      <w:r w:rsidR="003B104C" w:rsidRPr="00013E2F">
        <w:rPr>
          <w:rStyle w:val="Strong"/>
          <w:rFonts w:asciiTheme="minorHAnsi" w:hAnsiTheme="minorHAnsi"/>
          <w:b w:val="0"/>
          <w:color w:val="000000" w:themeColor="text1"/>
        </w:rPr>
        <w:t>, transportation</w:t>
      </w:r>
      <w:r w:rsidR="00615F30" w:rsidRPr="00013E2F">
        <w:rPr>
          <w:rStyle w:val="Strong"/>
          <w:rFonts w:asciiTheme="minorHAnsi" w:hAnsiTheme="minorHAnsi"/>
          <w:b w:val="0"/>
          <w:color w:val="000000" w:themeColor="text1"/>
        </w:rPr>
        <w:t xml:space="preserve"> and sustainable economic development</w:t>
      </w:r>
      <w:r w:rsidR="00456CFA" w:rsidRPr="00013E2F">
        <w:rPr>
          <w:rStyle w:val="Strong"/>
          <w:rFonts w:asciiTheme="minorHAnsi" w:hAnsiTheme="minorHAnsi"/>
          <w:b w:val="0"/>
          <w:color w:val="000000" w:themeColor="text1"/>
        </w:rPr>
        <w:t xml:space="preserve">) </w:t>
      </w:r>
      <w:r w:rsidR="001949D9" w:rsidRPr="00013E2F">
        <w:rPr>
          <w:rStyle w:val="Strong"/>
          <w:rFonts w:asciiTheme="minorHAnsi" w:hAnsiTheme="minorHAnsi"/>
          <w:b w:val="0"/>
          <w:color w:val="000000" w:themeColor="text1"/>
        </w:rPr>
        <w:t>decisions.</w:t>
      </w:r>
      <w:r w:rsidR="001949D9" w:rsidRPr="00013E2F">
        <w:rPr>
          <w:rStyle w:val="Strong"/>
          <w:rFonts w:asciiTheme="minorHAnsi" w:hAnsiTheme="minorHAnsi"/>
          <w:color w:val="000000" w:themeColor="text1"/>
        </w:rPr>
        <w:t xml:space="preserve">  </w:t>
      </w:r>
    </w:p>
    <w:p w:rsidR="00330DAA" w:rsidRPr="00013E2F" w:rsidRDefault="00C6064F">
      <w:pPr>
        <w:pStyle w:val="NormalWeb"/>
        <w:shd w:val="clear" w:color="auto" w:fill="FFFFFF"/>
        <w:spacing w:before="0" w:beforeAutospacing="0" w:after="0" w:afterAutospacing="0"/>
        <w:ind w:firstLine="360"/>
        <w:rPr>
          <w:rStyle w:val="Strong"/>
          <w:rFonts w:asciiTheme="minorHAnsi" w:hAnsiTheme="minorHAnsi"/>
          <w:b w:val="0"/>
          <w:color w:val="000000" w:themeColor="text1"/>
        </w:rPr>
      </w:pPr>
      <w:r w:rsidRPr="00013E2F">
        <w:rPr>
          <w:rStyle w:val="Strong"/>
          <w:rFonts w:asciiTheme="minorHAnsi" w:hAnsiTheme="minorHAnsi"/>
          <w:b w:val="0"/>
          <w:i/>
          <w:color w:val="000000" w:themeColor="text1"/>
        </w:rPr>
        <w:t>Examples</w:t>
      </w:r>
      <w:r w:rsidR="00FB743F" w:rsidRPr="00013E2F">
        <w:rPr>
          <w:rStyle w:val="Strong"/>
          <w:rFonts w:asciiTheme="minorHAnsi" w:hAnsiTheme="minorHAnsi"/>
          <w:b w:val="0"/>
          <w:color w:val="000000" w:themeColor="text1"/>
        </w:rPr>
        <w:t xml:space="preserve">: </w:t>
      </w:r>
    </w:p>
    <w:p w:rsidR="00330DAA" w:rsidRPr="00013E2F" w:rsidRDefault="00AA32F3">
      <w:pPr>
        <w:pStyle w:val="NormalWeb"/>
        <w:numPr>
          <w:ilvl w:val="0"/>
          <w:numId w:val="20"/>
        </w:numPr>
        <w:shd w:val="clear" w:color="auto" w:fill="FFFFFF"/>
        <w:spacing w:before="0" w:beforeAutospacing="0" w:after="0" w:afterAutospacing="0"/>
        <w:rPr>
          <w:rStyle w:val="Strong"/>
          <w:rFonts w:asciiTheme="minorHAnsi" w:hAnsiTheme="minorHAnsi"/>
          <w:b w:val="0"/>
          <w:color w:val="000000" w:themeColor="text1"/>
        </w:rPr>
      </w:pPr>
      <w:r w:rsidRPr="00013E2F">
        <w:rPr>
          <w:rStyle w:val="Strong"/>
          <w:rFonts w:asciiTheme="minorHAnsi" w:hAnsiTheme="minorHAnsi"/>
          <w:b w:val="0"/>
          <w:color w:val="000000" w:themeColor="text1"/>
        </w:rPr>
        <w:t>P</w:t>
      </w:r>
      <w:r w:rsidR="001949D9" w:rsidRPr="00013E2F">
        <w:rPr>
          <w:rStyle w:val="Strong"/>
          <w:rFonts w:asciiTheme="minorHAnsi" w:hAnsiTheme="minorHAnsi"/>
          <w:b w:val="0"/>
          <w:color w:val="000000" w:themeColor="text1"/>
        </w:rPr>
        <w:t>lanning for conservation</w:t>
      </w:r>
      <w:r w:rsidR="003B104C" w:rsidRPr="00013E2F">
        <w:rPr>
          <w:rStyle w:val="Strong"/>
          <w:rFonts w:asciiTheme="minorHAnsi" w:hAnsiTheme="minorHAnsi"/>
          <w:b w:val="0"/>
          <w:color w:val="000000" w:themeColor="text1"/>
        </w:rPr>
        <w:t>, recreation and sustainable uses</w:t>
      </w:r>
      <w:r w:rsidR="001949D9" w:rsidRPr="00013E2F">
        <w:rPr>
          <w:rStyle w:val="Strong"/>
          <w:rFonts w:asciiTheme="minorHAnsi" w:hAnsiTheme="minorHAnsi"/>
          <w:b w:val="0"/>
          <w:color w:val="000000" w:themeColor="text1"/>
        </w:rPr>
        <w:t xml:space="preserve"> in the Connecticut River Watershed with the U</w:t>
      </w:r>
      <w:r w:rsidRPr="00013E2F">
        <w:rPr>
          <w:rStyle w:val="Strong"/>
          <w:rFonts w:asciiTheme="minorHAnsi" w:hAnsiTheme="minorHAnsi"/>
          <w:b w:val="0"/>
          <w:color w:val="000000" w:themeColor="text1"/>
        </w:rPr>
        <w:t>.</w:t>
      </w:r>
      <w:r w:rsidR="001949D9" w:rsidRPr="00013E2F">
        <w:rPr>
          <w:rStyle w:val="Strong"/>
          <w:rFonts w:asciiTheme="minorHAnsi" w:hAnsiTheme="minorHAnsi"/>
          <w:b w:val="0"/>
          <w:color w:val="000000" w:themeColor="text1"/>
        </w:rPr>
        <w:t>S</w:t>
      </w:r>
      <w:r w:rsidRPr="00013E2F">
        <w:rPr>
          <w:rStyle w:val="Strong"/>
          <w:rFonts w:asciiTheme="minorHAnsi" w:hAnsiTheme="minorHAnsi"/>
          <w:b w:val="0"/>
          <w:color w:val="000000" w:themeColor="text1"/>
        </w:rPr>
        <w:t xml:space="preserve">. </w:t>
      </w:r>
      <w:r w:rsidR="001949D9" w:rsidRPr="00013E2F">
        <w:rPr>
          <w:rStyle w:val="Strong"/>
          <w:rFonts w:asciiTheme="minorHAnsi" w:hAnsiTheme="minorHAnsi"/>
          <w:b w:val="0"/>
          <w:color w:val="000000" w:themeColor="text1"/>
        </w:rPr>
        <w:t>F</w:t>
      </w:r>
      <w:r w:rsidRPr="00013E2F">
        <w:rPr>
          <w:rStyle w:val="Strong"/>
          <w:rFonts w:asciiTheme="minorHAnsi" w:hAnsiTheme="minorHAnsi"/>
          <w:b w:val="0"/>
          <w:color w:val="000000" w:themeColor="text1"/>
        </w:rPr>
        <w:t>ish and Wildlife Service</w:t>
      </w:r>
      <w:r w:rsidR="001949D9" w:rsidRPr="00013E2F">
        <w:rPr>
          <w:rStyle w:val="Strong"/>
          <w:rFonts w:asciiTheme="minorHAnsi" w:hAnsiTheme="minorHAnsi"/>
          <w:b w:val="0"/>
          <w:color w:val="000000" w:themeColor="text1"/>
        </w:rPr>
        <w:t xml:space="preserve"> and Friends of Conte Refuge using </w:t>
      </w:r>
      <w:r w:rsidRPr="00013E2F">
        <w:rPr>
          <w:rStyle w:val="Strong"/>
          <w:rFonts w:asciiTheme="minorHAnsi" w:hAnsiTheme="minorHAnsi"/>
          <w:b w:val="0"/>
          <w:color w:val="000000" w:themeColor="text1"/>
        </w:rPr>
        <w:t xml:space="preserve">LCC information and </w:t>
      </w:r>
      <w:r w:rsidR="001949D9" w:rsidRPr="00013E2F">
        <w:rPr>
          <w:rStyle w:val="Strong"/>
          <w:rFonts w:asciiTheme="minorHAnsi" w:hAnsiTheme="minorHAnsi"/>
          <w:b w:val="0"/>
          <w:color w:val="000000" w:themeColor="text1"/>
        </w:rPr>
        <w:t xml:space="preserve">tools such as </w:t>
      </w:r>
      <w:r w:rsidR="00F11085" w:rsidRPr="00013E2F">
        <w:rPr>
          <w:rStyle w:val="Strong"/>
          <w:rFonts w:asciiTheme="minorHAnsi" w:hAnsiTheme="minorHAnsi"/>
          <w:b w:val="0"/>
          <w:color w:val="000000" w:themeColor="text1"/>
        </w:rPr>
        <w:t xml:space="preserve">LCC </w:t>
      </w:r>
      <w:r w:rsidR="00C6064F" w:rsidRPr="00013E2F">
        <w:rPr>
          <w:rStyle w:val="Strong"/>
          <w:rFonts w:asciiTheme="minorHAnsi" w:hAnsiTheme="minorHAnsi"/>
          <w:b w:val="0"/>
          <w:i/>
          <w:color w:val="000000" w:themeColor="text1"/>
        </w:rPr>
        <w:t>Designing Sustainable Landscapes</w:t>
      </w:r>
      <w:r w:rsidR="00C60D84" w:rsidRPr="00013E2F">
        <w:rPr>
          <w:rStyle w:val="Strong"/>
          <w:rFonts w:asciiTheme="minorHAnsi" w:hAnsiTheme="minorHAnsi"/>
          <w:b w:val="0"/>
          <w:color w:val="000000" w:themeColor="text1"/>
        </w:rPr>
        <w:t xml:space="preserve"> </w:t>
      </w:r>
      <w:r w:rsidR="00EE4C0A" w:rsidRPr="00013E2F">
        <w:rPr>
          <w:rStyle w:val="Strong"/>
          <w:rFonts w:asciiTheme="minorHAnsi" w:hAnsiTheme="minorHAnsi"/>
          <w:b w:val="0"/>
          <w:color w:val="000000" w:themeColor="text1"/>
        </w:rPr>
        <w:t xml:space="preserve">products </w:t>
      </w:r>
      <w:r w:rsidRPr="00013E2F">
        <w:rPr>
          <w:rStyle w:val="Strong"/>
          <w:rFonts w:asciiTheme="minorHAnsi" w:hAnsiTheme="minorHAnsi"/>
          <w:b w:val="0"/>
          <w:color w:val="000000" w:themeColor="text1"/>
        </w:rPr>
        <w:t xml:space="preserve">scaled to the Connecticut River Watershed </w:t>
      </w:r>
      <w:r w:rsidR="00C60D84" w:rsidRPr="00013E2F">
        <w:rPr>
          <w:rStyle w:val="Strong"/>
          <w:rFonts w:asciiTheme="minorHAnsi" w:hAnsiTheme="minorHAnsi"/>
          <w:b w:val="0"/>
          <w:color w:val="000000" w:themeColor="text1"/>
        </w:rPr>
        <w:t xml:space="preserve">combined with state information (e.g. </w:t>
      </w:r>
      <w:r w:rsidR="006D259B" w:rsidRPr="00013E2F">
        <w:rPr>
          <w:rStyle w:val="Strong"/>
          <w:rFonts w:asciiTheme="minorHAnsi" w:hAnsiTheme="minorHAnsi"/>
          <w:b w:val="0"/>
          <w:color w:val="000000" w:themeColor="text1"/>
        </w:rPr>
        <w:t>Mass</w:t>
      </w:r>
      <w:r w:rsidR="008E4AD2" w:rsidRPr="00013E2F">
        <w:rPr>
          <w:rStyle w:val="Strong"/>
          <w:rFonts w:asciiTheme="minorHAnsi" w:hAnsiTheme="minorHAnsi"/>
          <w:b w:val="0"/>
          <w:color w:val="000000" w:themeColor="text1"/>
        </w:rPr>
        <w:t>a</w:t>
      </w:r>
      <w:r w:rsidR="006D259B" w:rsidRPr="00013E2F">
        <w:rPr>
          <w:rStyle w:val="Strong"/>
          <w:rFonts w:asciiTheme="minorHAnsi" w:hAnsiTheme="minorHAnsi"/>
          <w:b w:val="0"/>
          <w:color w:val="000000" w:themeColor="text1"/>
        </w:rPr>
        <w:t xml:space="preserve">chusetts </w:t>
      </w:r>
      <w:proofErr w:type="spellStart"/>
      <w:r w:rsidR="00C60D84" w:rsidRPr="00013E2F">
        <w:rPr>
          <w:rStyle w:val="Strong"/>
          <w:rFonts w:asciiTheme="minorHAnsi" w:hAnsiTheme="minorHAnsi"/>
          <w:b w:val="0"/>
          <w:color w:val="000000" w:themeColor="text1"/>
        </w:rPr>
        <w:t>Biomap</w:t>
      </w:r>
      <w:proofErr w:type="spellEnd"/>
      <w:r w:rsidR="00C60D84" w:rsidRPr="00013E2F">
        <w:rPr>
          <w:rStyle w:val="Strong"/>
          <w:rFonts w:asciiTheme="minorHAnsi" w:hAnsiTheme="minorHAnsi"/>
          <w:b w:val="0"/>
          <w:color w:val="000000" w:themeColor="text1"/>
        </w:rPr>
        <w:t>)</w:t>
      </w:r>
      <w:r w:rsidR="001949D9" w:rsidRPr="00013E2F">
        <w:rPr>
          <w:rStyle w:val="Strong"/>
          <w:rFonts w:asciiTheme="minorHAnsi" w:hAnsiTheme="minorHAnsi"/>
          <w:b w:val="0"/>
          <w:color w:val="000000" w:themeColor="text1"/>
        </w:rPr>
        <w:t xml:space="preserve"> that can provide decision support </w:t>
      </w:r>
      <w:r w:rsidR="007C5578" w:rsidRPr="00013E2F">
        <w:rPr>
          <w:rStyle w:val="Strong"/>
          <w:rFonts w:asciiTheme="minorHAnsi" w:hAnsiTheme="minorHAnsi"/>
          <w:b w:val="0"/>
          <w:color w:val="000000" w:themeColor="text1"/>
        </w:rPr>
        <w:t>for land protection</w:t>
      </w:r>
      <w:r w:rsidR="00EE4C0A" w:rsidRPr="00013E2F">
        <w:rPr>
          <w:rStyle w:val="Strong"/>
          <w:rFonts w:asciiTheme="minorHAnsi" w:hAnsiTheme="minorHAnsi"/>
          <w:b w:val="0"/>
          <w:color w:val="000000" w:themeColor="text1"/>
        </w:rPr>
        <w:t>, habitat management and ecological restoration</w:t>
      </w:r>
      <w:r w:rsidR="007C5578" w:rsidRPr="00013E2F">
        <w:rPr>
          <w:rStyle w:val="Strong"/>
          <w:rFonts w:asciiTheme="minorHAnsi" w:hAnsiTheme="minorHAnsi"/>
          <w:b w:val="0"/>
          <w:color w:val="000000" w:themeColor="text1"/>
        </w:rPr>
        <w:t xml:space="preserve"> </w:t>
      </w:r>
      <w:r w:rsidR="001949D9" w:rsidRPr="00013E2F">
        <w:rPr>
          <w:rStyle w:val="Strong"/>
          <w:rFonts w:asciiTheme="minorHAnsi" w:hAnsiTheme="minorHAnsi"/>
          <w:b w:val="0"/>
          <w:color w:val="000000" w:themeColor="text1"/>
        </w:rPr>
        <w:t>at regional and sub-regional scales</w:t>
      </w:r>
      <w:r w:rsidR="00855E89" w:rsidRPr="00013E2F">
        <w:rPr>
          <w:rStyle w:val="Strong"/>
          <w:rFonts w:asciiTheme="minorHAnsi" w:hAnsiTheme="minorHAnsi"/>
          <w:b w:val="0"/>
          <w:color w:val="000000" w:themeColor="text1"/>
        </w:rPr>
        <w:t>;</w:t>
      </w:r>
    </w:p>
    <w:p w:rsidR="00330DAA" w:rsidRPr="00013E2F" w:rsidRDefault="00C6064F">
      <w:pPr>
        <w:pStyle w:val="NormalWeb"/>
        <w:numPr>
          <w:ilvl w:val="0"/>
          <w:numId w:val="20"/>
        </w:numPr>
        <w:shd w:val="clear" w:color="auto" w:fill="FFFFFF"/>
        <w:spacing w:before="0" w:beforeAutospacing="0" w:after="0" w:afterAutospacing="0"/>
        <w:rPr>
          <w:rStyle w:val="Strong"/>
          <w:rFonts w:asciiTheme="minorHAnsi" w:hAnsiTheme="minorHAnsi"/>
          <w:b w:val="0"/>
          <w:bCs w:val="0"/>
          <w:color w:val="000000" w:themeColor="text1"/>
        </w:rPr>
      </w:pPr>
      <w:r w:rsidRPr="00013E2F">
        <w:rPr>
          <w:rStyle w:val="Strong"/>
          <w:rFonts w:asciiTheme="minorHAnsi" w:hAnsiTheme="minorHAnsi"/>
          <w:b w:val="0"/>
          <w:i/>
          <w:color w:val="000000" w:themeColor="text1"/>
        </w:rPr>
        <w:t>Staying Connected</w:t>
      </w:r>
      <w:r w:rsidR="00241951" w:rsidRPr="00013E2F">
        <w:rPr>
          <w:rStyle w:val="Strong"/>
          <w:rFonts w:asciiTheme="minorHAnsi" w:hAnsiTheme="minorHAnsi"/>
          <w:b w:val="0"/>
          <w:color w:val="000000" w:themeColor="text1"/>
        </w:rPr>
        <w:t xml:space="preserve"> </w:t>
      </w:r>
      <w:r w:rsidR="00CD3D38" w:rsidRPr="00013E2F">
        <w:rPr>
          <w:rStyle w:val="Strong"/>
          <w:rFonts w:asciiTheme="minorHAnsi" w:hAnsiTheme="minorHAnsi"/>
          <w:b w:val="0"/>
          <w:color w:val="000000" w:themeColor="text1"/>
        </w:rPr>
        <w:t xml:space="preserve">partners </w:t>
      </w:r>
      <w:r w:rsidR="00C90294" w:rsidRPr="00013E2F">
        <w:rPr>
          <w:rStyle w:val="Strong"/>
          <w:rFonts w:asciiTheme="minorHAnsi" w:hAnsiTheme="minorHAnsi"/>
          <w:b w:val="0"/>
          <w:color w:val="000000" w:themeColor="text1"/>
        </w:rPr>
        <w:t xml:space="preserve">determining priority areas for </w:t>
      </w:r>
      <w:r w:rsidR="007C5578" w:rsidRPr="00013E2F">
        <w:rPr>
          <w:rStyle w:val="Strong"/>
          <w:rFonts w:asciiTheme="minorHAnsi" w:hAnsiTheme="minorHAnsi"/>
          <w:b w:val="0"/>
          <w:color w:val="000000" w:themeColor="text1"/>
        </w:rPr>
        <w:t xml:space="preserve">restoration and protection to enhance </w:t>
      </w:r>
      <w:r w:rsidR="00C90294" w:rsidRPr="00013E2F">
        <w:rPr>
          <w:rStyle w:val="Strong"/>
          <w:rFonts w:asciiTheme="minorHAnsi" w:hAnsiTheme="minorHAnsi"/>
          <w:b w:val="0"/>
          <w:color w:val="000000" w:themeColor="text1"/>
        </w:rPr>
        <w:t xml:space="preserve">connectivity </w:t>
      </w:r>
      <w:r w:rsidR="00241951" w:rsidRPr="00013E2F">
        <w:rPr>
          <w:rStyle w:val="Strong"/>
          <w:rFonts w:asciiTheme="minorHAnsi" w:hAnsiTheme="minorHAnsi"/>
          <w:b w:val="0"/>
          <w:color w:val="000000" w:themeColor="text1"/>
        </w:rPr>
        <w:t>and ecological integrity in the northern forest</w:t>
      </w:r>
      <w:r w:rsidR="008E4AD2" w:rsidRPr="00013E2F">
        <w:rPr>
          <w:rStyle w:val="Strong"/>
          <w:rFonts w:asciiTheme="minorHAnsi" w:hAnsiTheme="minorHAnsi"/>
          <w:b w:val="0"/>
          <w:color w:val="000000" w:themeColor="text1"/>
        </w:rPr>
        <w:t xml:space="preserve"> by </w:t>
      </w:r>
      <w:r w:rsidR="00615F30" w:rsidRPr="00013E2F">
        <w:rPr>
          <w:rStyle w:val="Strong"/>
          <w:rFonts w:asciiTheme="minorHAnsi" w:hAnsiTheme="minorHAnsi"/>
          <w:b w:val="0"/>
          <w:color w:val="000000" w:themeColor="text1"/>
        </w:rPr>
        <w:t>using</w:t>
      </w:r>
      <w:r w:rsidR="008E4AD2" w:rsidRPr="00013E2F">
        <w:rPr>
          <w:rStyle w:val="Strong"/>
          <w:rFonts w:asciiTheme="minorHAnsi" w:hAnsiTheme="minorHAnsi"/>
          <w:b w:val="0"/>
          <w:color w:val="000000" w:themeColor="text1"/>
        </w:rPr>
        <w:t xml:space="preserve"> regional</w:t>
      </w:r>
      <w:r w:rsidR="00615F30" w:rsidRPr="00013E2F">
        <w:rPr>
          <w:rStyle w:val="Strong"/>
          <w:rFonts w:asciiTheme="minorHAnsi" w:hAnsiTheme="minorHAnsi"/>
          <w:b w:val="0"/>
          <w:color w:val="000000" w:themeColor="text1"/>
        </w:rPr>
        <w:t xml:space="preserve"> and ecoregional</w:t>
      </w:r>
      <w:r w:rsidR="008E4AD2" w:rsidRPr="00013E2F">
        <w:rPr>
          <w:rStyle w:val="Strong"/>
          <w:rFonts w:asciiTheme="minorHAnsi" w:hAnsiTheme="minorHAnsi"/>
          <w:b w:val="0"/>
          <w:color w:val="000000" w:themeColor="text1"/>
        </w:rPr>
        <w:t xml:space="preserve"> connectivity </w:t>
      </w:r>
      <w:r w:rsidR="00615F30" w:rsidRPr="00013E2F">
        <w:rPr>
          <w:rStyle w:val="Strong"/>
          <w:rFonts w:asciiTheme="minorHAnsi" w:hAnsiTheme="minorHAnsi"/>
          <w:b w:val="0"/>
          <w:color w:val="000000" w:themeColor="text1"/>
        </w:rPr>
        <w:t xml:space="preserve">information and </w:t>
      </w:r>
      <w:r w:rsidR="008E4AD2" w:rsidRPr="00013E2F">
        <w:rPr>
          <w:rStyle w:val="Strong"/>
          <w:rFonts w:asciiTheme="minorHAnsi" w:hAnsiTheme="minorHAnsi"/>
          <w:b w:val="0"/>
          <w:color w:val="000000" w:themeColor="text1"/>
        </w:rPr>
        <w:t>tools</w:t>
      </w:r>
      <w:r w:rsidR="00BC1659" w:rsidRPr="00013E2F">
        <w:rPr>
          <w:rStyle w:val="Strong"/>
          <w:rFonts w:asciiTheme="minorHAnsi" w:hAnsiTheme="minorHAnsi"/>
          <w:b w:val="0"/>
          <w:color w:val="000000" w:themeColor="text1"/>
        </w:rPr>
        <w:t>;</w:t>
      </w:r>
    </w:p>
    <w:p w:rsidR="00456CFA" w:rsidRPr="00013E2F" w:rsidRDefault="00456CFA" w:rsidP="00456CFA">
      <w:pPr>
        <w:pStyle w:val="NormalWeb"/>
        <w:numPr>
          <w:ilvl w:val="0"/>
          <w:numId w:val="20"/>
        </w:numPr>
        <w:shd w:val="clear" w:color="auto" w:fill="FFFFFF"/>
        <w:spacing w:before="0" w:beforeAutospacing="0" w:after="0" w:afterAutospacing="0"/>
        <w:rPr>
          <w:rStyle w:val="Strong"/>
          <w:rFonts w:asciiTheme="minorHAnsi" w:hAnsiTheme="minorHAnsi"/>
          <w:b w:val="0"/>
          <w:bCs w:val="0"/>
          <w:color w:val="000000" w:themeColor="text1"/>
        </w:rPr>
      </w:pPr>
      <w:r w:rsidRPr="00013E2F">
        <w:rPr>
          <w:rStyle w:val="Strong"/>
          <w:rFonts w:asciiTheme="minorHAnsi" w:hAnsiTheme="minorHAnsi"/>
          <w:b w:val="0"/>
          <w:color w:val="000000" w:themeColor="text1"/>
        </w:rPr>
        <w:t xml:space="preserve">Developing a North Atlantic Shrubland Preliminary Project Proposal for National Wildlife Refuge expansion using species and habitat data in the </w:t>
      </w:r>
      <w:r w:rsidR="00EE4C0A" w:rsidRPr="00013E2F">
        <w:rPr>
          <w:rStyle w:val="Strong"/>
          <w:rFonts w:asciiTheme="minorHAnsi" w:hAnsiTheme="minorHAnsi"/>
          <w:b w:val="0"/>
          <w:color w:val="000000" w:themeColor="text1"/>
        </w:rPr>
        <w:t xml:space="preserve">refuge </w:t>
      </w:r>
      <w:r w:rsidRPr="00013E2F">
        <w:rPr>
          <w:rStyle w:val="Strong"/>
          <w:rFonts w:asciiTheme="minorHAnsi" w:hAnsiTheme="minorHAnsi"/>
          <w:b w:val="0"/>
          <w:color w:val="000000" w:themeColor="text1"/>
        </w:rPr>
        <w:t>planning area</w:t>
      </w:r>
      <w:r w:rsidR="00EE4C0A" w:rsidRPr="00013E2F">
        <w:rPr>
          <w:rStyle w:val="Strong"/>
          <w:rFonts w:asciiTheme="minorHAnsi" w:hAnsiTheme="minorHAnsi"/>
          <w:b w:val="0"/>
          <w:color w:val="000000" w:themeColor="text1"/>
        </w:rPr>
        <w:t>.</w:t>
      </w:r>
    </w:p>
    <w:p w:rsidR="00330DAA" w:rsidRPr="00013E2F" w:rsidRDefault="00330DAA">
      <w:pPr>
        <w:pStyle w:val="NormalWeb"/>
        <w:shd w:val="clear" w:color="auto" w:fill="FFFFFF"/>
        <w:spacing w:before="0" w:beforeAutospacing="0" w:after="0" w:afterAutospacing="0"/>
        <w:ind w:left="1080"/>
        <w:rPr>
          <w:rFonts w:asciiTheme="minorHAnsi" w:hAnsiTheme="minorHAnsi"/>
          <w:color w:val="000000" w:themeColor="text1"/>
        </w:rPr>
      </w:pPr>
    </w:p>
    <w:p w:rsidR="00330DAA" w:rsidRPr="00013E2F" w:rsidRDefault="00F11085">
      <w:pPr>
        <w:pStyle w:val="NormalWeb"/>
        <w:shd w:val="clear" w:color="auto" w:fill="FFFFFF"/>
        <w:spacing w:before="0" w:beforeAutospacing="0" w:after="0" w:afterAutospacing="0"/>
        <w:ind w:left="360"/>
        <w:rPr>
          <w:rFonts w:asciiTheme="minorHAnsi" w:hAnsiTheme="minorHAnsi"/>
          <w:color w:val="000000" w:themeColor="text1"/>
        </w:rPr>
      </w:pPr>
      <w:r w:rsidRPr="00013E2F">
        <w:rPr>
          <w:rFonts w:asciiTheme="minorHAnsi" w:hAnsiTheme="minorHAnsi"/>
          <w:b/>
          <w:color w:val="000000" w:themeColor="text1"/>
        </w:rPr>
        <w:t>Science Delivery Need</w:t>
      </w:r>
      <w:r w:rsidR="00971086" w:rsidRPr="00013E2F">
        <w:rPr>
          <w:rFonts w:asciiTheme="minorHAnsi" w:hAnsiTheme="minorHAnsi"/>
          <w:b/>
          <w:color w:val="000000" w:themeColor="text1"/>
        </w:rPr>
        <w:t>s</w:t>
      </w:r>
      <w:r w:rsidRPr="00013E2F">
        <w:rPr>
          <w:rFonts w:asciiTheme="minorHAnsi" w:hAnsiTheme="minorHAnsi"/>
          <w:b/>
          <w:color w:val="000000" w:themeColor="text1"/>
        </w:rPr>
        <w:t>:</w:t>
      </w:r>
      <w:r w:rsidRPr="00013E2F">
        <w:rPr>
          <w:rFonts w:asciiTheme="minorHAnsi" w:hAnsiTheme="minorHAnsi"/>
          <w:color w:val="000000" w:themeColor="text1"/>
        </w:rPr>
        <w:t xml:space="preserve">  </w:t>
      </w:r>
    </w:p>
    <w:p w:rsidR="00330DAA" w:rsidRPr="00013E2F" w:rsidRDefault="00017BC5">
      <w:pPr>
        <w:pStyle w:val="NormalWeb"/>
        <w:numPr>
          <w:ilvl w:val="0"/>
          <w:numId w:val="23"/>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Provide information at watershed and regional scales to existing partnerships through LCC Data</w:t>
      </w:r>
      <w:r w:rsidR="00065BCF" w:rsidRPr="00013E2F">
        <w:rPr>
          <w:rFonts w:asciiTheme="minorHAnsi" w:hAnsiTheme="minorHAnsi"/>
          <w:color w:val="000000" w:themeColor="text1"/>
        </w:rPr>
        <w:t xml:space="preserve"> </w:t>
      </w:r>
      <w:r w:rsidRPr="00013E2F">
        <w:rPr>
          <w:rFonts w:asciiTheme="minorHAnsi" w:hAnsiTheme="minorHAnsi"/>
          <w:color w:val="000000" w:themeColor="text1"/>
        </w:rPr>
        <w:t xml:space="preserve">Basin site as well </w:t>
      </w:r>
      <w:r w:rsidR="00085ECF" w:rsidRPr="00013E2F">
        <w:rPr>
          <w:rFonts w:asciiTheme="minorHAnsi" w:hAnsiTheme="minorHAnsi"/>
          <w:color w:val="000000" w:themeColor="text1"/>
        </w:rPr>
        <w:t xml:space="preserve">as partnership sites (e.g. </w:t>
      </w:r>
      <w:proofErr w:type="spellStart"/>
      <w:r w:rsidR="00085ECF" w:rsidRPr="00013E2F">
        <w:rPr>
          <w:rFonts w:asciiTheme="minorHAnsi" w:hAnsiTheme="minorHAnsi"/>
          <w:color w:val="000000" w:themeColor="text1"/>
        </w:rPr>
        <w:t>LandS</w:t>
      </w:r>
      <w:r w:rsidRPr="00013E2F">
        <w:rPr>
          <w:rFonts w:asciiTheme="minorHAnsi" w:hAnsiTheme="minorHAnsi"/>
          <w:color w:val="000000" w:themeColor="text1"/>
        </w:rPr>
        <w:t>cope</w:t>
      </w:r>
      <w:proofErr w:type="spellEnd"/>
      <w:r w:rsidRPr="00013E2F">
        <w:rPr>
          <w:rFonts w:asciiTheme="minorHAnsi" w:hAnsiTheme="minorHAnsi"/>
          <w:color w:val="000000" w:themeColor="text1"/>
        </w:rPr>
        <w:t xml:space="preserve"> Chesapeake</w:t>
      </w:r>
      <w:r w:rsidR="00241951" w:rsidRPr="00013E2F">
        <w:rPr>
          <w:rFonts w:asciiTheme="minorHAnsi" w:hAnsiTheme="minorHAnsi"/>
          <w:color w:val="000000" w:themeColor="text1"/>
        </w:rPr>
        <w:t>, T</w:t>
      </w:r>
      <w:r w:rsidR="00EE4C0A" w:rsidRPr="00013E2F">
        <w:rPr>
          <w:rFonts w:asciiTheme="minorHAnsi" w:hAnsiTheme="minorHAnsi"/>
          <w:color w:val="000000" w:themeColor="text1"/>
        </w:rPr>
        <w:t xml:space="preserve">rust for </w:t>
      </w:r>
      <w:r w:rsidR="00241951" w:rsidRPr="00013E2F">
        <w:rPr>
          <w:rFonts w:asciiTheme="minorHAnsi" w:hAnsiTheme="minorHAnsi"/>
          <w:color w:val="000000" w:themeColor="text1"/>
        </w:rPr>
        <w:t>P</w:t>
      </w:r>
      <w:r w:rsidR="00EE4C0A" w:rsidRPr="00013E2F">
        <w:rPr>
          <w:rFonts w:asciiTheme="minorHAnsi" w:hAnsiTheme="minorHAnsi"/>
          <w:color w:val="000000" w:themeColor="text1"/>
        </w:rPr>
        <w:t xml:space="preserve">ublic </w:t>
      </w:r>
      <w:r w:rsidR="00241951" w:rsidRPr="00013E2F">
        <w:rPr>
          <w:rFonts w:asciiTheme="minorHAnsi" w:hAnsiTheme="minorHAnsi"/>
          <w:color w:val="000000" w:themeColor="text1"/>
        </w:rPr>
        <w:t>L</w:t>
      </w:r>
      <w:r w:rsidR="00EE4C0A" w:rsidRPr="00013E2F">
        <w:rPr>
          <w:rFonts w:asciiTheme="minorHAnsi" w:hAnsiTheme="minorHAnsi"/>
          <w:color w:val="000000" w:themeColor="text1"/>
        </w:rPr>
        <w:t>and</w:t>
      </w:r>
      <w:r w:rsidR="00241951" w:rsidRPr="00013E2F">
        <w:rPr>
          <w:rFonts w:asciiTheme="minorHAnsi" w:hAnsiTheme="minorHAnsi"/>
          <w:color w:val="000000" w:themeColor="text1"/>
        </w:rPr>
        <w:t xml:space="preserve"> Data</w:t>
      </w:r>
      <w:r w:rsidR="00065BCF" w:rsidRPr="00013E2F">
        <w:rPr>
          <w:rFonts w:asciiTheme="minorHAnsi" w:hAnsiTheme="minorHAnsi"/>
          <w:color w:val="000000" w:themeColor="text1"/>
        </w:rPr>
        <w:t xml:space="preserve"> </w:t>
      </w:r>
      <w:r w:rsidR="00241951" w:rsidRPr="00013E2F">
        <w:rPr>
          <w:rFonts w:asciiTheme="minorHAnsi" w:hAnsiTheme="minorHAnsi"/>
          <w:color w:val="000000" w:themeColor="text1"/>
        </w:rPr>
        <w:t>Basin site</w:t>
      </w:r>
      <w:r w:rsidRPr="00013E2F">
        <w:rPr>
          <w:rFonts w:asciiTheme="minorHAnsi" w:hAnsiTheme="minorHAnsi"/>
          <w:color w:val="000000" w:themeColor="text1"/>
        </w:rPr>
        <w:t>)</w:t>
      </w:r>
      <w:r w:rsidR="00CD3D38" w:rsidRPr="00013E2F">
        <w:rPr>
          <w:rFonts w:asciiTheme="minorHAnsi" w:hAnsiTheme="minorHAnsi"/>
          <w:color w:val="000000" w:themeColor="text1"/>
        </w:rPr>
        <w:t xml:space="preserve"> and demonstrate how these tools can be used to make decisions that achieve conservation</w:t>
      </w:r>
      <w:r w:rsidR="00855E89" w:rsidRPr="00013E2F">
        <w:rPr>
          <w:rFonts w:asciiTheme="minorHAnsi" w:hAnsiTheme="minorHAnsi"/>
          <w:color w:val="000000" w:themeColor="text1"/>
        </w:rPr>
        <w:t>;</w:t>
      </w:r>
      <w:r w:rsidRPr="00013E2F">
        <w:rPr>
          <w:rFonts w:asciiTheme="minorHAnsi" w:hAnsiTheme="minorHAnsi"/>
          <w:color w:val="000000" w:themeColor="text1"/>
        </w:rPr>
        <w:t xml:space="preserve"> </w:t>
      </w:r>
    </w:p>
    <w:p w:rsidR="00330DAA" w:rsidRPr="00013E2F" w:rsidRDefault="00CD3D38">
      <w:pPr>
        <w:pStyle w:val="NormalWeb"/>
        <w:numPr>
          <w:ilvl w:val="0"/>
          <w:numId w:val="23"/>
        </w:numPr>
        <w:shd w:val="clear" w:color="auto" w:fill="FFFFFF"/>
        <w:spacing w:before="0" w:beforeAutospacing="0" w:after="0" w:afterAutospacing="0"/>
        <w:rPr>
          <w:rFonts w:asciiTheme="minorHAnsi" w:hAnsiTheme="minorHAnsi"/>
          <w:b/>
          <w:color w:val="000000" w:themeColor="text1"/>
        </w:rPr>
      </w:pPr>
      <w:r w:rsidRPr="00013E2F">
        <w:rPr>
          <w:rFonts w:asciiTheme="minorHAnsi" w:hAnsiTheme="minorHAnsi"/>
          <w:color w:val="000000" w:themeColor="text1"/>
        </w:rPr>
        <w:t>Provide technical assistance (i.e. c</w:t>
      </w:r>
      <w:r w:rsidR="00017BC5" w:rsidRPr="00013E2F">
        <w:rPr>
          <w:rFonts w:asciiTheme="minorHAnsi" w:hAnsiTheme="minorHAnsi"/>
          <w:color w:val="000000" w:themeColor="text1"/>
        </w:rPr>
        <w:t>onduct workshops and provide training</w:t>
      </w:r>
      <w:r w:rsidRPr="00013E2F">
        <w:rPr>
          <w:rFonts w:asciiTheme="minorHAnsi" w:hAnsiTheme="minorHAnsi"/>
          <w:color w:val="000000" w:themeColor="text1"/>
        </w:rPr>
        <w:t>)</w:t>
      </w:r>
      <w:r w:rsidR="00017BC5" w:rsidRPr="00013E2F">
        <w:rPr>
          <w:rFonts w:asciiTheme="minorHAnsi" w:hAnsiTheme="minorHAnsi"/>
          <w:color w:val="000000" w:themeColor="text1"/>
        </w:rPr>
        <w:t xml:space="preserve"> to partnerships</w:t>
      </w:r>
      <w:r w:rsidR="00615F30" w:rsidRPr="00013E2F">
        <w:rPr>
          <w:rFonts w:asciiTheme="minorHAnsi" w:hAnsiTheme="minorHAnsi"/>
          <w:color w:val="000000" w:themeColor="text1"/>
        </w:rPr>
        <w:t xml:space="preserve"> and get feedback on how to best deliver information</w:t>
      </w:r>
      <w:r w:rsidR="00085ECF" w:rsidRPr="00013E2F">
        <w:rPr>
          <w:rFonts w:asciiTheme="minorHAnsi" w:hAnsiTheme="minorHAnsi"/>
          <w:color w:val="000000" w:themeColor="text1"/>
        </w:rPr>
        <w:t>.</w:t>
      </w:r>
      <w:r w:rsidR="008E4AD2" w:rsidRPr="00013E2F">
        <w:rPr>
          <w:rFonts w:asciiTheme="minorHAnsi" w:hAnsiTheme="minorHAnsi"/>
          <w:color w:val="000000" w:themeColor="text1"/>
        </w:rPr>
        <w:t xml:space="preserve">  </w:t>
      </w:r>
      <w:r w:rsidR="008221BA" w:rsidRPr="00013E2F">
        <w:rPr>
          <w:rFonts w:asciiTheme="minorHAnsi" w:hAnsiTheme="minorHAnsi"/>
          <w:i/>
          <w:color w:val="000000" w:themeColor="text1"/>
        </w:rPr>
        <w:t xml:space="preserve">Note: U.S. Fish and Wildlife Service and partners will be using the Connecticut River Watershed as a pilot area for watershed-scale conservation planning using representative species and complementary approaches in the late fall 2013/winter </w:t>
      </w:r>
      <w:r w:rsidR="00BC1659" w:rsidRPr="00013E2F">
        <w:rPr>
          <w:rFonts w:asciiTheme="minorHAnsi" w:hAnsiTheme="minorHAnsi"/>
          <w:i/>
          <w:color w:val="000000" w:themeColor="text1"/>
        </w:rPr>
        <w:t xml:space="preserve">2014.  This effort will test approaches to deliver results from multiple NALCC and RCN projects in support of landscape conservation design, and is largely funded through </w:t>
      </w:r>
      <w:r w:rsidR="00026C3F" w:rsidRPr="00013E2F">
        <w:rPr>
          <w:rFonts w:asciiTheme="minorHAnsi" w:hAnsiTheme="minorHAnsi"/>
          <w:i/>
          <w:color w:val="000000" w:themeColor="text1"/>
        </w:rPr>
        <w:t>the Designing Sustainable Landscapes project;</w:t>
      </w:r>
    </w:p>
    <w:p w:rsidR="00330DAA" w:rsidRPr="00013E2F" w:rsidRDefault="008E4AD2">
      <w:pPr>
        <w:pStyle w:val="NormalWeb"/>
        <w:numPr>
          <w:ilvl w:val="0"/>
          <w:numId w:val="23"/>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 xml:space="preserve">Provide grants to encourage partnerships to use </w:t>
      </w:r>
      <w:r w:rsidR="002258D5" w:rsidRPr="00013E2F">
        <w:rPr>
          <w:rFonts w:asciiTheme="minorHAnsi" w:hAnsiTheme="minorHAnsi"/>
          <w:color w:val="000000" w:themeColor="text1"/>
        </w:rPr>
        <w:t xml:space="preserve">and test </w:t>
      </w:r>
      <w:r w:rsidRPr="00013E2F">
        <w:rPr>
          <w:rFonts w:asciiTheme="minorHAnsi" w:hAnsiTheme="minorHAnsi"/>
          <w:color w:val="000000" w:themeColor="text1"/>
        </w:rPr>
        <w:t xml:space="preserve">these tools and train others in their geographic areas.  </w:t>
      </w:r>
      <w:r w:rsidR="00085ECF" w:rsidRPr="00013E2F">
        <w:rPr>
          <w:rFonts w:asciiTheme="minorHAnsi" w:hAnsiTheme="minorHAnsi"/>
          <w:color w:val="000000" w:themeColor="text1"/>
        </w:rPr>
        <w:t xml:space="preserve"> </w:t>
      </w:r>
    </w:p>
    <w:p w:rsidR="004734E5" w:rsidRDefault="004734E5">
      <w:pPr>
        <w:rPr>
          <w:rFonts w:eastAsia="Times New Roman" w:cs="Times New Roman"/>
          <w:b/>
          <w:color w:val="000000" w:themeColor="text1"/>
          <w:sz w:val="24"/>
          <w:szCs w:val="24"/>
          <w:u w:val="single"/>
        </w:rPr>
      </w:pPr>
      <w:r>
        <w:rPr>
          <w:b/>
          <w:color w:val="000000" w:themeColor="text1"/>
          <w:u w:val="single"/>
        </w:rPr>
        <w:br w:type="page"/>
      </w:r>
    </w:p>
    <w:p w:rsidR="001949D9" w:rsidRPr="00013E2F" w:rsidRDefault="001949D9" w:rsidP="00095F9E">
      <w:pPr>
        <w:pStyle w:val="NormalWeb"/>
        <w:numPr>
          <w:ilvl w:val="0"/>
          <w:numId w:val="14"/>
        </w:numPr>
        <w:shd w:val="clear" w:color="auto" w:fill="FFFFFF"/>
        <w:ind w:left="360"/>
        <w:rPr>
          <w:rFonts w:asciiTheme="minorHAnsi" w:hAnsiTheme="minorHAnsi"/>
          <w:b/>
          <w:color w:val="000000" w:themeColor="text1"/>
        </w:rPr>
      </w:pPr>
      <w:r w:rsidRPr="00013E2F">
        <w:rPr>
          <w:rFonts w:asciiTheme="minorHAnsi" w:hAnsiTheme="minorHAnsi"/>
          <w:b/>
          <w:color w:val="000000" w:themeColor="text1"/>
          <w:u w:val="single"/>
        </w:rPr>
        <w:t>State and</w:t>
      </w:r>
      <w:r w:rsidR="006D259B" w:rsidRPr="00013E2F">
        <w:rPr>
          <w:rFonts w:asciiTheme="minorHAnsi" w:hAnsiTheme="minorHAnsi"/>
          <w:b/>
          <w:color w:val="000000" w:themeColor="text1"/>
          <w:u w:val="single"/>
        </w:rPr>
        <w:t xml:space="preserve"> </w:t>
      </w:r>
      <w:r w:rsidR="00EE4C0A" w:rsidRPr="00013E2F">
        <w:rPr>
          <w:rFonts w:asciiTheme="minorHAnsi" w:hAnsiTheme="minorHAnsi"/>
          <w:b/>
          <w:color w:val="000000" w:themeColor="text1"/>
          <w:u w:val="single"/>
        </w:rPr>
        <w:t>L</w:t>
      </w:r>
      <w:r w:rsidR="006D259B" w:rsidRPr="00013E2F">
        <w:rPr>
          <w:rFonts w:asciiTheme="minorHAnsi" w:hAnsiTheme="minorHAnsi"/>
          <w:b/>
          <w:color w:val="000000" w:themeColor="text1"/>
          <w:u w:val="single"/>
        </w:rPr>
        <w:t>ocal</w:t>
      </w:r>
      <w:r w:rsidR="00095F9E" w:rsidRPr="00013E2F">
        <w:rPr>
          <w:rFonts w:asciiTheme="minorHAnsi" w:hAnsiTheme="minorHAnsi"/>
          <w:b/>
          <w:color w:val="000000" w:themeColor="text1"/>
          <w:u w:val="single"/>
        </w:rPr>
        <w:t xml:space="preserve"> </w:t>
      </w:r>
      <w:r w:rsidR="00EE4C0A" w:rsidRPr="00013E2F">
        <w:rPr>
          <w:rFonts w:asciiTheme="minorHAnsi" w:hAnsiTheme="minorHAnsi"/>
          <w:b/>
          <w:color w:val="000000" w:themeColor="text1"/>
          <w:u w:val="single"/>
        </w:rPr>
        <w:t>A</w:t>
      </w:r>
      <w:r w:rsidR="00095F9E" w:rsidRPr="00013E2F">
        <w:rPr>
          <w:rFonts w:asciiTheme="minorHAnsi" w:hAnsiTheme="minorHAnsi"/>
          <w:b/>
          <w:color w:val="000000" w:themeColor="text1"/>
          <w:u w:val="single"/>
        </w:rPr>
        <w:t>pplications</w:t>
      </w:r>
    </w:p>
    <w:p w:rsidR="00C60D84" w:rsidRPr="00013E2F" w:rsidRDefault="00EE4C0A" w:rsidP="00095F9E">
      <w:pPr>
        <w:pStyle w:val="NormalWeb"/>
        <w:shd w:val="clear" w:color="auto" w:fill="FFFFFF"/>
        <w:ind w:left="360"/>
        <w:rPr>
          <w:rFonts w:asciiTheme="minorHAnsi" w:hAnsiTheme="minorHAnsi"/>
          <w:color w:val="000000" w:themeColor="text1"/>
        </w:rPr>
      </w:pPr>
      <w:r w:rsidRPr="00013E2F">
        <w:rPr>
          <w:rFonts w:asciiTheme="minorHAnsi" w:hAnsiTheme="minorHAnsi"/>
          <w:b/>
          <w:color w:val="000000" w:themeColor="text1"/>
        </w:rPr>
        <w:lastRenderedPageBreak/>
        <w:t xml:space="preserve">Science </w:t>
      </w:r>
      <w:r w:rsidR="00017BC5" w:rsidRPr="00013E2F">
        <w:rPr>
          <w:rFonts w:asciiTheme="minorHAnsi" w:hAnsiTheme="minorHAnsi"/>
          <w:b/>
          <w:color w:val="000000" w:themeColor="text1"/>
        </w:rPr>
        <w:t>Delivery Audience</w:t>
      </w:r>
      <w:r w:rsidRPr="00013E2F">
        <w:rPr>
          <w:rFonts w:asciiTheme="minorHAnsi" w:hAnsiTheme="minorHAnsi"/>
          <w:b/>
          <w:color w:val="000000" w:themeColor="text1"/>
        </w:rPr>
        <w:t>s</w:t>
      </w:r>
      <w:r w:rsidR="00017BC5" w:rsidRPr="00013E2F">
        <w:rPr>
          <w:rFonts w:asciiTheme="minorHAnsi" w:hAnsiTheme="minorHAnsi"/>
          <w:b/>
          <w:color w:val="000000" w:themeColor="text1"/>
        </w:rPr>
        <w:t>:</w:t>
      </w:r>
      <w:r w:rsidR="00017BC5" w:rsidRPr="00013E2F">
        <w:rPr>
          <w:rFonts w:asciiTheme="minorHAnsi" w:hAnsiTheme="minorHAnsi"/>
          <w:color w:val="000000" w:themeColor="text1"/>
        </w:rPr>
        <w:t>  State agencies</w:t>
      </w:r>
      <w:r w:rsidR="001949D9" w:rsidRPr="00013E2F">
        <w:rPr>
          <w:rFonts w:asciiTheme="minorHAnsi" w:hAnsiTheme="minorHAnsi"/>
          <w:color w:val="000000" w:themeColor="text1"/>
        </w:rPr>
        <w:t xml:space="preserve">, </w:t>
      </w:r>
      <w:r w:rsidR="00017BC5" w:rsidRPr="00013E2F">
        <w:rPr>
          <w:rFonts w:asciiTheme="minorHAnsi" w:hAnsiTheme="minorHAnsi"/>
          <w:color w:val="000000" w:themeColor="text1"/>
        </w:rPr>
        <w:t xml:space="preserve">State and federal land managers, </w:t>
      </w:r>
      <w:r w:rsidRPr="00013E2F">
        <w:rPr>
          <w:rFonts w:asciiTheme="minorHAnsi" w:hAnsiTheme="minorHAnsi"/>
          <w:color w:val="000000" w:themeColor="text1"/>
        </w:rPr>
        <w:t xml:space="preserve">planning commissions, </w:t>
      </w:r>
      <w:r w:rsidR="00017BC5" w:rsidRPr="00013E2F">
        <w:rPr>
          <w:rFonts w:asciiTheme="minorHAnsi" w:hAnsiTheme="minorHAnsi"/>
          <w:color w:val="000000" w:themeColor="text1"/>
        </w:rPr>
        <w:t>land t</w:t>
      </w:r>
      <w:r w:rsidR="007D0E83" w:rsidRPr="00013E2F">
        <w:rPr>
          <w:rFonts w:asciiTheme="minorHAnsi" w:hAnsiTheme="minorHAnsi"/>
          <w:color w:val="000000" w:themeColor="text1"/>
        </w:rPr>
        <w:t xml:space="preserve">rusts and </w:t>
      </w:r>
      <w:r w:rsidR="00017BC5" w:rsidRPr="00013E2F">
        <w:rPr>
          <w:rFonts w:asciiTheme="minorHAnsi" w:hAnsiTheme="minorHAnsi"/>
          <w:color w:val="000000" w:themeColor="text1"/>
        </w:rPr>
        <w:t>c</w:t>
      </w:r>
      <w:r w:rsidR="001949D9" w:rsidRPr="00013E2F">
        <w:rPr>
          <w:rFonts w:asciiTheme="minorHAnsi" w:hAnsiTheme="minorHAnsi"/>
          <w:color w:val="000000" w:themeColor="text1"/>
        </w:rPr>
        <w:t>ommunities</w:t>
      </w:r>
    </w:p>
    <w:p w:rsidR="003B2E4E" w:rsidRPr="00013E2F" w:rsidRDefault="00017BC5" w:rsidP="00095F9E">
      <w:pPr>
        <w:pStyle w:val="NormalWeb"/>
        <w:shd w:val="clear" w:color="auto" w:fill="FFFFFF"/>
        <w:ind w:left="360"/>
        <w:rPr>
          <w:rFonts w:asciiTheme="minorHAnsi" w:hAnsiTheme="minorHAnsi"/>
          <w:color w:val="000000" w:themeColor="text1"/>
        </w:rPr>
      </w:pPr>
      <w:r w:rsidRPr="00013E2F">
        <w:rPr>
          <w:rFonts w:asciiTheme="minorHAnsi" w:hAnsiTheme="minorHAnsi"/>
          <w:b/>
          <w:color w:val="000000" w:themeColor="text1"/>
        </w:rPr>
        <w:t>Information and Tools:</w:t>
      </w:r>
      <w:r w:rsidRPr="00013E2F">
        <w:rPr>
          <w:rFonts w:asciiTheme="minorHAnsi" w:hAnsiTheme="minorHAnsi"/>
          <w:color w:val="000000" w:themeColor="text1"/>
        </w:rPr>
        <w:t xml:space="preserve"> </w:t>
      </w:r>
      <w:r w:rsidR="00C60D84" w:rsidRPr="00013E2F">
        <w:rPr>
          <w:rFonts w:asciiTheme="minorHAnsi" w:hAnsiTheme="minorHAnsi"/>
          <w:color w:val="000000" w:themeColor="text1"/>
        </w:rPr>
        <w:t xml:space="preserve"> R</w:t>
      </w:r>
      <w:r w:rsidR="003B2E4E" w:rsidRPr="00013E2F">
        <w:rPr>
          <w:rFonts w:asciiTheme="minorHAnsi" w:hAnsiTheme="minorHAnsi"/>
          <w:color w:val="000000" w:themeColor="text1"/>
        </w:rPr>
        <w:t xml:space="preserve">egional, </w:t>
      </w:r>
      <w:r w:rsidR="00C60D84" w:rsidRPr="00013E2F">
        <w:rPr>
          <w:rFonts w:asciiTheme="minorHAnsi" w:hAnsiTheme="minorHAnsi"/>
          <w:color w:val="000000" w:themeColor="text1"/>
        </w:rPr>
        <w:t>landscape-scale</w:t>
      </w:r>
      <w:r w:rsidR="006F7690" w:rsidRPr="00013E2F">
        <w:rPr>
          <w:rFonts w:asciiTheme="minorHAnsi" w:hAnsiTheme="minorHAnsi"/>
          <w:color w:val="000000" w:themeColor="text1"/>
        </w:rPr>
        <w:t xml:space="preserve">, </w:t>
      </w:r>
      <w:r w:rsidR="003B2E4E" w:rsidRPr="00013E2F">
        <w:rPr>
          <w:rFonts w:asciiTheme="minorHAnsi" w:hAnsiTheme="minorHAnsi"/>
          <w:color w:val="000000" w:themeColor="text1"/>
        </w:rPr>
        <w:t>state</w:t>
      </w:r>
      <w:r w:rsidR="006F7690" w:rsidRPr="00013E2F">
        <w:rPr>
          <w:rFonts w:asciiTheme="minorHAnsi" w:hAnsiTheme="minorHAnsi"/>
          <w:color w:val="000000" w:themeColor="text1"/>
        </w:rPr>
        <w:t xml:space="preserve"> and local</w:t>
      </w:r>
      <w:r w:rsidR="00C60D84" w:rsidRPr="00013E2F">
        <w:rPr>
          <w:rFonts w:asciiTheme="minorHAnsi" w:hAnsiTheme="minorHAnsi"/>
          <w:color w:val="000000" w:themeColor="text1"/>
        </w:rPr>
        <w:t xml:space="preserve"> tools</w:t>
      </w:r>
      <w:r w:rsidR="003B2E4E" w:rsidRPr="00013E2F">
        <w:rPr>
          <w:rFonts w:asciiTheme="minorHAnsi" w:hAnsiTheme="minorHAnsi"/>
          <w:color w:val="000000" w:themeColor="text1"/>
        </w:rPr>
        <w:t xml:space="preserve"> integrated for prioritization of conse</w:t>
      </w:r>
      <w:r w:rsidR="006D259B" w:rsidRPr="00013E2F">
        <w:rPr>
          <w:rFonts w:asciiTheme="minorHAnsi" w:hAnsiTheme="minorHAnsi"/>
          <w:color w:val="000000" w:themeColor="text1"/>
        </w:rPr>
        <w:t>rvation and management actions at state and local scales</w:t>
      </w:r>
    </w:p>
    <w:p w:rsidR="0000189E" w:rsidRPr="00013E2F" w:rsidRDefault="007C5578" w:rsidP="00095F9E">
      <w:pPr>
        <w:pStyle w:val="NormalWeb"/>
        <w:shd w:val="clear" w:color="auto" w:fill="FFFFFF"/>
        <w:ind w:left="360"/>
        <w:rPr>
          <w:rFonts w:asciiTheme="minorHAnsi" w:hAnsiTheme="minorHAnsi"/>
          <w:color w:val="000000" w:themeColor="text1"/>
        </w:rPr>
      </w:pPr>
      <w:proofErr w:type="gramStart"/>
      <w:r w:rsidRPr="00013E2F">
        <w:rPr>
          <w:rFonts w:asciiTheme="minorHAnsi" w:hAnsiTheme="minorHAnsi"/>
          <w:b/>
          <w:color w:val="000000" w:themeColor="text1"/>
        </w:rPr>
        <w:t xml:space="preserve">Decisions Supported and Applications of Information with Examples:  </w:t>
      </w:r>
      <w:r w:rsidR="00A34276" w:rsidRPr="00013E2F">
        <w:rPr>
          <w:rFonts w:asciiTheme="minorHAnsi" w:hAnsiTheme="minorHAnsi"/>
          <w:color w:val="000000" w:themeColor="text1"/>
        </w:rPr>
        <w:t>State fish and wildlife agencies integrating regional and landscape-scale information into their State Wildlife Action Plan updates</w:t>
      </w:r>
      <w:r w:rsidR="0000189E" w:rsidRPr="00013E2F">
        <w:rPr>
          <w:rFonts w:asciiTheme="minorHAnsi" w:hAnsiTheme="minorHAnsi"/>
          <w:color w:val="000000" w:themeColor="text1"/>
        </w:rPr>
        <w:t xml:space="preserve"> to prioritize conservation actions</w:t>
      </w:r>
      <w:r w:rsidR="008B1DD2" w:rsidRPr="00013E2F">
        <w:rPr>
          <w:rFonts w:asciiTheme="minorHAnsi" w:hAnsiTheme="minorHAnsi"/>
          <w:color w:val="000000" w:themeColor="text1"/>
        </w:rPr>
        <w:t xml:space="preserve"> with regional context</w:t>
      </w:r>
      <w:r w:rsidR="00A34276" w:rsidRPr="00013E2F">
        <w:rPr>
          <w:rFonts w:asciiTheme="minorHAnsi" w:hAnsiTheme="minorHAnsi"/>
          <w:color w:val="000000" w:themeColor="text1"/>
        </w:rPr>
        <w:t>.</w:t>
      </w:r>
      <w:proofErr w:type="gramEnd"/>
      <w:r w:rsidR="00A34276" w:rsidRPr="00013E2F">
        <w:rPr>
          <w:rFonts w:asciiTheme="minorHAnsi" w:hAnsiTheme="minorHAnsi"/>
          <w:color w:val="000000" w:themeColor="text1"/>
        </w:rPr>
        <w:t xml:space="preserve">  </w:t>
      </w:r>
      <w:r w:rsidR="00CA0870" w:rsidRPr="00013E2F">
        <w:rPr>
          <w:rFonts w:asciiTheme="minorHAnsi" w:hAnsiTheme="minorHAnsi"/>
          <w:color w:val="000000" w:themeColor="text1"/>
        </w:rPr>
        <w:t>State, f</w:t>
      </w:r>
      <w:r w:rsidR="00EE4C0A" w:rsidRPr="00013E2F">
        <w:rPr>
          <w:rFonts w:asciiTheme="minorHAnsi" w:hAnsiTheme="minorHAnsi"/>
          <w:color w:val="000000" w:themeColor="text1"/>
        </w:rPr>
        <w:t>ederal</w:t>
      </w:r>
      <w:r w:rsidR="00CA0870" w:rsidRPr="00013E2F">
        <w:rPr>
          <w:rFonts w:asciiTheme="minorHAnsi" w:hAnsiTheme="minorHAnsi"/>
          <w:color w:val="000000" w:themeColor="text1"/>
        </w:rPr>
        <w:t xml:space="preserve"> and private</w:t>
      </w:r>
      <w:r w:rsidR="00EE4C0A" w:rsidRPr="00013E2F">
        <w:rPr>
          <w:rFonts w:asciiTheme="minorHAnsi" w:hAnsiTheme="minorHAnsi"/>
          <w:color w:val="000000" w:themeColor="text1"/>
        </w:rPr>
        <w:t xml:space="preserve"> land managers integrating regional and landscape-scale information into </w:t>
      </w:r>
      <w:r w:rsidR="004170EF" w:rsidRPr="00013E2F">
        <w:rPr>
          <w:rFonts w:asciiTheme="minorHAnsi" w:hAnsiTheme="minorHAnsi"/>
          <w:color w:val="000000" w:themeColor="text1"/>
        </w:rPr>
        <w:t xml:space="preserve">planning and </w:t>
      </w:r>
      <w:r w:rsidR="0078141F" w:rsidRPr="00013E2F">
        <w:rPr>
          <w:rFonts w:asciiTheme="minorHAnsi" w:hAnsiTheme="minorHAnsi"/>
          <w:color w:val="000000" w:themeColor="text1"/>
        </w:rPr>
        <w:t xml:space="preserve">decisions </w:t>
      </w:r>
      <w:r w:rsidR="004170EF" w:rsidRPr="00013E2F">
        <w:rPr>
          <w:rFonts w:asciiTheme="minorHAnsi" w:hAnsiTheme="minorHAnsi"/>
          <w:color w:val="000000" w:themeColor="text1"/>
        </w:rPr>
        <w:t>for</w:t>
      </w:r>
      <w:r w:rsidR="0078141F" w:rsidRPr="00013E2F">
        <w:rPr>
          <w:rFonts w:asciiTheme="minorHAnsi" w:hAnsiTheme="minorHAnsi"/>
          <w:color w:val="000000" w:themeColor="text1"/>
        </w:rPr>
        <w:t xml:space="preserve"> </w:t>
      </w:r>
      <w:r w:rsidR="004170EF" w:rsidRPr="00013E2F">
        <w:rPr>
          <w:rFonts w:asciiTheme="minorHAnsi" w:hAnsiTheme="minorHAnsi"/>
          <w:color w:val="000000" w:themeColor="text1"/>
        </w:rPr>
        <w:t>managing</w:t>
      </w:r>
      <w:r w:rsidR="0078141F" w:rsidRPr="00013E2F">
        <w:rPr>
          <w:rFonts w:asciiTheme="minorHAnsi" w:hAnsiTheme="minorHAnsi"/>
          <w:color w:val="000000" w:themeColor="text1"/>
        </w:rPr>
        <w:t xml:space="preserve"> their lands</w:t>
      </w:r>
      <w:r w:rsidR="00EE4C0A" w:rsidRPr="00013E2F">
        <w:rPr>
          <w:rFonts w:asciiTheme="minorHAnsi" w:hAnsiTheme="minorHAnsi"/>
          <w:color w:val="000000" w:themeColor="text1"/>
        </w:rPr>
        <w:t xml:space="preserve">.  </w:t>
      </w:r>
      <w:proofErr w:type="gramStart"/>
      <w:r w:rsidR="00C60D84" w:rsidRPr="00013E2F">
        <w:rPr>
          <w:rFonts w:asciiTheme="minorHAnsi" w:hAnsiTheme="minorHAnsi"/>
          <w:color w:val="000000" w:themeColor="text1"/>
        </w:rPr>
        <w:t>State</w:t>
      </w:r>
      <w:r w:rsidR="00A34276" w:rsidRPr="00013E2F">
        <w:rPr>
          <w:rFonts w:asciiTheme="minorHAnsi" w:hAnsiTheme="minorHAnsi"/>
          <w:color w:val="000000" w:themeColor="text1"/>
        </w:rPr>
        <w:t>s</w:t>
      </w:r>
      <w:r w:rsidR="00C60D84" w:rsidRPr="00013E2F">
        <w:rPr>
          <w:rFonts w:asciiTheme="minorHAnsi" w:hAnsiTheme="minorHAnsi"/>
          <w:color w:val="000000" w:themeColor="text1"/>
        </w:rPr>
        <w:t xml:space="preserve"> </w:t>
      </w:r>
      <w:r w:rsidR="0000189E" w:rsidRPr="00013E2F">
        <w:rPr>
          <w:rFonts w:asciiTheme="minorHAnsi" w:hAnsiTheme="minorHAnsi"/>
          <w:color w:val="000000" w:themeColor="text1"/>
        </w:rPr>
        <w:t>and</w:t>
      </w:r>
      <w:r w:rsidR="00C60D84" w:rsidRPr="00013E2F">
        <w:rPr>
          <w:rFonts w:asciiTheme="minorHAnsi" w:hAnsiTheme="minorHAnsi"/>
          <w:color w:val="000000" w:themeColor="text1"/>
        </w:rPr>
        <w:t xml:space="preserve"> NGOs working with </w:t>
      </w:r>
      <w:r w:rsidR="008B1DD2" w:rsidRPr="00013E2F">
        <w:rPr>
          <w:rFonts w:asciiTheme="minorHAnsi" w:hAnsiTheme="minorHAnsi"/>
          <w:color w:val="000000" w:themeColor="text1"/>
        </w:rPr>
        <w:t xml:space="preserve">local </w:t>
      </w:r>
      <w:r w:rsidR="003B2E4E" w:rsidRPr="00013E2F">
        <w:rPr>
          <w:rFonts w:asciiTheme="minorHAnsi" w:hAnsiTheme="minorHAnsi"/>
          <w:color w:val="000000" w:themeColor="text1"/>
        </w:rPr>
        <w:t xml:space="preserve">land managers, towns or land trusts to </w:t>
      </w:r>
      <w:r w:rsidR="004244B8" w:rsidRPr="00013E2F">
        <w:rPr>
          <w:rFonts w:asciiTheme="minorHAnsi" w:hAnsiTheme="minorHAnsi"/>
          <w:color w:val="000000" w:themeColor="text1"/>
        </w:rPr>
        <w:t>help them</w:t>
      </w:r>
      <w:r w:rsidR="00EB782C" w:rsidRPr="00013E2F">
        <w:rPr>
          <w:rFonts w:asciiTheme="minorHAnsi" w:hAnsiTheme="minorHAnsi"/>
          <w:color w:val="000000" w:themeColor="text1"/>
        </w:rPr>
        <w:t xml:space="preserve"> understand regional context and</w:t>
      </w:r>
      <w:r w:rsidR="004244B8" w:rsidRPr="00013E2F">
        <w:rPr>
          <w:rFonts w:asciiTheme="minorHAnsi" w:hAnsiTheme="minorHAnsi"/>
          <w:color w:val="000000" w:themeColor="text1"/>
        </w:rPr>
        <w:t xml:space="preserve"> </w:t>
      </w:r>
      <w:r w:rsidR="007D0E83" w:rsidRPr="00013E2F">
        <w:rPr>
          <w:rStyle w:val="Strong"/>
          <w:rFonts w:asciiTheme="minorHAnsi" w:hAnsiTheme="minorHAnsi"/>
          <w:b w:val="0"/>
          <w:color w:val="000000" w:themeColor="text1"/>
        </w:rPr>
        <w:t>fit localities into the big picture</w:t>
      </w:r>
      <w:r w:rsidRPr="00013E2F">
        <w:rPr>
          <w:rStyle w:val="Strong"/>
          <w:rFonts w:asciiTheme="minorHAnsi" w:hAnsiTheme="minorHAnsi"/>
          <w:b w:val="0"/>
          <w:color w:val="000000" w:themeColor="text1"/>
        </w:rPr>
        <w:t xml:space="preserve"> for local </w:t>
      </w:r>
      <w:r w:rsidR="00DC1516" w:rsidRPr="00013E2F">
        <w:rPr>
          <w:rStyle w:val="Strong"/>
          <w:rFonts w:asciiTheme="minorHAnsi" w:hAnsiTheme="minorHAnsi"/>
          <w:b w:val="0"/>
          <w:color w:val="000000" w:themeColor="text1"/>
        </w:rPr>
        <w:t>land use planning and open space</w:t>
      </w:r>
      <w:r w:rsidRPr="00013E2F">
        <w:rPr>
          <w:rStyle w:val="Strong"/>
          <w:rFonts w:asciiTheme="minorHAnsi" w:hAnsiTheme="minorHAnsi"/>
          <w:b w:val="0"/>
          <w:color w:val="000000" w:themeColor="text1"/>
        </w:rPr>
        <w:t xml:space="preserve"> protection</w:t>
      </w:r>
      <w:r w:rsidR="00CD3D38" w:rsidRPr="00013E2F">
        <w:rPr>
          <w:rStyle w:val="Strong"/>
          <w:rFonts w:asciiTheme="minorHAnsi" w:hAnsiTheme="minorHAnsi"/>
          <w:b w:val="0"/>
          <w:color w:val="000000" w:themeColor="text1"/>
        </w:rPr>
        <w:t xml:space="preserve"> and assist in prioritizing where and how to integrate conservation development ordinances into local land use planning such that they protect important habitat and species</w:t>
      </w:r>
      <w:r w:rsidR="003B2E4E" w:rsidRPr="00013E2F">
        <w:rPr>
          <w:rFonts w:asciiTheme="minorHAnsi" w:hAnsiTheme="minorHAnsi"/>
          <w:color w:val="000000" w:themeColor="text1"/>
        </w:rPr>
        <w:t>.</w:t>
      </w:r>
      <w:proofErr w:type="gramEnd"/>
      <w:r w:rsidR="003B2E4E" w:rsidRPr="00013E2F">
        <w:rPr>
          <w:rFonts w:asciiTheme="minorHAnsi" w:hAnsiTheme="minorHAnsi"/>
          <w:color w:val="000000" w:themeColor="text1"/>
        </w:rPr>
        <w:t xml:space="preserve">  </w:t>
      </w:r>
    </w:p>
    <w:p w:rsidR="00330DAA" w:rsidRPr="00013E2F" w:rsidRDefault="00C6064F" w:rsidP="00CD3D38">
      <w:pPr>
        <w:rPr>
          <w:color w:val="000000" w:themeColor="text1"/>
        </w:rPr>
      </w:pPr>
      <w:r w:rsidRPr="00013E2F">
        <w:rPr>
          <w:i/>
          <w:color w:val="000000" w:themeColor="text1"/>
        </w:rPr>
        <w:t>Examples</w:t>
      </w:r>
      <w:r w:rsidR="003B2E4E" w:rsidRPr="00013E2F">
        <w:rPr>
          <w:color w:val="000000" w:themeColor="text1"/>
        </w:rPr>
        <w:t xml:space="preserve">: </w:t>
      </w:r>
    </w:p>
    <w:p w:rsidR="00330DAA" w:rsidRPr="00013E2F" w:rsidRDefault="00DC1516">
      <w:pPr>
        <w:pStyle w:val="NormalWeb"/>
        <w:numPr>
          <w:ilvl w:val="0"/>
          <w:numId w:val="22"/>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I</w:t>
      </w:r>
      <w:r w:rsidR="00A34276" w:rsidRPr="00013E2F">
        <w:rPr>
          <w:rFonts w:asciiTheme="minorHAnsi" w:hAnsiTheme="minorHAnsi"/>
          <w:color w:val="000000" w:themeColor="text1"/>
        </w:rPr>
        <w:t xml:space="preserve">ntegrated </w:t>
      </w:r>
      <w:r w:rsidR="007D0E83" w:rsidRPr="00013E2F">
        <w:rPr>
          <w:rFonts w:asciiTheme="minorHAnsi" w:hAnsiTheme="minorHAnsi"/>
          <w:color w:val="000000" w:themeColor="text1"/>
        </w:rPr>
        <w:t>maps</w:t>
      </w:r>
      <w:r w:rsidR="003B2E4E" w:rsidRPr="00013E2F">
        <w:rPr>
          <w:rFonts w:asciiTheme="minorHAnsi" w:hAnsiTheme="minorHAnsi"/>
          <w:color w:val="000000" w:themeColor="text1"/>
        </w:rPr>
        <w:t xml:space="preserve"> </w:t>
      </w:r>
      <w:r w:rsidR="00CD3D38" w:rsidRPr="00013E2F">
        <w:rPr>
          <w:rFonts w:asciiTheme="minorHAnsi" w:hAnsiTheme="minorHAnsi"/>
          <w:color w:val="000000" w:themeColor="text1"/>
        </w:rPr>
        <w:t xml:space="preserve">and other large scale analyses </w:t>
      </w:r>
      <w:r w:rsidR="003B2E4E" w:rsidRPr="00013E2F">
        <w:rPr>
          <w:rFonts w:asciiTheme="minorHAnsi" w:hAnsiTheme="minorHAnsi"/>
          <w:color w:val="000000" w:themeColor="text1"/>
        </w:rPr>
        <w:t>of regional, sub</w:t>
      </w:r>
      <w:r w:rsidRPr="00013E2F">
        <w:rPr>
          <w:rFonts w:asciiTheme="minorHAnsi" w:hAnsiTheme="minorHAnsi"/>
          <w:color w:val="000000" w:themeColor="text1"/>
        </w:rPr>
        <w:t>-</w:t>
      </w:r>
      <w:r w:rsidR="003B2E4E" w:rsidRPr="00013E2F">
        <w:rPr>
          <w:rFonts w:asciiTheme="minorHAnsi" w:hAnsiTheme="minorHAnsi"/>
          <w:color w:val="000000" w:themeColor="text1"/>
        </w:rPr>
        <w:t>regional and state priority areas</w:t>
      </w:r>
      <w:r w:rsidRPr="00013E2F">
        <w:rPr>
          <w:rFonts w:asciiTheme="minorHAnsi" w:hAnsiTheme="minorHAnsi"/>
          <w:color w:val="000000" w:themeColor="text1"/>
        </w:rPr>
        <w:t xml:space="preserve"> simplified</w:t>
      </w:r>
      <w:r w:rsidR="007D0E83" w:rsidRPr="00013E2F">
        <w:rPr>
          <w:rFonts w:asciiTheme="minorHAnsi" w:hAnsiTheme="minorHAnsi"/>
          <w:color w:val="000000" w:themeColor="text1"/>
        </w:rPr>
        <w:t xml:space="preserve"> </w:t>
      </w:r>
      <w:r w:rsidR="00495757" w:rsidRPr="00013E2F">
        <w:rPr>
          <w:rFonts w:asciiTheme="minorHAnsi" w:hAnsiTheme="minorHAnsi"/>
          <w:color w:val="000000" w:themeColor="text1"/>
        </w:rPr>
        <w:t xml:space="preserve">and applied to the local scale to achieve </w:t>
      </w:r>
      <w:r w:rsidR="007D0E83" w:rsidRPr="00013E2F">
        <w:rPr>
          <w:rFonts w:asciiTheme="minorHAnsi" w:hAnsiTheme="minorHAnsi"/>
          <w:color w:val="000000" w:themeColor="text1"/>
        </w:rPr>
        <w:t xml:space="preserve"> </w:t>
      </w:r>
      <w:r w:rsidR="003B2E4E" w:rsidRPr="00013E2F">
        <w:rPr>
          <w:rFonts w:asciiTheme="minorHAnsi" w:hAnsiTheme="minorHAnsi"/>
          <w:color w:val="000000" w:themeColor="text1"/>
        </w:rPr>
        <w:t xml:space="preserve">local </w:t>
      </w:r>
      <w:r w:rsidR="004170EF" w:rsidRPr="00013E2F">
        <w:rPr>
          <w:rFonts w:asciiTheme="minorHAnsi" w:hAnsiTheme="minorHAnsi"/>
          <w:color w:val="000000" w:themeColor="text1"/>
        </w:rPr>
        <w:t>open space</w:t>
      </w:r>
      <w:r w:rsidR="007C5578" w:rsidRPr="00013E2F">
        <w:rPr>
          <w:rFonts w:asciiTheme="minorHAnsi" w:hAnsiTheme="minorHAnsi"/>
          <w:color w:val="000000" w:themeColor="text1"/>
        </w:rPr>
        <w:t xml:space="preserve"> </w:t>
      </w:r>
      <w:r w:rsidR="003B2E4E" w:rsidRPr="00013E2F">
        <w:rPr>
          <w:rFonts w:asciiTheme="minorHAnsi" w:hAnsiTheme="minorHAnsi"/>
          <w:color w:val="000000" w:themeColor="text1"/>
        </w:rPr>
        <w:t>planning</w:t>
      </w:r>
      <w:r w:rsidR="007D0E83" w:rsidRPr="00013E2F">
        <w:rPr>
          <w:rFonts w:asciiTheme="minorHAnsi" w:hAnsiTheme="minorHAnsi"/>
          <w:color w:val="000000" w:themeColor="text1"/>
        </w:rPr>
        <w:t xml:space="preserve">, </w:t>
      </w:r>
      <w:r w:rsidR="00495757" w:rsidRPr="00013E2F">
        <w:rPr>
          <w:rFonts w:asciiTheme="minorHAnsi" w:hAnsiTheme="minorHAnsi"/>
          <w:color w:val="000000" w:themeColor="text1"/>
        </w:rPr>
        <w:t xml:space="preserve">stewardship, </w:t>
      </w:r>
      <w:r w:rsidR="003B2E4E" w:rsidRPr="00013E2F">
        <w:rPr>
          <w:rFonts w:asciiTheme="minorHAnsi" w:hAnsiTheme="minorHAnsi"/>
          <w:color w:val="000000" w:themeColor="text1"/>
        </w:rPr>
        <w:t xml:space="preserve">showing </w:t>
      </w:r>
      <w:r w:rsidRPr="00013E2F">
        <w:rPr>
          <w:rFonts w:asciiTheme="minorHAnsi" w:hAnsiTheme="minorHAnsi"/>
          <w:color w:val="000000" w:themeColor="text1"/>
        </w:rPr>
        <w:t xml:space="preserve">regional context and </w:t>
      </w:r>
      <w:r w:rsidR="007D0E83" w:rsidRPr="00013E2F">
        <w:rPr>
          <w:rFonts w:asciiTheme="minorHAnsi" w:hAnsiTheme="minorHAnsi"/>
          <w:color w:val="000000" w:themeColor="text1"/>
        </w:rPr>
        <w:t>connectivity w</w:t>
      </w:r>
      <w:r w:rsidR="00C60D84" w:rsidRPr="00013E2F">
        <w:rPr>
          <w:rFonts w:asciiTheme="minorHAnsi" w:hAnsiTheme="minorHAnsi"/>
          <w:color w:val="000000" w:themeColor="text1"/>
        </w:rPr>
        <w:t xml:space="preserve">ith neighboring </w:t>
      </w:r>
      <w:r w:rsidR="007D0E83" w:rsidRPr="00013E2F">
        <w:rPr>
          <w:rFonts w:asciiTheme="minorHAnsi" w:hAnsiTheme="minorHAnsi"/>
          <w:color w:val="000000" w:themeColor="text1"/>
        </w:rPr>
        <w:t>projects, </w:t>
      </w:r>
      <w:r w:rsidR="004244B8" w:rsidRPr="00013E2F">
        <w:rPr>
          <w:rFonts w:asciiTheme="minorHAnsi" w:hAnsiTheme="minorHAnsi"/>
          <w:color w:val="000000" w:themeColor="text1"/>
        </w:rPr>
        <w:t xml:space="preserve">and </w:t>
      </w:r>
      <w:r w:rsidR="007D0E83" w:rsidRPr="00013E2F">
        <w:rPr>
          <w:rFonts w:asciiTheme="minorHAnsi" w:hAnsiTheme="minorHAnsi"/>
          <w:color w:val="000000" w:themeColor="text1"/>
        </w:rPr>
        <w:t>prioritizing locations (parcels) for conservation</w:t>
      </w:r>
      <w:r w:rsidR="00855E89" w:rsidRPr="00013E2F">
        <w:rPr>
          <w:rFonts w:asciiTheme="minorHAnsi" w:hAnsiTheme="minorHAnsi"/>
          <w:color w:val="000000" w:themeColor="text1"/>
        </w:rPr>
        <w:t xml:space="preserve"> used by towns and land trusts;</w:t>
      </w:r>
    </w:p>
    <w:p w:rsidR="00330DAA" w:rsidRPr="00013E2F" w:rsidRDefault="004170EF">
      <w:pPr>
        <w:pStyle w:val="NormalWeb"/>
        <w:numPr>
          <w:ilvl w:val="0"/>
          <w:numId w:val="22"/>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Incorporation of landscape level information for species and habitats for National Wildlife Refuge C</w:t>
      </w:r>
      <w:r w:rsidR="008B1DD2" w:rsidRPr="00013E2F">
        <w:rPr>
          <w:rFonts w:asciiTheme="minorHAnsi" w:hAnsiTheme="minorHAnsi"/>
          <w:color w:val="000000" w:themeColor="text1"/>
        </w:rPr>
        <w:t>omprehensive Conservation Plans and Forest Service Management Plans.</w:t>
      </w:r>
    </w:p>
    <w:p w:rsidR="00330DAA" w:rsidRPr="00013E2F" w:rsidRDefault="00330DAA">
      <w:pPr>
        <w:pStyle w:val="NormalWeb"/>
        <w:shd w:val="clear" w:color="auto" w:fill="FFFFFF"/>
        <w:spacing w:before="0" w:beforeAutospacing="0" w:after="0" w:afterAutospacing="0"/>
        <w:ind w:left="360"/>
        <w:rPr>
          <w:rFonts w:asciiTheme="minorHAnsi" w:hAnsiTheme="minorHAnsi"/>
          <w:color w:val="000000" w:themeColor="text1"/>
        </w:rPr>
      </w:pPr>
    </w:p>
    <w:p w:rsidR="00330DAA" w:rsidRPr="00013E2F" w:rsidRDefault="00085ECF">
      <w:pPr>
        <w:pStyle w:val="NormalWeb"/>
        <w:shd w:val="clear" w:color="auto" w:fill="FFFFFF"/>
        <w:spacing w:before="0" w:beforeAutospacing="0" w:after="0" w:afterAutospacing="0"/>
        <w:ind w:left="360"/>
        <w:rPr>
          <w:rFonts w:asciiTheme="minorHAnsi" w:hAnsiTheme="minorHAnsi"/>
          <w:color w:val="000000" w:themeColor="text1"/>
        </w:rPr>
      </w:pPr>
      <w:r w:rsidRPr="00013E2F">
        <w:rPr>
          <w:rFonts w:asciiTheme="minorHAnsi" w:hAnsiTheme="minorHAnsi"/>
          <w:b/>
          <w:color w:val="000000" w:themeColor="text1"/>
        </w:rPr>
        <w:t>Science Delivery Need</w:t>
      </w:r>
      <w:r w:rsidR="00971086" w:rsidRPr="00013E2F">
        <w:rPr>
          <w:rFonts w:asciiTheme="minorHAnsi" w:hAnsiTheme="minorHAnsi"/>
          <w:b/>
          <w:color w:val="000000" w:themeColor="text1"/>
        </w:rPr>
        <w:t>s</w:t>
      </w:r>
      <w:r w:rsidRPr="00013E2F">
        <w:rPr>
          <w:rFonts w:asciiTheme="minorHAnsi" w:hAnsiTheme="minorHAnsi"/>
          <w:b/>
          <w:color w:val="000000" w:themeColor="text1"/>
        </w:rPr>
        <w:t>:</w:t>
      </w:r>
      <w:r w:rsidRPr="00013E2F">
        <w:rPr>
          <w:rFonts w:asciiTheme="minorHAnsi" w:hAnsiTheme="minorHAnsi"/>
          <w:color w:val="000000" w:themeColor="text1"/>
        </w:rPr>
        <w:t xml:space="preserve">  </w:t>
      </w:r>
    </w:p>
    <w:p w:rsidR="00330DAA" w:rsidRPr="00013E2F" w:rsidRDefault="005B5C00">
      <w:pPr>
        <w:pStyle w:val="NormalWeb"/>
        <w:numPr>
          <w:ilvl w:val="0"/>
          <w:numId w:val="22"/>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Work with partners to develop and d</w:t>
      </w:r>
      <w:r w:rsidR="004170EF" w:rsidRPr="00013E2F">
        <w:rPr>
          <w:rFonts w:asciiTheme="minorHAnsi" w:hAnsiTheme="minorHAnsi"/>
          <w:color w:val="000000" w:themeColor="text1"/>
        </w:rPr>
        <w:t>eliver integrated conservation designs</w:t>
      </w:r>
      <w:r w:rsidRPr="00013E2F">
        <w:rPr>
          <w:rFonts w:asciiTheme="minorHAnsi" w:hAnsiTheme="minorHAnsi"/>
          <w:color w:val="000000" w:themeColor="text1"/>
        </w:rPr>
        <w:t xml:space="preserve"> that meet local user</w:t>
      </w:r>
      <w:r w:rsidR="008B1DD2" w:rsidRPr="00013E2F">
        <w:rPr>
          <w:rFonts w:asciiTheme="minorHAnsi" w:hAnsiTheme="minorHAnsi"/>
          <w:color w:val="000000" w:themeColor="text1"/>
        </w:rPr>
        <w:t>’</w:t>
      </w:r>
      <w:r w:rsidR="00855E89" w:rsidRPr="00013E2F">
        <w:rPr>
          <w:rFonts w:asciiTheme="minorHAnsi" w:hAnsiTheme="minorHAnsi"/>
          <w:color w:val="000000" w:themeColor="text1"/>
        </w:rPr>
        <w:t>s needs;</w:t>
      </w:r>
      <w:r w:rsidR="004170EF" w:rsidRPr="00013E2F">
        <w:rPr>
          <w:rFonts w:asciiTheme="minorHAnsi" w:hAnsiTheme="minorHAnsi"/>
          <w:color w:val="000000" w:themeColor="text1"/>
        </w:rPr>
        <w:t xml:space="preserve"> </w:t>
      </w:r>
    </w:p>
    <w:p w:rsidR="00330DAA" w:rsidRPr="00013E2F" w:rsidRDefault="00085ECF">
      <w:pPr>
        <w:pStyle w:val="NormalWeb"/>
        <w:numPr>
          <w:ilvl w:val="0"/>
          <w:numId w:val="22"/>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Provide</w:t>
      </w:r>
      <w:r w:rsidR="004244B8" w:rsidRPr="00013E2F">
        <w:rPr>
          <w:rFonts w:asciiTheme="minorHAnsi" w:hAnsiTheme="minorHAnsi"/>
          <w:color w:val="000000" w:themeColor="text1"/>
        </w:rPr>
        <w:t xml:space="preserve"> information at regional, sub</w:t>
      </w:r>
      <w:r w:rsidR="00DC1516" w:rsidRPr="00013E2F">
        <w:rPr>
          <w:rFonts w:asciiTheme="minorHAnsi" w:hAnsiTheme="minorHAnsi"/>
          <w:color w:val="000000" w:themeColor="text1"/>
        </w:rPr>
        <w:t>-</w:t>
      </w:r>
      <w:r w:rsidR="004244B8" w:rsidRPr="00013E2F">
        <w:rPr>
          <w:rFonts w:asciiTheme="minorHAnsi" w:hAnsiTheme="minorHAnsi"/>
          <w:color w:val="000000" w:themeColor="text1"/>
        </w:rPr>
        <w:t>regional</w:t>
      </w:r>
      <w:r w:rsidR="00A34276" w:rsidRPr="00013E2F">
        <w:rPr>
          <w:rFonts w:asciiTheme="minorHAnsi" w:hAnsiTheme="minorHAnsi"/>
          <w:color w:val="000000" w:themeColor="text1"/>
        </w:rPr>
        <w:t xml:space="preserve"> (watershed and ecoregion)</w:t>
      </w:r>
      <w:r w:rsidR="004244B8" w:rsidRPr="00013E2F">
        <w:rPr>
          <w:rFonts w:asciiTheme="minorHAnsi" w:hAnsiTheme="minorHAnsi"/>
          <w:color w:val="000000" w:themeColor="text1"/>
        </w:rPr>
        <w:t xml:space="preserve"> and state scale organized by sub</w:t>
      </w:r>
      <w:r w:rsidR="00DC1516" w:rsidRPr="00013E2F">
        <w:rPr>
          <w:rFonts w:asciiTheme="minorHAnsi" w:hAnsiTheme="minorHAnsi"/>
          <w:color w:val="000000" w:themeColor="text1"/>
        </w:rPr>
        <w:t>-</w:t>
      </w:r>
      <w:r w:rsidR="004244B8" w:rsidRPr="00013E2F">
        <w:rPr>
          <w:rFonts w:asciiTheme="minorHAnsi" w:hAnsiTheme="minorHAnsi"/>
          <w:color w:val="000000" w:themeColor="text1"/>
        </w:rPr>
        <w:t>region and state in Data</w:t>
      </w:r>
      <w:r w:rsidR="00065BCF" w:rsidRPr="00013E2F">
        <w:rPr>
          <w:rFonts w:asciiTheme="minorHAnsi" w:hAnsiTheme="minorHAnsi"/>
          <w:color w:val="000000" w:themeColor="text1"/>
        </w:rPr>
        <w:t xml:space="preserve"> </w:t>
      </w:r>
      <w:r w:rsidR="00855E89" w:rsidRPr="00013E2F">
        <w:rPr>
          <w:rFonts w:asciiTheme="minorHAnsi" w:hAnsiTheme="minorHAnsi"/>
          <w:color w:val="000000" w:themeColor="text1"/>
        </w:rPr>
        <w:t>Basin;</w:t>
      </w:r>
      <w:r w:rsidR="004244B8" w:rsidRPr="00013E2F">
        <w:rPr>
          <w:rFonts w:asciiTheme="minorHAnsi" w:hAnsiTheme="minorHAnsi"/>
          <w:color w:val="000000" w:themeColor="text1"/>
        </w:rPr>
        <w:t xml:space="preserve">  </w:t>
      </w:r>
    </w:p>
    <w:p w:rsidR="00330DAA" w:rsidRPr="00013E2F" w:rsidRDefault="00241951">
      <w:pPr>
        <w:pStyle w:val="NormalWeb"/>
        <w:numPr>
          <w:ilvl w:val="0"/>
          <w:numId w:val="22"/>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 xml:space="preserve">Identify </w:t>
      </w:r>
      <w:r w:rsidR="007C5578" w:rsidRPr="00013E2F">
        <w:rPr>
          <w:rFonts w:asciiTheme="minorHAnsi" w:hAnsiTheme="minorHAnsi"/>
          <w:color w:val="000000" w:themeColor="text1"/>
        </w:rPr>
        <w:t xml:space="preserve">network of </w:t>
      </w:r>
      <w:r w:rsidRPr="00013E2F">
        <w:rPr>
          <w:rFonts w:asciiTheme="minorHAnsi" w:hAnsiTheme="minorHAnsi"/>
          <w:color w:val="000000" w:themeColor="text1"/>
        </w:rPr>
        <w:t>state and NGO partners already</w:t>
      </w:r>
      <w:r w:rsidR="00855E89" w:rsidRPr="00013E2F">
        <w:rPr>
          <w:rFonts w:asciiTheme="minorHAnsi" w:hAnsiTheme="minorHAnsi"/>
          <w:color w:val="000000" w:themeColor="text1"/>
        </w:rPr>
        <w:t xml:space="preserve"> working with local communities;</w:t>
      </w:r>
    </w:p>
    <w:p w:rsidR="00330DAA" w:rsidRPr="00013E2F" w:rsidRDefault="004244B8">
      <w:pPr>
        <w:pStyle w:val="NormalWeb"/>
        <w:numPr>
          <w:ilvl w:val="0"/>
          <w:numId w:val="22"/>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Provide grants and</w:t>
      </w:r>
      <w:r w:rsidR="001C65DD" w:rsidRPr="00013E2F">
        <w:rPr>
          <w:rFonts w:asciiTheme="minorHAnsi" w:hAnsiTheme="minorHAnsi"/>
          <w:color w:val="000000" w:themeColor="text1"/>
        </w:rPr>
        <w:t>/or</w:t>
      </w:r>
      <w:r w:rsidRPr="00013E2F">
        <w:rPr>
          <w:rFonts w:asciiTheme="minorHAnsi" w:hAnsiTheme="minorHAnsi"/>
          <w:color w:val="000000" w:themeColor="text1"/>
        </w:rPr>
        <w:t xml:space="preserve"> training for states and NGOs to </w:t>
      </w:r>
      <w:r w:rsidR="00DC1516" w:rsidRPr="00013E2F">
        <w:rPr>
          <w:rFonts w:asciiTheme="minorHAnsi" w:hAnsiTheme="minorHAnsi"/>
          <w:color w:val="000000" w:themeColor="text1"/>
        </w:rPr>
        <w:t xml:space="preserve">translate </w:t>
      </w:r>
      <w:r w:rsidR="00495757" w:rsidRPr="00013E2F">
        <w:rPr>
          <w:rFonts w:asciiTheme="minorHAnsi" w:hAnsiTheme="minorHAnsi"/>
          <w:color w:val="000000" w:themeColor="text1"/>
        </w:rPr>
        <w:t xml:space="preserve">regional </w:t>
      </w:r>
      <w:r w:rsidR="00DC1516" w:rsidRPr="00013E2F">
        <w:rPr>
          <w:rFonts w:asciiTheme="minorHAnsi" w:hAnsiTheme="minorHAnsi"/>
          <w:color w:val="000000" w:themeColor="text1"/>
        </w:rPr>
        <w:t xml:space="preserve">information </w:t>
      </w:r>
      <w:r w:rsidR="00495757" w:rsidRPr="00013E2F">
        <w:rPr>
          <w:rFonts w:asciiTheme="minorHAnsi" w:hAnsiTheme="minorHAnsi"/>
          <w:color w:val="000000" w:themeColor="text1"/>
        </w:rPr>
        <w:t>and large scale analyses to the local scale; support grantees’ time and expertise to provide training and other technical assistance to</w:t>
      </w:r>
      <w:r w:rsidRPr="00013E2F">
        <w:rPr>
          <w:rFonts w:asciiTheme="minorHAnsi" w:hAnsiTheme="minorHAnsi"/>
          <w:color w:val="000000" w:themeColor="text1"/>
        </w:rPr>
        <w:t xml:space="preserve"> land trust</w:t>
      </w:r>
      <w:r w:rsidR="00495757" w:rsidRPr="00013E2F">
        <w:rPr>
          <w:rFonts w:asciiTheme="minorHAnsi" w:hAnsiTheme="minorHAnsi"/>
          <w:color w:val="000000" w:themeColor="text1"/>
        </w:rPr>
        <w:t>s and communities in their area in order to apply this information at the local level.</w:t>
      </w:r>
    </w:p>
    <w:p w:rsidR="004734E5" w:rsidRDefault="004734E5">
      <w:pPr>
        <w:rPr>
          <w:rFonts w:eastAsia="Times New Roman" w:cs="Times New Roman"/>
          <w:b/>
          <w:color w:val="000000" w:themeColor="text1"/>
          <w:sz w:val="24"/>
          <w:szCs w:val="24"/>
          <w:u w:val="single"/>
        </w:rPr>
      </w:pPr>
      <w:r>
        <w:rPr>
          <w:b/>
          <w:color w:val="000000" w:themeColor="text1"/>
          <w:u w:val="single"/>
        </w:rPr>
        <w:br w:type="page"/>
      </w:r>
    </w:p>
    <w:p w:rsidR="003B2E4E" w:rsidRPr="00013E2F" w:rsidRDefault="003B2E4E" w:rsidP="00095F9E">
      <w:pPr>
        <w:pStyle w:val="NormalWeb"/>
        <w:numPr>
          <w:ilvl w:val="0"/>
          <w:numId w:val="14"/>
        </w:numPr>
        <w:shd w:val="clear" w:color="auto" w:fill="FFFFFF"/>
        <w:ind w:left="360"/>
        <w:rPr>
          <w:rFonts w:asciiTheme="minorHAnsi" w:hAnsiTheme="minorHAnsi"/>
          <w:b/>
          <w:color w:val="000000" w:themeColor="text1"/>
        </w:rPr>
      </w:pPr>
      <w:r w:rsidRPr="00013E2F">
        <w:rPr>
          <w:rFonts w:asciiTheme="minorHAnsi" w:hAnsiTheme="minorHAnsi"/>
          <w:b/>
          <w:color w:val="000000" w:themeColor="text1"/>
          <w:u w:val="single"/>
        </w:rPr>
        <w:t xml:space="preserve">Species </w:t>
      </w:r>
      <w:r w:rsidR="008B1DD2" w:rsidRPr="00013E2F">
        <w:rPr>
          <w:rFonts w:asciiTheme="minorHAnsi" w:hAnsiTheme="minorHAnsi"/>
          <w:b/>
          <w:color w:val="000000" w:themeColor="text1"/>
          <w:u w:val="single"/>
        </w:rPr>
        <w:t>R</w:t>
      </w:r>
      <w:r w:rsidRPr="00013E2F">
        <w:rPr>
          <w:rFonts w:asciiTheme="minorHAnsi" w:hAnsiTheme="minorHAnsi"/>
          <w:b/>
          <w:color w:val="000000" w:themeColor="text1"/>
          <w:u w:val="single"/>
        </w:rPr>
        <w:t>ange</w:t>
      </w:r>
      <w:r w:rsidR="008B1DD2" w:rsidRPr="00013E2F">
        <w:rPr>
          <w:rFonts w:asciiTheme="minorHAnsi" w:hAnsiTheme="minorHAnsi"/>
          <w:b/>
          <w:color w:val="000000" w:themeColor="text1"/>
          <w:u w:val="single"/>
        </w:rPr>
        <w:t xml:space="preserve"> Applications</w:t>
      </w:r>
    </w:p>
    <w:p w:rsidR="007D0E83" w:rsidRPr="00013E2F" w:rsidRDefault="00EE4C0A" w:rsidP="00095F9E">
      <w:pPr>
        <w:pStyle w:val="NormalWeb"/>
        <w:shd w:val="clear" w:color="auto" w:fill="FFFFFF"/>
        <w:ind w:left="360"/>
        <w:rPr>
          <w:rFonts w:asciiTheme="minorHAnsi" w:hAnsiTheme="minorHAnsi"/>
          <w:color w:val="000000" w:themeColor="text1"/>
        </w:rPr>
      </w:pPr>
      <w:r w:rsidRPr="00013E2F">
        <w:rPr>
          <w:rFonts w:asciiTheme="minorHAnsi" w:hAnsiTheme="minorHAnsi"/>
          <w:b/>
          <w:color w:val="000000" w:themeColor="text1"/>
        </w:rPr>
        <w:t xml:space="preserve">Science </w:t>
      </w:r>
      <w:r w:rsidR="004244B8" w:rsidRPr="00013E2F">
        <w:rPr>
          <w:rFonts w:asciiTheme="minorHAnsi" w:hAnsiTheme="minorHAnsi"/>
          <w:b/>
          <w:color w:val="000000" w:themeColor="text1"/>
        </w:rPr>
        <w:t>Delivery Audience</w:t>
      </w:r>
      <w:r w:rsidRPr="00013E2F">
        <w:rPr>
          <w:rFonts w:asciiTheme="minorHAnsi" w:hAnsiTheme="minorHAnsi"/>
          <w:b/>
          <w:color w:val="000000" w:themeColor="text1"/>
        </w:rPr>
        <w:t>s</w:t>
      </w:r>
      <w:r w:rsidR="004244B8" w:rsidRPr="00013E2F">
        <w:rPr>
          <w:rFonts w:asciiTheme="minorHAnsi" w:hAnsiTheme="minorHAnsi"/>
          <w:b/>
          <w:color w:val="000000" w:themeColor="text1"/>
        </w:rPr>
        <w:t>:</w:t>
      </w:r>
      <w:r w:rsidR="00241951" w:rsidRPr="00013E2F">
        <w:rPr>
          <w:rFonts w:asciiTheme="minorHAnsi" w:hAnsiTheme="minorHAnsi"/>
          <w:color w:val="000000" w:themeColor="text1"/>
        </w:rPr>
        <w:t>  Species/m</w:t>
      </w:r>
      <w:r w:rsidR="004244B8" w:rsidRPr="00013E2F">
        <w:rPr>
          <w:rFonts w:asciiTheme="minorHAnsi" w:hAnsiTheme="minorHAnsi"/>
          <w:color w:val="000000" w:themeColor="text1"/>
        </w:rPr>
        <w:t>ulti-species c</w:t>
      </w:r>
      <w:r w:rsidR="007D0E83" w:rsidRPr="00013E2F">
        <w:rPr>
          <w:rFonts w:asciiTheme="minorHAnsi" w:hAnsiTheme="minorHAnsi"/>
          <w:color w:val="000000" w:themeColor="text1"/>
        </w:rPr>
        <w:t>onservation</w:t>
      </w:r>
      <w:r w:rsidR="003B2E4E" w:rsidRPr="00013E2F">
        <w:rPr>
          <w:rFonts w:asciiTheme="minorHAnsi" w:hAnsiTheme="minorHAnsi"/>
          <w:color w:val="000000" w:themeColor="text1"/>
        </w:rPr>
        <w:t xml:space="preserve"> groups </w:t>
      </w:r>
      <w:r w:rsidR="007D0E83" w:rsidRPr="00013E2F">
        <w:rPr>
          <w:rFonts w:asciiTheme="minorHAnsi" w:hAnsiTheme="minorHAnsi"/>
          <w:color w:val="000000" w:themeColor="text1"/>
        </w:rPr>
        <w:t>including focused conservation for single species o</w:t>
      </w:r>
      <w:r w:rsidR="00252B1D" w:rsidRPr="00013E2F">
        <w:rPr>
          <w:rFonts w:asciiTheme="minorHAnsi" w:hAnsiTheme="minorHAnsi"/>
          <w:color w:val="000000" w:themeColor="text1"/>
        </w:rPr>
        <w:t>r groups of species</w:t>
      </w:r>
      <w:r w:rsidR="005B5C00" w:rsidRPr="00013E2F">
        <w:rPr>
          <w:rFonts w:asciiTheme="minorHAnsi" w:hAnsiTheme="minorHAnsi"/>
          <w:color w:val="000000" w:themeColor="text1"/>
        </w:rPr>
        <w:t xml:space="preserve"> such as</w:t>
      </w:r>
      <w:r w:rsidR="00252B1D" w:rsidRPr="00013E2F">
        <w:rPr>
          <w:rFonts w:asciiTheme="minorHAnsi" w:hAnsiTheme="minorHAnsi"/>
          <w:color w:val="000000" w:themeColor="text1"/>
        </w:rPr>
        <w:t xml:space="preserve"> </w:t>
      </w:r>
      <w:r w:rsidR="00A34276" w:rsidRPr="00013E2F">
        <w:rPr>
          <w:rFonts w:asciiTheme="minorHAnsi" w:hAnsiTheme="minorHAnsi"/>
          <w:color w:val="000000" w:themeColor="text1"/>
        </w:rPr>
        <w:t xml:space="preserve">American </w:t>
      </w:r>
      <w:r w:rsidR="00252B1D" w:rsidRPr="00013E2F">
        <w:rPr>
          <w:rFonts w:asciiTheme="minorHAnsi" w:hAnsiTheme="minorHAnsi"/>
          <w:color w:val="000000" w:themeColor="text1"/>
        </w:rPr>
        <w:t>Woodcock</w:t>
      </w:r>
      <w:r w:rsidR="008B1DD2" w:rsidRPr="00013E2F">
        <w:rPr>
          <w:rFonts w:asciiTheme="minorHAnsi" w:hAnsiTheme="minorHAnsi"/>
          <w:color w:val="000000" w:themeColor="text1"/>
        </w:rPr>
        <w:t xml:space="preserve"> Initiative</w:t>
      </w:r>
      <w:r w:rsidR="00252B1D" w:rsidRPr="00013E2F">
        <w:rPr>
          <w:rFonts w:asciiTheme="minorHAnsi" w:hAnsiTheme="minorHAnsi"/>
          <w:color w:val="000000" w:themeColor="text1"/>
        </w:rPr>
        <w:t>, Eastern Brook Trout Joint Venture</w:t>
      </w:r>
      <w:r w:rsidR="007D0E83" w:rsidRPr="00013E2F">
        <w:rPr>
          <w:rFonts w:asciiTheme="minorHAnsi" w:hAnsiTheme="minorHAnsi"/>
          <w:color w:val="000000" w:themeColor="text1"/>
        </w:rPr>
        <w:t>, N</w:t>
      </w:r>
      <w:r w:rsidR="006C0DEC" w:rsidRPr="00013E2F">
        <w:rPr>
          <w:rFonts w:asciiTheme="minorHAnsi" w:hAnsiTheme="minorHAnsi"/>
          <w:color w:val="000000" w:themeColor="text1"/>
        </w:rPr>
        <w:t>ew England Cottontail, Piping Plover Recovery Team</w:t>
      </w:r>
      <w:r w:rsidR="00902072" w:rsidRPr="00013E2F">
        <w:rPr>
          <w:rFonts w:asciiTheme="minorHAnsi" w:hAnsiTheme="minorHAnsi"/>
          <w:color w:val="000000" w:themeColor="text1"/>
        </w:rPr>
        <w:t xml:space="preserve"> , Atlantic Coast Joint Venture, Northeast Partners in Amphibian and Reptile Conservation</w:t>
      </w:r>
      <w:r w:rsidR="00DC1516" w:rsidRPr="00013E2F">
        <w:rPr>
          <w:rFonts w:asciiTheme="minorHAnsi" w:hAnsiTheme="minorHAnsi"/>
          <w:color w:val="000000" w:themeColor="text1"/>
        </w:rPr>
        <w:t>, Northeast Fish and Wildlife Diversity Technical Committee</w:t>
      </w:r>
      <w:r w:rsidR="001F3682" w:rsidRPr="00013E2F">
        <w:rPr>
          <w:rFonts w:asciiTheme="minorHAnsi" w:hAnsiTheme="minorHAnsi"/>
          <w:color w:val="000000" w:themeColor="text1"/>
        </w:rPr>
        <w:t>.</w:t>
      </w:r>
    </w:p>
    <w:p w:rsidR="00F43F3E" w:rsidRPr="00013E2F" w:rsidRDefault="004244B8" w:rsidP="00095F9E">
      <w:pPr>
        <w:pStyle w:val="NormalWeb"/>
        <w:shd w:val="clear" w:color="auto" w:fill="FFFFFF"/>
        <w:ind w:left="360"/>
        <w:rPr>
          <w:rFonts w:asciiTheme="minorHAnsi" w:hAnsiTheme="minorHAnsi"/>
          <w:color w:val="000000" w:themeColor="text1"/>
        </w:rPr>
      </w:pPr>
      <w:r w:rsidRPr="00013E2F">
        <w:rPr>
          <w:rFonts w:asciiTheme="minorHAnsi" w:hAnsiTheme="minorHAnsi"/>
          <w:b/>
          <w:color w:val="000000" w:themeColor="text1"/>
        </w:rPr>
        <w:lastRenderedPageBreak/>
        <w:t>Information and Tools:</w:t>
      </w:r>
      <w:r w:rsidRPr="00013E2F">
        <w:rPr>
          <w:rFonts w:asciiTheme="minorHAnsi" w:hAnsiTheme="minorHAnsi"/>
          <w:color w:val="000000" w:themeColor="text1"/>
        </w:rPr>
        <w:t xml:space="preserve">  </w:t>
      </w:r>
      <w:r w:rsidR="00F43F3E" w:rsidRPr="00013E2F">
        <w:rPr>
          <w:rFonts w:asciiTheme="minorHAnsi" w:hAnsiTheme="minorHAnsi"/>
          <w:color w:val="000000" w:themeColor="text1"/>
        </w:rPr>
        <w:t xml:space="preserve">  </w:t>
      </w:r>
      <w:r w:rsidR="001C65DD" w:rsidRPr="00013E2F">
        <w:rPr>
          <w:rFonts w:asciiTheme="minorHAnsi" w:hAnsiTheme="minorHAnsi"/>
          <w:color w:val="000000" w:themeColor="text1"/>
        </w:rPr>
        <w:t>Baseline data on species distribution; r</w:t>
      </w:r>
      <w:r w:rsidR="00F43F3E" w:rsidRPr="00013E2F">
        <w:rPr>
          <w:rFonts w:asciiTheme="minorHAnsi" w:hAnsiTheme="minorHAnsi"/>
          <w:color w:val="000000" w:themeColor="text1"/>
        </w:rPr>
        <w:t>ange</w:t>
      </w:r>
      <w:r w:rsidR="00241951" w:rsidRPr="00013E2F">
        <w:rPr>
          <w:rFonts w:asciiTheme="minorHAnsi" w:hAnsiTheme="minorHAnsi"/>
          <w:color w:val="000000" w:themeColor="text1"/>
        </w:rPr>
        <w:t>-</w:t>
      </w:r>
      <w:r w:rsidR="00F43F3E" w:rsidRPr="00013E2F">
        <w:rPr>
          <w:rFonts w:asciiTheme="minorHAnsi" w:hAnsiTheme="minorHAnsi"/>
          <w:color w:val="000000" w:themeColor="text1"/>
        </w:rPr>
        <w:t xml:space="preserve">wide </w:t>
      </w:r>
      <w:r w:rsidRPr="00013E2F">
        <w:rPr>
          <w:rFonts w:asciiTheme="minorHAnsi" w:hAnsiTheme="minorHAnsi"/>
          <w:color w:val="000000" w:themeColor="text1"/>
        </w:rPr>
        <w:t>s</w:t>
      </w:r>
      <w:r w:rsidR="00F43F3E" w:rsidRPr="00013E2F">
        <w:rPr>
          <w:rFonts w:asciiTheme="minorHAnsi" w:hAnsiTheme="minorHAnsi"/>
          <w:color w:val="000000" w:themeColor="text1"/>
        </w:rPr>
        <w:t>pecies</w:t>
      </w:r>
      <w:r w:rsidR="001F3682" w:rsidRPr="00013E2F">
        <w:rPr>
          <w:rFonts w:asciiTheme="minorHAnsi" w:hAnsiTheme="minorHAnsi"/>
          <w:color w:val="000000" w:themeColor="text1"/>
        </w:rPr>
        <w:t>-</w:t>
      </w:r>
      <w:r w:rsidRPr="00013E2F">
        <w:rPr>
          <w:rFonts w:asciiTheme="minorHAnsi" w:hAnsiTheme="minorHAnsi"/>
          <w:color w:val="000000" w:themeColor="text1"/>
        </w:rPr>
        <w:t>h</w:t>
      </w:r>
      <w:r w:rsidR="00F43F3E" w:rsidRPr="00013E2F">
        <w:rPr>
          <w:rFonts w:asciiTheme="minorHAnsi" w:hAnsiTheme="minorHAnsi"/>
          <w:color w:val="000000" w:themeColor="text1"/>
        </w:rPr>
        <w:t xml:space="preserve">abitat </w:t>
      </w:r>
      <w:r w:rsidRPr="00013E2F">
        <w:rPr>
          <w:rFonts w:asciiTheme="minorHAnsi" w:hAnsiTheme="minorHAnsi"/>
          <w:color w:val="000000" w:themeColor="text1"/>
        </w:rPr>
        <w:t>m</w:t>
      </w:r>
      <w:r w:rsidR="00F43F3E" w:rsidRPr="00013E2F">
        <w:rPr>
          <w:rFonts w:asciiTheme="minorHAnsi" w:hAnsiTheme="minorHAnsi"/>
          <w:color w:val="000000" w:themeColor="text1"/>
        </w:rPr>
        <w:t xml:space="preserve">odels combined with other regional conservation </w:t>
      </w:r>
      <w:r w:rsidR="001F3682" w:rsidRPr="00013E2F">
        <w:rPr>
          <w:rFonts w:asciiTheme="minorHAnsi" w:hAnsiTheme="minorHAnsi"/>
          <w:color w:val="000000" w:themeColor="text1"/>
        </w:rPr>
        <w:t xml:space="preserve">information, tools </w:t>
      </w:r>
      <w:r w:rsidR="00F43F3E" w:rsidRPr="00013E2F">
        <w:rPr>
          <w:rFonts w:asciiTheme="minorHAnsi" w:hAnsiTheme="minorHAnsi"/>
          <w:color w:val="000000" w:themeColor="text1"/>
        </w:rPr>
        <w:t>and assessments of change</w:t>
      </w:r>
      <w:r w:rsidR="001C65DD" w:rsidRPr="00013E2F">
        <w:rPr>
          <w:rFonts w:asciiTheme="minorHAnsi" w:hAnsiTheme="minorHAnsi"/>
          <w:color w:val="000000" w:themeColor="text1"/>
        </w:rPr>
        <w:t xml:space="preserve">; </w:t>
      </w:r>
      <w:r w:rsidR="00812B69" w:rsidRPr="00013E2F">
        <w:rPr>
          <w:rFonts w:asciiTheme="minorHAnsi" w:hAnsiTheme="minorHAnsi"/>
          <w:color w:val="000000" w:themeColor="text1"/>
        </w:rPr>
        <w:t>consistent habitat maps and other spatial data</w:t>
      </w:r>
      <w:r w:rsidR="001F3682" w:rsidRPr="00013E2F">
        <w:rPr>
          <w:rFonts w:asciiTheme="minorHAnsi" w:hAnsiTheme="minorHAnsi"/>
          <w:color w:val="000000" w:themeColor="text1"/>
        </w:rPr>
        <w:t xml:space="preserve"> for range of species</w:t>
      </w:r>
      <w:r w:rsidR="005B5C00" w:rsidRPr="00013E2F">
        <w:rPr>
          <w:rFonts w:asciiTheme="minorHAnsi" w:hAnsiTheme="minorHAnsi"/>
          <w:color w:val="000000" w:themeColor="text1"/>
        </w:rPr>
        <w:t xml:space="preserve"> or portion of range in region/LCC</w:t>
      </w:r>
      <w:r w:rsidR="00855E89" w:rsidRPr="00013E2F">
        <w:rPr>
          <w:rFonts w:asciiTheme="minorHAnsi" w:hAnsiTheme="minorHAnsi"/>
          <w:color w:val="000000" w:themeColor="text1"/>
        </w:rPr>
        <w:t>; information management support for project-specific information and species data.</w:t>
      </w:r>
    </w:p>
    <w:p w:rsidR="001F3682" w:rsidRPr="00013E2F" w:rsidRDefault="001F3682" w:rsidP="00095F9E">
      <w:pPr>
        <w:pStyle w:val="NormalWeb"/>
        <w:shd w:val="clear" w:color="auto" w:fill="FFFFFF"/>
        <w:ind w:left="360"/>
        <w:rPr>
          <w:rStyle w:val="Strong"/>
          <w:rFonts w:asciiTheme="minorHAnsi" w:hAnsiTheme="minorHAnsi"/>
          <w:color w:val="000000" w:themeColor="text1"/>
        </w:rPr>
      </w:pPr>
      <w:r w:rsidRPr="00013E2F">
        <w:rPr>
          <w:rFonts w:asciiTheme="minorHAnsi" w:hAnsiTheme="minorHAnsi"/>
          <w:b/>
          <w:color w:val="000000" w:themeColor="text1"/>
        </w:rPr>
        <w:t>Decisions Supported and Applications of Information with Examples:</w:t>
      </w:r>
      <w:r w:rsidR="004244B8" w:rsidRPr="00013E2F">
        <w:rPr>
          <w:rFonts w:asciiTheme="minorHAnsi" w:hAnsiTheme="minorHAnsi"/>
          <w:b/>
          <w:color w:val="000000" w:themeColor="text1"/>
        </w:rPr>
        <w:t xml:space="preserve">  </w:t>
      </w:r>
      <w:r w:rsidR="004244B8" w:rsidRPr="00013E2F">
        <w:rPr>
          <w:rStyle w:val="Strong"/>
          <w:rFonts w:asciiTheme="minorHAnsi" w:hAnsiTheme="minorHAnsi"/>
          <w:b w:val="0"/>
          <w:color w:val="000000" w:themeColor="text1"/>
        </w:rPr>
        <w:t>S</w:t>
      </w:r>
      <w:r w:rsidR="007D0E83" w:rsidRPr="00013E2F">
        <w:rPr>
          <w:rStyle w:val="Strong"/>
          <w:rFonts w:asciiTheme="minorHAnsi" w:hAnsiTheme="minorHAnsi"/>
          <w:b w:val="0"/>
          <w:color w:val="000000" w:themeColor="text1"/>
        </w:rPr>
        <w:t>etting</w:t>
      </w:r>
      <w:r w:rsidR="00A34276" w:rsidRPr="00013E2F">
        <w:rPr>
          <w:rStyle w:val="Strong"/>
          <w:rFonts w:asciiTheme="minorHAnsi" w:hAnsiTheme="minorHAnsi"/>
          <w:b w:val="0"/>
          <w:color w:val="000000" w:themeColor="text1"/>
        </w:rPr>
        <w:t xml:space="preserve"> (or </w:t>
      </w:r>
      <w:r w:rsidRPr="00013E2F">
        <w:rPr>
          <w:rStyle w:val="Strong"/>
          <w:rFonts w:asciiTheme="minorHAnsi" w:hAnsiTheme="minorHAnsi"/>
          <w:b w:val="0"/>
          <w:color w:val="000000" w:themeColor="text1"/>
        </w:rPr>
        <w:t xml:space="preserve">testing </w:t>
      </w:r>
      <w:r w:rsidR="00A34276" w:rsidRPr="00013E2F">
        <w:rPr>
          <w:rStyle w:val="Strong"/>
          <w:rFonts w:asciiTheme="minorHAnsi" w:hAnsiTheme="minorHAnsi"/>
          <w:b w:val="0"/>
          <w:color w:val="000000" w:themeColor="text1"/>
        </w:rPr>
        <w:t>existing) spatially-</w:t>
      </w:r>
      <w:r w:rsidR="007D0E83" w:rsidRPr="00013E2F">
        <w:rPr>
          <w:rStyle w:val="Strong"/>
          <w:rFonts w:asciiTheme="minorHAnsi" w:hAnsiTheme="minorHAnsi"/>
          <w:b w:val="0"/>
          <w:color w:val="000000" w:themeColor="text1"/>
        </w:rPr>
        <w:t>explicit goals for species</w:t>
      </w:r>
      <w:r w:rsidR="00EB782C" w:rsidRPr="00013E2F">
        <w:rPr>
          <w:rStyle w:val="Strong"/>
          <w:rFonts w:asciiTheme="minorHAnsi" w:hAnsiTheme="minorHAnsi"/>
          <w:b w:val="0"/>
          <w:color w:val="000000" w:themeColor="text1"/>
        </w:rPr>
        <w:t xml:space="preserve"> under current and predicted future conditions</w:t>
      </w:r>
      <w:r w:rsidR="00F43F3E" w:rsidRPr="00013E2F">
        <w:rPr>
          <w:rStyle w:val="Strong"/>
          <w:rFonts w:asciiTheme="minorHAnsi" w:hAnsiTheme="minorHAnsi"/>
          <w:b w:val="0"/>
          <w:color w:val="000000" w:themeColor="text1"/>
        </w:rPr>
        <w:t xml:space="preserve"> and translating those goals to conservation design</w:t>
      </w:r>
      <w:r w:rsidRPr="00013E2F">
        <w:rPr>
          <w:rStyle w:val="Strong"/>
          <w:rFonts w:asciiTheme="minorHAnsi" w:hAnsiTheme="minorHAnsi"/>
          <w:b w:val="0"/>
          <w:color w:val="000000" w:themeColor="text1"/>
        </w:rPr>
        <w:t>s to most efficiently sustain species at goal levels</w:t>
      </w:r>
      <w:r w:rsidR="00F43F3E" w:rsidRPr="00013E2F">
        <w:rPr>
          <w:rStyle w:val="Strong"/>
          <w:rFonts w:asciiTheme="minorHAnsi" w:hAnsiTheme="minorHAnsi"/>
          <w:b w:val="0"/>
          <w:color w:val="000000" w:themeColor="text1"/>
        </w:rPr>
        <w:t>.</w:t>
      </w:r>
      <w:r w:rsidR="00241951" w:rsidRPr="00013E2F">
        <w:rPr>
          <w:rStyle w:val="Strong"/>
          <w:rFonts w:asciiTheme="minorHAnsi" w:hAnsiTheme="minorHAnsi"/>
          <w:color w:val="000000" w:themeColor="text1"/>
        </w:rPr>
        <w:t xml:space="preserve"> </w:t>
      </w:r>
      <w:r w:rsidR="00241951" w:rsidRPr="00013E2F">
        <w:rPr>
          <w:rStyle w:val="Strong"/>
          <w:rFonts w:asciiTheme="minorHAnsi" w:hAnsiTheme="minorHAnsi"/>
          <w:b w:val="0"/>
          <w:color w:val="000000" w:themeColor="text1"/>
        </w:rPr>
        <w:t>Identifying priority conservation areas for foc</w:t>
      </w:r>
      <w:r w:rsidR="00A34276" w:rsidRPr="00013E2F">
        <w:rPr>
          <w:rStyle w:val="Strong"/>
          <w:rFonts w:asciiTheme="minorHAnsi" w:hAnsiTheme="minorHAnsi"/>
          <w:b w:val="0"/>
          <w:color w:val="000000" w:themeColor="text1"/>
        </w:rPr>
        <w:t>al</w:t>
      </w:r>
      <w:r w:rsidR="00241951" w:rsidRPr="00013E2F">
        <w:rPr>
          <w:rStyle w:val="Strong"/>
          <w:rFonts w:asciiTheme="minorHAnsi" w:hAnsiTheme="minorHAnsi"/>
          <w:b w:val="0"/>
          <w:color w:val="000000" w:themeColor="text1"/>
        </w:rPr>
        <w:t xml:space="preserve"> species and </w:t>
      </w:r>
      <w:r w:rsidR="00A34276" w:rsidRPr="00013E2F">
        <w:rPr>
          <w:rStyle w:val="Strong"/>
          <w:rFonts w:asciiTheme="minorHAnsi" w:hAnsiTheme="minorHAnsi"/>
          <w:b w:val="0"/>
          <w:color w:val="000000" w:themeColor="text1"/>
        </w:rPr>
        <w:t xml:space="preserve">assessing </w:t>
      </w:r>
      <w:r w:rsidR="00241951" w:rsidRPr="00013E2F">
        <w:rPr>
          <w:rStyle w:val="Strong"/>
          <w:rFonts w:asciiTheme="minorHAnsi" w:hAnsiTheme="minorHAnsi"/>
          <w:b w:val="0"/>
          <w:color w:val="000000" w:themeColor="text1"/>
        </w:rPr>
        <w:t>how they overlap with priority areas for other species</w:t>
      </w:r>
      <w:r w:rsidRPr="00013E2F">
        <w:rPr>
          <w:rStyle w:val="Strong"/>
          <w:rFonts w:asciiTheme="minorHAnsi" w:hAnsiTheme="minorHAnsi"/>
          <w:b w:val="0"/>
          <w:color w:val="000000" w:themeColor="text1"/>
        </w:rPr>
        <w:t xml:space="preserve"> and ecosystems</w:t>
      </w:r>
      <w:r w:rsidR="00241951" w:rsidRPr="00013E2F">
        <w:rPr>
          <w:rStyle w:val="Strong"/>
          <w:rFonts w:asciiTheme="minorHAnsi" w:hAnsiTheme="minorHAnsi"/>
          <w:b w:val="0"/>
          <w:color w:val="000000" w:themeColor="text1"/>
        </w:rPr>
        <w:t>.</w:t>
      </w:r>
      <w:r w:rsidR="005B5C00" w:rsidRPr="00013E2F">
        <w:rPr>
          <w:rStyle w:val="Strong"/>
          <w:rFonts w:asciiTheme="minorHAnsi" w:hAnsiTheme="minorHAnsi"/>
          <w:color w:val="000000" w:themeColor="text1"/>
        </w:rPr>
        <w:t xml:space="preserve">  </w:t>
      </w:r>
      <w:proofErr w:type="gramStart"/>
      <w:r w:rsidR="00D95EE1" w:rsidRPr="00013E2F">
        <w:rPr>
          <w:rStyle w:val="Strong"/>
          <w:rFonts w:asciiTheme="minorHAnsi" w:hAnsiTheme="minorHAnsi"/>
          <w:b w:val="0"/>
          <w:color w:val="000000" w:themeColor="text1"/>
        </w:rPr>
        <w:t>Focusing regulatory and recovery actions for listed species on most important locations</w:t>
      </w:r>
      <w:r w:rsidR="008B1DD2" w:rsidRPr="00013E2F">
        <w:rPr>
          <w:rStyle w:val="Strong"/>
          <w:rFonts w:asciiTheme="minorHAnsi" w:hAnsiTheme="minorHAnsi"/>
          <w:b w:val="0"/>
          <w:color w:val="000000" w:themeColor="text1"/>
        </w:rPr>
        <w:t xml:space="preserve"> and actions.</w:t>
      </w:r>
      <w:proofErr w:type="gramEnd"/>
    </w:p>
    <w:p w:rsidR="00330DAA" w:rsidRPr="00013E2F" w:rsidRDefault="00C6064F">
      <w:pPr>
        <w:pStyle w:val="NormalWeb"/>
        <w:shd w:val="clear" w:color="auto" w:fill="FFFFFF"/>
        <w:spacing w:before="0" w:beforeAutospacing="0" w:after="0" w:afterAutospacing="0"/>
        <w:ind w:left="360"/>
        <w:rPr>
          <w:rStyle w:val="Strong"/>
          <w:rFonts w:asciiTheme="minorHAnsi" w:hAnsiTheme="minorHAnsi"/>
          <w:b w:val="0"/>
          <w:i/>
          <w:color w:val="000000" w:themeColor="text1"/>
        </w:rPr>
      </w:pPr>
      <w:r w:rsidRPr="00013E2F">
        <w:rPr>
          <w:rStyle w:val="Strong"/>
          <w:rFonts w:asciiTheme="minorHAnsi" w:hAnsiTheme="minorHAnsi"/>
          <w:b w:val="0"/>
          <w:i/>
          <w:color w:val="000000" w:themeColor="text1"/>
        </w:rPr>
        <w:t xml:space="preserve">Examples: </w:t>
      </w:r>
    </w:p>
    <w:p w:rsidR="00330DAA" w:rsidRPr="00013E2F" w:rsidRDefault="001F3682">
      <w:pPr>
        <w:pStyle w:val="NormalWeb"/>
        <w:numPr>
          <w:ilvl w:val="0"/>
          <w:numId w:val="22"/>
        </w:numPr>
        <w:shd w:val="clear" w:color="auto" w:fill="FFFFFF"/>
        <w:spacing w:before="0" w:beforeAutospacing="0" w:after="0" w:afterAutospacing="0"/>
        <w:rPr>
          <w:rStyle w:val="Strong"/>
          <w:rFonts w:asciiTheme="minorHAnsi" w:hAnsiTheme="minorHAnsi"/>
          <w:b w:val="0"/>
          <w:color w:val="000000" w:themeColor="text1"/>
        </w:rPr>
      </w:pPr>
      <w:r w:rsidRPr="00013E2F">
        <w:rPr>
          <w:rStyle w:val="Strong"/>
          <w:rFonts w:asciiTheme="minorHAnsi" w:hAnsiTheme="minorHAnsi"/>
          <w:b w:val="0"/>
          <w:color w:val="000000" w:themeColor="text1"/>
        </w:rPr>
        <w:t>I</w:t>
      </w:r>
      <w:r w:rsidR="006C0DEC" w:rsidRPr="00013E2F">
        <w:rPr>
          <w:rStyle w:val="Strong"/>
          <w:rFonts w:asciiTheme="minorHAnsi" w:hAnsiTheme="minorHAnsi"/>
          <w:b w:val="0"/>
          <w:color w:val="000000" w:themeColor="text1"/>
        </w:rPr>
        <w:t xml:space="preserve">dentification of </w:t>
      </w:r>
      <w:r w:rsidR="00F43F3E" w:rsidRPr="00013E2F">
        <w:rPr>
          <w:rStyle w:val="Strong"/>
          <w:rFonts w:asciiTheme="minorHAnsi" w:hAnsiTheme="minorHAnsi"/>
          <w:b w:val="0"/>
          <w:color w:val="000000" w:themeColor="text1"/>
        </w:rPr>
        <w:t xml:space="preserve">priority catchments for </w:t>
      </w:r>
      <w:r w:rsidRPr="00013E2F">
        <w:rPr>
          <w:rStyle w:val="Strong"/>
          <w:rFonts w:asciiTheme="minorHAnsi" w:hAnsiTheme="minorHAnsi"/>
          <w:b w:val="0"/>
          <w:color w:val="000000" w:themeColor="text1"/>
        </w:rPr>
        <w:t xml:space="preserve">eastern </w:t>
      </w:r>
      <w:r w:rsidR="00F43F3E" w:rsidRPr="00013E2F">
        <w:rPr>
          <w:rStyle w:val="Strong"/>
          <w:rFonts w:asciiTheme="minorHAnsi" w:hAnsiTheme="minorHAnsi"/>
          <w:b w:val="0"/>
          <w:color w:val="000000" w:themeColor="text1"/>
        </w:rPr>
        <w:t>brook trout conservation</w:t>
      </w:r>
      <w:r w:rsidRPr="00013E2F">
        <w:rPr>
          <w:rStyle w:val="Strong"/>
          <w:rFonts w:asciiTheme="minorHAnsi" w:hAnsiTheme="minorHAnsi"/>
          <w:b w:val="0"/>
          <w:color w:val="000000" w:themeColor="text1"/>
        </w:rPr>
        <w:t xml:space="preserve"> (</w:t>
      </w:r>
      <w:r w:rsidR="005B5C00" w:rsidRPr="00013E2F">
        <w:rPr>
          <w:rStyle w:val="Strong"/>
          <w:rFonts w:asciiTheme="minorHAnsi" w:hAnsiTheme="minorHAnsi"/>
          <w:b w:val="0"/>
          <w:color w:val="000000" w:themeColor="text1"/>
        </w:rPr>
        <w:t xml:space="preserve">for </w:t>
      </w:r>
      <w:r w:rsidRPr="00013E2F">
        <w:rPr>
          <w:rStyle w:val="Strong"/>
          <w:rFonts w:asciiTheme="minorHAnsi" w:hAnsiTheme="minorHAnsi"/>
          <w:b w:val="0"/>
          <w:color w:val="000000" w:themeColor="text1"/>
        </w:rPr>
        <w:t>riparian manageme</w:t>
      </w:r>
      <w:r w:rsidR="008B1DD2" w:rsidRPr="00013E2F">
        <w:rPr>
          <w:rStyle w:val="Strong"/>
          <w:rFonts w:asciiTheme="minorHAnsi" w:hAnsiTheme="minorHAnsi"/>
          <w:b w:val="0"/>
          <w:color w:val="000000" w:themeColor="text1"/>
        </w:rPr>
        <w:t>nt and</w:t>
      </w:r>
      <w:r w:rsidRPr="00013E2F">
        <w:rPr>
          <w:rStyle w:val="Strong"/>
          <w:rFonts w:asciiTheme="minorHAnsi" w:hAnsiTheme="minorHAnsi"/>
          <w:b w:val="0"/>
          <w:color w:val="000000" w:themeColor="text1"/>
        </w:rPr>
        <w:t xml:space="preserve"> resto</w:t>
      </w:r>
      <w:r w:rsidR="008B1DD2" w:rsidRPr="00013E2F">
        <w:rPr>
          <w:rStyle w:val="Strong"/>
          <w:rFonts w:asciiTheme="minorHAnsi" w:hAnsiTheme="minorHAnsi"/>
          <w:b w:val="0"/>
          <w:color w:val="000000" w:themeColor="text1"/>
        </w:rPr>
        <w:t>ration,</w:t>
      </w:r>
      <w:r w:rsidRPr="00013E2F">
        <w:rPr>
          <w:rStyle w:val="Strong"/>
          <w:rFonts w:asciiTheme="minorHAnsi" w:hAnsiTheme="minorHAnsi"/>
          <w:b w:val="0"/>
          <w:color w:val="000000" w:themeColor="text1"/>
        </w:rPr>
        <w:t xml:space="preserve"> fish passage</w:t>
      </w:r>
      <w:r w:rsidR="008B1DD2" w:rsidRPr="00013E2F">
        <w:rPr>
          <w:rStyle w:val="Strong"/>
          <w:rFonts w:asciiTheme="minorHAnsi" w:hAnsiTheme="minorHAnsi"/>
          <w:b w:val="0"/>
          <w:color w:val="000000" w:themeColor="text1"/>
        </w:rPr>
        <w:t xml:space="preserve"> restoration</w:t>
      </w:r>
      <w:r w:rsidRPr="00013E2F">
        <w:rPr>
          <w:rStyle w:val="Strong"/>
          <w:rFonts w:asciiTheme="minorHAnsi" w:hAnsiTheme="minorHAnsi"/>
          <w:b w:val="0"/>
          <w:color w:val="000000" w:themeColor="text1"/>
        </w:rPr>
        <w:t>)</w:t>
      </w:r>
      <w:r w:rsidR="004244B8" w:rsidRPr="00013E2F">
        <w:rPr>
          <w:rStyle w:val="Strong"/>
          <w:rFonts w:asciiTheme="minorHAnsi" w:hAnsiTheme="minorHAnsi"/>
          <w:b w:val="0"/>
          <w:color w:val="000000" w:themeColor="text1"/>
        </w:rPr>
        <w:t xml:space="preserve"> related to population habitat goals</w:t>
      </w:r>
      <w:r w:rsidR="006C0DEC" w:rsidRPr="00013E2F">
        <w:rPr>
          <w:rStyle w:val="Strong"/>
          <w:rFonts w:asciiTheme="minorHAnsi" w:hAnsiTheme="minorHAnsi"/>
          <w:b w:val="0"/>
          <w:color w:val="000000" w:themeColor="text1"/>
        </w:rPr>
        <w:t xml:space="preserve"> </w:t>
      </w:r>
      <w:r w:rsidRPr="00013E2F">
        <w:rPr>
          <w:rStyle w:val="Strong"/>
          <w:rFonts w:asciiTheme="minorHAnsi" w:hAnsiTheme="minorHAnsi"/>
          <w:b w:val="0"/>
          <w:color w:val="000000" w:themeColor="text1"/>
        </w:rPr>
        <w:t xml:space="preserve">for brook trout </w:t>
      </w:r>
      <w:r w:rsidR="006C0DEC" w:rsidRPr="00013E2F">
        <w:rPr>
          <w:rStyle w:val="Strong"/>
          <w:rFonts w:asciiTheme="minorHAnsi" w:hAnsiTheme="minorHAnsi"/>
          <w:b w:val="0"/>
          <w:color w:val="000000" w:themeColor="text1"/>
        </w:rPr>
        <w:t>and predicted future conditions in the face of climate change</w:t>
      </w:r>
      <w:r w:rsidR="00855E89" w:rsidRPr="00013E2F">
        <w:rPr>
          <w:rStyle w:val="Strong"/>
          <w:rFonts w:asciiTheme="minorHAnsi" w:hAnsiTheme="minorHAnsi"/>
          <w:b w:val="0"/>
          <w:color w:val="000000" w:themeColor="text1"/>
        </w:rPr>
        <w:t>;</w:t>
      </w:r>
    </w:p>
    <w:p w:rsidR="00330DAA" w:rsidRPr="00013E2F" w:rsidRDefault="00102F67">
      <w:pPr>
        <w:pStyle w:val="NormalWeb"/>
        <w:numPr>
          <w:ilvl w:val="0"/>
          <w:numId w:val="22"/>
        </w:numPr>
        <w:shd w:val="clear" w:color="auto" w:fill="FFFFFF"/>
        <w:spacing w:before="0" w:beforeAutospacing="0" w:after="0" w:afterAutospacing="0"/>
        <w:rPr>
          <w:rFonts w:asciiTheme="minorHAnsi" w:hAnsiTheme="minorHAnsi"/>
          <w:b/>
          <w:color w:val="000000" w:themeColor="text1"/>
        </w:rPr>
      </w:pPr>
      <w:r w:rsidRPr="00013E2F">
        <w:rPr>
          <w:rStyle w:val="Strong"/>
          <w:rFonts w:asciiTheme="minorHAnsi" w:hAnsiTheme="minorHAnsi"/>
          <w:b w:val="0"/>
          <w:color w:val="000000" w:themeColor="text1"/>
        </w:rPr>
        <w:t xml:space="preserve">Identification of </w:t>
      </w:r>
      <w:r w:rsidR="006C0DEC" w:rsidRPr="00013E2F">
        <w:rPr>
          <w:rStyle w:val="Strong"/>
          <w:rFonts w:asciiTheme="minorHAnsi" w:hAnsiTheme="minorHAnsi"/>
          <w:b w:val="0"/>
          <w:color w:val="000000" w:themeColor="text1"/>
        </w:rPr>
        <w:t xml:space="preserve">priority beaches for </w:t>
      </w:r>
      <w:r w:rsidRPr="00013E2F">
        <w:rPr>
          <w:rStyle w:val="Strong"/>
          <w:rFonts w:asciiTheme="minorHAnsi" w:hAnsiTheme="minorHAnsi"/>
          <w:b w:val="0"/>
          <w:color w:val="000000" w:themeColor="text1"/>
        </w:rPr>
        <w:t xml:space="preserve">achieving </w:t>
      </w:r>
      <w:r w:rsidR="006C0DEC" w:rsidRPr="00013E2F">
        <w:rPr>
          <w:rStyle w:val="Strong"/>
          <w:rFonts w:asciiTheme="minorHAnsi" w:hAnsiTheme="minorHAnsi"/>
          <w:b w:val="0"/>
          <w:color w:val="000000" w:themeColor="text1"/>
        </w:rPr>
        <w:t>piping plover</w:t>
      </w:r>
      <w:r w:rsidR="008B1DD2" w:rsidRPr="00013E2F">
        <w:rPr>
          <w:rStyle w:val="Strong"/>
          <w:rFonts w:asciiTheme="minorHAnsi" w:hAnsiTheme="minorHAnsi"/>
          <w:b w:val="0"/>
          <w:color w:val="000000" w:themeColor="text1"/>
        </w:rPr>
        <w:t xml:space="preserve"> recovery goals</w:t>
      </w:r>
      <w:r w:rsidRPr="00013E2F">
        <w:rPr>
          <w:rStyle w:val="Strong"/>
          <w:rFonts w:asciiTheme="minorHAnsi" w:hAnsiTheme="minorHAnsi"/>
          <w:b w:val="0"/>
          <w:color w:val="000000" w:themeColor="text1"/>
        </w:rPr>
        <w:t xml:space="preserve"> </w:t>
      </w:r>
      <w:r w:rsidR="006C0DEC" w:rsidRPr="00013E2F">
        <w:rPr>
          <w:rStyle w:val="Strong"/>
          <w:rFonts w:asciiTheme="minorHAnsi" w:hAnsiTheme="minorHAnsi"/>
          <w:b w:val="0"/>
          <w:color w:val="000000" w:themeColor="text1"/>
        </w:rPr>
        <w:t>based on predicted persistence in the face of sea level rise and storms</w:t>
      </w:r>
      <w:r w:rsidR="00855E89" w:rsidRPr="00013E2F">
        <w:rPr>
          <w:rFonts w:asciiTheme="minorHAnsi" w:hAnsiTheme="minorHAnsi"/>
          <w:b/>
          <w:color w:val="000000" w:themeColor="text1"/>
        </w:rPr>
        <w:t>;</w:t>
      </w:r>
      <w:r w:rsidR="006C0DEC" w:rsidRPr="00013E2F">
        <w:rPr>
          <w:rFonts w:asciiTheme="minorHAnsi" w:hAnsiTheme="minorHAnsi"/>
          <w:b/>
          <w:color w:val="000000" w:themeColor="text1"/>
        </w:rPr>
        <w:t xml:space="preserve"> </w:t>
      </w:r>
    </w:p>
    <w:p w:rsidR="00330DAA" w:rsidRPr="00013E2F" w:rsidRDefault="00102F67">
      <w:pPr>
        <w:pStyle w:val="NormalWeb"/>
        <w:numPr>
          <w:ilvl w:val="0"/>
          <w:numId w:val="22"/>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Using r</w:t>
      </w:r>
      <w:r w:rsidR="00F43F3E" w:rsidRPr="00013E2F">
        <w:rPr>
          <w:rFonts w:asciiTheme="minorHAnsi" w:hAnsiTheme="minorHAnsi"/>
          <w:color w:val="000000" w:themeColor="text1"/>
        </w:rPr>
        <w:t>ange</w:t>
      </w:r>
      <w:r w:rsidR="006C0DEC" w:rsidRPr="00013E2F">
        <w:rPr>
          <w:rFonts w:asciiTheme="minorHAnsi" w:hAnsiTheme="minorHAnsi"/>
          <w:color w:val="000000" w:themeColor="text1"/>
        </w:rPr>
        <w:t>-</w:t>
      </w:r>
      <w:r w:rsidR="00F43F3E" w:rsidRPr="00013E2F">
        <w:rPr>
          <w:rFonts w:asciiTheme="minorHAnsi" w:hAnsiTheme="minorHAnsi"/>
          <w:color w:val="000000" w:themeColor="text1"/>
        </w:rPr>
        <w:t xml:space="preserve">wide </w:t>
      </w:r>
      <w:r w:rsidR="006C0DEC" w:rsidRPr="00013E2F">
        <w:rPr>
          <w:rFonts w:asciiTheme="minorHAnsi" w:hAnsiTheme="minorHAnsi"/>
          <w:color w:val="000000" w:themeColor="text1"/>
        </w:rPr>
        <w:t xml:space="preserve">models to support </w:t>
      </w:r>
      <w:r w:rsidR="00F43F3E" w:rsidRPr="00013E2F">
        <w:rPr>
          <w:rFonts w:asciiTheme="minorHAnsi" w:hAnsiTheme="minorHAnsi"/>
          <w:color w:val="000000" w:themeColor="text1"/>
        </w:rPr>
        <w:t xml:space="preserve">planning and actions to </w:t>
      </w:r>
      <w:r w:rsidR="00241951" w:rsidRPr="00013E2F">
        <w:rPr>
          <w:rFonts w:asciiTheme="minorHAnsi" w:hAnsiTheme="minorHAnsi"/>
          <w:color w:val="000000" w:themeColor="text1"/>
        </w:rPr>
        <w:t>preempt</w:t>
      </w:r>
      <w:r w:rsidR="00F43F3E" w:rsidRPr="00013E2F">
        <w:rPr>
          <w:rFonts w:asciiTheme="minorHAnsi" w:hAnsiTheme="minorHAnsi"/>
          <w:color w:val="000000" w:themeColor="text1"/>
        </w:rPr>
        <w:t xml:space="preserve"> </w:t>
      </w:r>
      <w:r w:rsidR="007D0E83" w:rsidRPr="00013E2F">
        <w:rPr>
          <w:rFonts w:asciiTheme="minorHAnsi" w:hAnsiTheme="minorHAnsi"/>
          <w:color w:val="000000" w:themeColor="text1"/>
        </w:rPr>
        <w:t>listing for candidate species</w:t>
      </w:r>
      <w:r w:rsidRPr="00013E2F">
        <w:rPr>
          <w:rFonts w:asciiTheme="minorHAnsi" w:hAnsiTheme="minorHAnsi"/>
          <w:color w:val="000000" w:themeColor="text1"/>
        </w:rPr>
        <w:t xml:space="preserve"> or target Section 7 consultations</w:t>
      </w:r>
      <w:r w:rsidR="005B5C00" w:rsidRPr="00013E2F">
        <w:rPr>
          <w:rFonts w:asciiTheme="minorHAnsi" w:hAnsiTheme="minorHAnsi"/>
          <w:color w:val="000000" w:themeColor="text1"/>
        </w:rPr>
        <w:t xml:space="preserve"> and recovery actions</w:t>
      </w:r>
      <w:r w:rsidRPr="00013E2F">
        <w:rPr>
          <w:rFonts w:asciiTheme="minorHAnsi" w:hAnsiTheme="minorHAnsi"/>
          <w:color w:val="000000" w:themeColor="text1"/>
        </w:rPr>
        <w:t xml:space="preserve"> for listed species</w:t>
      </w:r>
      <w:r w:rsidR="00855E89" w:rsidRPr="00013E2F">
        <w:rPr>
          <w:rFonts w:asciiTheme="minorHAnsi" w:hAnsiTheme="minorHAnsi"/>
          <w:color w:val="000000" w:themeColor="text1"/>
        </w:rPr>
        <w:t>.</w:t>
      </w:r>
    </w:p>
    <w:p w:rsidR="00330DAA" w:rsidRPr="00013E2F" w:rsidRDefault="00330DAA">
      <w:pPr>
        <w:pStyle w:val="NormalWeb"/>
        <w:shd w:val="clear" w:color="auto" w:fill="FFFFFF"/>
        <w:spacing w:before="0" w:beforeAutospacing="0" w:after="0" w:afterAutospacing="0"/>
        <w:ind w:left="360"/>
        <w:rPr>
          <w:rFonts w:asciiTheme="minorHAnsi" w:hAnsiTheme="minorHAnsi"/>
          <w:color w:val="000000" w:themeColor="text1"/>
        </w:rPr>
      </w:pPr>
    </w:p>
    <w:p w:rsidR="00330DAA" w:rsidRPr="00013E2F" w:rsidRDefault="00B85FD2">
      <w:pPr>
        <w:pStyle w:val="NormalWeb"/>
        <w:shd w:val="clear" w:color="auto" w:fill="FFFFFF"/>
        <w:spacing w:before="0" w:beforeAutospacing="0" w:after="0" w:afterAutospacing="0"/>
        <w:ind w:left="360"/>
        <w:rPr>
          <w:rFonts w:asciiTheme="minorHAnsi" w:hAnsiTheme="minorHAnsi"/>
          <w:color w:val="000000" w:themeColor="text1"/>
        </w:rPr>
      </w:pPr>
      <w:r w:rsidRPr="00013E2F">
        <w:rPr>
          <w:rFonts w:asciiTheme="minorHAnsi" w:hAnsiTheme="minorHAnsi"/>
          <w:b/>
          <w:color w:val="000000" w:themeColor="text1"/>
        </w:rPr>
        <w:t xml:space="preserve"> Science Delivery Needs:</w:t>
      </w:r>
      <w:r w:rsidRPr="00013E2F">
        <w:rPr>
          <w:rFonts w:asciiTheme="minorHAnsi" w:hAnsiTheme="minorHAnsi"/>
          <w:color w:val="000000" w:themeColor="text1"/>
        </w:rPr>
        <w:t xml:space="preserve"> </w:t>
      </w:r>
      <w:r w:rsidR="00544682" w:rsidRPr="00013E2F">
        <w:rPr>
          <w:rFonts w:asciiTheme="minorHAnsi" w:hAnsiTheme="minorHAnsi"/>
          <w:color w:val="000000" w:themeColor="text1"/>
        </w:rPr>
        <w:t xml:space="preserve"> </w:t>
      </w:r>
    </w:p>
    <w:p w:rsidR="00330DAA" w:rsidRPr="00013E2F" w:rsidRDefault="00902072">
      <w:pPr>
        <w:pStyle w:val="NormalWeb"/>
        <w:numPr>
          <w:ilvl w:val="0"/>
          <w:numId w:val="24"/>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Compile and provide information and maps on range-wide distribution, abundance and habitat suitability for focal species (or port</w:t>
      </w:r>
      <w:r w:rsidR="00855E89" w:rsidRPr="00013E2F">
        <w:rPr>
          <w:rFonts w:asciiTheme="minorHAnsi" w:hAnsiTheme="minorHAnsi"/>
          <w:color w:val="000000" w:themeColor="text1"/>
        </w:rPr>
        <w:t>ion of species range in region);</w:t>
      </w:r>
      <w:r w:rsidRPr="00013E2F">
        <w:rPr>
          <w:rFonts w:asciiTheme="minorHAnsi" w:hAnsiTheme="minorHAnsi"/>
          <w:color w:val="000000" w:themeColor="text1"/>
        </w:rPr>
        <w:t xml:space="preserve">  </w:t>
      </w:r>
    </w:p>
    <w:p w:rsidR="00330DAA" w:rsidRPr="009F19A6" w:rsidRDefault="00902072" w:rsidP="009F19A6">
      <w:pPr>
        <w:pStyle w:val="NormalWeb"/>
        <w:numPr>
          <w:ilvl w:val="0"/>
          <w:numId w:val="24"/>
        </w:numPr>
        <w:shd w:val="clear" w:color="auto" w:fill="FFFFFF"/>
        <w:spacing w:before="0" w:beforeAutospacing="0" w:after="0" w:afterAutospacing="0"/>
        <w:rPr>
          <w:rFonts w:asciiTheme="minorHAnsi" w:hAnsiTheme="minorHAnsi"/>
          <w:color w:val="000000" w:themeColor="text1"/>
        </w:rPr>
      </w:pPr>
      <w:r w:rsidRPr="00013E2F">
        <w:rPr>
          <w:rFonts w:asciiTheme="minorHAnsi" w:hAnsiTheme="minorHAnsi"/>
          <w:color w:val="000000" w:themeColor="text1"/>
        </w:rPr>
        <w:t xml:space="preserve">Provide supporting habitat maps and other </w:t>
      </w:r>
      <w:r w:rsidR="008B1DD2" w:rsidRPr="00013E2F">
        <w:rPr>
          <w:rFonts w:asciiTheme="minorHAnsi" w:hAnsiTheme="minorHAnsi"/>
          <w:color w:val="000000" w:themeColor="text1"/>
        </w:rPr>
        <w:t xml:space="preserve">relevant </w:t>
      </w:r>
      <w:r w:rsidRPr="00013E2F">
        <w:rPr>
          <w:rFonts w:asciiTheme="minorHAnsi" w:hAnsiTheme="minorHAnsi"/>
          <w:color w:val="000000" w:themeColor="text1"/>
        </w:rPr>
        <w:t>regionally-consistent spatial information to species partnerships</w:t>
      </w:r>
      <w:r w:rsidR="00604E33" w:rsidRPr="00013E2F">
        <w:rPr>
          <w:rFonts w:asciiTheme="minorHAnsi" w:hAnsiTheme="minorHAnsi"/>
          <w:color w:val="000000" w:themeColor="text1"/>
        </w:rPr>
        <w:t>.</w:t>
      </w:r>
    </w:p>
    <w:p w:rsidR="0058528B" w:rsidRPr="00013E2F" w:rsidRDefault="0058528B" w:rsidP="009F19A6">
      <w:pPr>
        <w:rPr>
          <w:b/>
          <w:color w:val="000000" w:themeColor="text1"/>
        </w:rPr>
      </w:pPr>
    </w:p>
    <w:sectPr w:rsidR="0058528B" w:rsidRPr="00013E2F" w:rsidSect="004166E4">
      <w:pgSz w:w="12240" w:h="15840"/>
      <w:pgMar w:top="1350" w:right="1440" w:bottom="135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2F5" w:rsidRDefault="00CB32F5" w:rsidP="00CA0870">
      <w:pPr>
        <w:spacing w:after="0" w:line="240" w:lineRule="auto"/>
      </w:pPr>
      <w:r>
        <w:separator/>
      </w:r>
    </w:p>
  </w:endnote>
  <w:endnote w:type="continuationSeparator" w:id="0">
    <w:p w:rsidR="00CB32F5" w:rsidRDefault="00CB32F5" w:rsidP="00CA0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46688"/>
      <w:docPartObj>
        <w:docPartGallery w:val="Page Numbers (Bottom of Page)"/>
        <w:docPartUnique/>
      </w:docPartObj>
    </w:sdtPr>
    <w:sdtContent>
      <w:p w:rsidR="004166E4" w:rsidRDefault="00697798">
        <w:pPr>
          <w:pStyle w:val="Footer"/>
          <w:jc w:val="right"/>
        </w:pPr>
        <w:r>
          <w:fldChar w:fldCharType="begin"/>
        </w:r>
        <w:r>
          <w:instrText xml:space="preserve"> PAGE   \* MERGEFORMAT </w:instrText>
        </w:r>
        <w:r>
          <w:fldChar w:fldCharType="separate"/>
        </w:r>
        <w:r w:rsidR="007921A5">
          <w:rPr>
            <w:noProof/>
          </w:rPr>
          <w:t>2</w:t>
        </w:r>
        <w:r>
          <w:fldChar w:fldCharType="end"/>
        </w:r>
      </w:p>
    </w:sdtContent>
  </w:sdt>
  <w:p w:rsidR="004166E4" w:rsidRDefault="004166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2F5" w:rsidRDefault="00CB32F5" w:rsidP="00CA0870">
      <w:pPr>
        <w:spacing w:after="0" w:line="240" w:lineRule="auto"/>
      </w:pPr>
      <w:r>
        <w:separator/>
      </w:r>
    </w:p>
  </w:footnote>
  <w:footnote w:type="continuationSeparator" w:id="0">
    <w:p w:rsidR="00CB32F5" w:rsidRDefault="00CB32F5" w:rsidP="00CA08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94F" w:rsidRDefault="00B9394F">
    <w:pPr>
      <w:pStyle w:val="Header"/>
    </w:pPr>
    <w:r>
      <w:t>Handout 6</w:t>
    </w:r>
  </w:p>
  <w:p w:rsidR="00B9394F" w:rsidRDefault="00B939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5916"/>
    <w:multiLevelType w:val="hybridMultilevel"/>
    <w:tmpl w:val="CBC4B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740CCB"/>
    <w:multiLevelType w:val="hybridMultilevel"/>
    <w:tmpl w:val="F258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87623"/>
    <w:multiLevelType w:val="hybridMultilevel"/>
    <w:tmpl w:val="D99C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07B8B"/>
    <w:multiLevelType w:val="hybridMultilevel"/>
    <w:tmpl w:val="CEE8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A3790"/>
    <w:multiLevelType w:val="multilevel"/>
    <w:tmpl w:val="88F8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762E0"/>
    <w:multiLevelType w:val="hybridMultilevel"/>
    <w:tmpl w:val="D68EC7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66C31"/>
    <w:multiLevelType w:val="hybridMultilevel"/>
    <w:tmpl w:val="DF021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466750"/>
    <w:multiLevelType w:val="hybridMultilevel"/>
    <w:tmpl w:val="8D84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F2292A"/>
    <w:multiLevelType w:val="hybridMultilevel"/>
    <w:tmpl w:val="8EAE4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5C07E5"/>
    <w:multiLevelType w:val="hybridMultilevel"/>
    <w:tmpl w:val="FC96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1471F3"/>
    <w:multiLevelType w:val="multilevel"/>
    <w:tmpl w:val="858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435743"/>
    <w:multiLevelType w:val="hybridMultilevel"/>
    <w:tmpl w:val="BEBC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DD70D4"/>
    <w:multiLevelType w:val="multilevel"/>
    <w:tmpl w:val="6DD4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DC5C05"/>
    <w:multiLevelType w:val="hybridMultilevel"/>
    <w:tmpl w:val="5290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8854C8"/>
    <w:multiLevelType w:val="hybridMultilevel"/>
    <w:tmpl w:val="991A14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A25F54"/>
    <w:multiLevelType w:val="hybridMultilevel"/>
    <w:tmpl w:val="E8D2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FA710B"/>
    <w:multiLevelType w:val="hybridMultilevel"/>
    <w:tmpl w:val="F61E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390125"/>
    <w:multiLevelType w:val="hybridMultilevel"/>
    <w:tmpl w:val="46E2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53642A"/>
    <w:multiLevelType w:val="hybridMultilevel"/>
    <w:tmpl w:val="FC1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31353E"/>
    <w:multiLevelType w:val="hybridMultilevel"/>
    <w:tmpl w:val="9600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773FE1"/>
    <w:multiLevelType w:val="hybridMultilevel"/>
    <w:tmpl w:val="CC08F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225D68"/>
    <w:multiLevelType w:val="hybridMultilevel"/>
    <w:tmpl w:val="A8DA6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9F58EA"/>
    <w:multiLevelType w:val="hybridMultilevel"/>
    <w:tmpl w:val="B186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29380C"/>
    <w:multiLevelType w:val="hybridMultilevel"/>
    <w:tmpl w:val="C076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3816A3"/>
    <w:multiLevelType w:val="hybridMultilevel"/>
    <w:tmpl w:val="5F9ECC56"/>
    <w:lvl w:ilvl="0" w:tplc="BADE63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EE434D"/>
    <w:multiLevelType w:val="hybridMultilevel"/>
    <w:tmpl w:val="3D58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341F8"/>
    <w:multiLevelType w:val="hybridMultilevel"/>
    <w:tmpl w:val="F54AE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263173B"/>
    <w:multiLevelType w:val="hybridMultilevel"/>
    <w:tmpl w:val="D2280128"/>
    <w:lvl w:ilvl="0" w:tplc="A3081908">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C90110"/>
    <w:multiLevelType w:val="hybridMultilevel"/>
    <w:tmpl w:val="8A160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9D4508"/>
    <w:multiLevelType w:val="hybridMultilevel"/>
    <w:tmpl w:val="1EC6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415B00"/>
    <w:multiLevelType w:val="hybridMultilevel"/>
    <w:tmpl w:val="177A171C"/>
    <w:lvl w:ilvl="0" w:tplc="31BC7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D86356"/>
    <w:multiLevelType w:val="hybridMultilevel"/>
    <w:tmpl w:val="04BAC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1"/>
  </w:num>
  <w:num w:numId="3">
    <w:abstractNumId w:val="14"/>
  </w:num>
  <w:num w:numId="4">
    <w:abstractNumId w:val="5"/>
  </w:num>
  <w:num w:numId="5">
    <w:abstractNumId w:val="2"/>
  </w:num>
  <w:num w:numId="6">
    <w:abstractNumId w:val="13"/>
  </w:num>
  <w:num w:numId="7">
    <w:abstractNumId w:val="22"/>
  </w:num>
  <w:num w:numId="8">
    <w:abstractNumId w:val="23"/>
  </w:num>
  <w:num w:numId="9">
    <w:abstractNumId w:val="9"/>
  </w:num>
  <w:num w:numId="10">
    <w:abstractNumId w:val="21"/>
  </w:num>
  <w:num w:numId="11">
    <w:abstractNumId w:val="3"/>
  </w:num>
  <w:num w:numId="12">
    <w:abstractNumId w:val="30"/>
  </w:num>
  <w:num w:numId="13">
    <w:abstractNumId w:val="1"/>
  </w:num>
  <w:num w:numId="14">
    <w:abstractNumId w:val="24"/>
  </w:num>
  <w:num w:numId="15">
    <w:abstractNumId w:val="20"/>
  </w:num>
  <w:num w:numId="16">
    <w:abstractNumId w:val="16"/>
  </w:num>
  <w:num w:numId="17">
    <w:abstractNumId w:val="7"/>
  </w:num>
  <w:num w:numId="18">
    <w:abstractNumId w:val="27"/>
  </w:num>
  <w:num w:numId="19">
    <w:abstractNumId w:val="31"/>
  </w:num>
  <w:num w:numId="20">
    <w:abstractNumId w:val="18"/>
  </w:num>
  <w:num w:numId="21">
    <w:abstractNumId w:val="6"/>
  </w:num>
  <w:num w:numId="22">
    <w:abstractNumId w:val="8"/>
  </w:num>
  <w:num w:numId="23">
    <w:abstractNumId w:val="0"/>
  </w:num>
  <w:num w:numId="24">
    <w:abstractNumId w:val="26"/>
  </w:num>
  <w:num w:numId="25">
    <w:abstractNumId w:val="28"/>
  </w:num>
  <w:num w:numId="26">
    <w:abstractNumId w:val="15"/>
  </w:num>
  <w:num w:numId="27">
    <w:abstractNumId w:val="17"/>
  </w:num>
  <w:num w:numId="28">
    <w:abstractNumId w:val="29"/>
  </w:num>
  <w:num w:numId="29">
    <w:abstractNumId w:val="25"/>
  </w:num>
  <w:num w:numId="30">
    <w:abstractNumId w:val="4"/>
  </w:num>
  <w:num w:numId="31">
    <w:abstractNumId w:val="12"/>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D0E83"/>
    <w:rsid w:val="0000189E"/>
    <w:rsid w:val="00006168"/>
    <w:rsid w:val="000127A3"/>
    <w:rsid w:val="00013E2F"/>
    <w:rsid w:val="00014941"/>
    <w:rsid w:val="00017BC5"/>
    <w:rsid w:val="000200B3"/>
    <w:rsid w:val="00026C3F"/>
    <w:rsid w:val="000555D9"/>
    <w:rsid w:val="00062491"/>
    <w:rsid w:val="00065BCF"/>
    <w:rsid w:val="000758AD"/>
    <w:rsid w:val="000816FA"/>
    <w:rsid w:val="00085ECF"/>
    <w:rsid w:val="00086E2D"/>
    <w:rsid w:val="000923F5"/>
    <w:rsid w:val="00095F9E"/>
    <w:rsid w:val="000D1B78"/>
    <w:rsid w:val="000D52C0"/>
    <w:rsid w:val="00102F67"/>
    <w:rsid w:val="00114532"/>
    <w:rsid w:val="0012222A"/>
    <w:rsid w:val="001330F4"/>
    <w:rsid w:val="00135654"/>
    <w:rsid w:val="00144262"/>
    <w:rsid w:val="00145E23"/>
    <w:rsid w:val="00166CAF"/>
    <w:rsid w:val="00173E68"/>
    <w:rsid w:val="001850A4"/>
    <w:rsid w:val="001930C1"/>
    <w:rsid w:val="001949D9"/>
    <w:rsid w:val="00195BA1"/>
    <w:rsid w:val="00197F4C"/>
    <w:rsid w:val="001A548B"/>
    <w:rsid w:val="001A71AC"/>
    <w:rsid w:val="001C5847"/>
    <w:rsid w:val="001C65DD"/>
    <w:rsid w:val="001F3682"/>
    <w:rsid w:val="00201C6F"/>
    <w:rsid w:val="00221F52"/>
    <w:rsid w:val="0022433C"/>
    <w:rsid w:val="002258D5"/>
    <w:rsid w:val="00241951"/>
    <w:rsid w:val="0024454F"/>
    <w:rsid w:val="00244881"/>
    <w:rsid w:val="00251D15"/>
    <w:rsid w:val="00252B1D"/>
    <w:rsid w:val="002761D1"/>
    <w:rsid w:val="00281EFE"/>
    <w:rsid w:val="002B1E11"/>
    <w:rsid w:val="002D4DD6"/>
    <w:rsid w:val="00303FE8"/>
    <w:rsid w:val="003044D5"/>
    <w:rsid w:val="00311F91"/>
    <w:rsid w:val="00330DAA"/>
    <w:rsid w:val="00334282"/>
    <w:rsid w:val="0034567E"/>
    <w:rsid w:val="003706DB"/>
    <w:rsid w:val="00371426"/>
    <w:rsid w:val="00373180"/>
    <w:rsid w:val="0037635E"/>
    <w:rsid w:val="00381D99"/>
    <w:rsid w:val="0039116A"/>
    <w:rsid w:val="003A0B17"/>
    <w:rsid w:val="003B0181"/>
    <w:rsid w:val="003B104C"/>
    <w:rsid w:val="003B2E4E"/>
    <w:rsid w:val="003D246D"/>
    <w:rsid w:val="003D7620"/>
    <w:rsid w:val="004166E4"/>
    <w:rsid w:val="004170EF"/>
    <w:rsid w:val="004218B5"/>
    <w:rsid w:val="004244B8"/>
    <w:rsid w:val="00427A0A"/>
    <w:rsid w:val="0043595B"/>
    <w:rsid w:val="00436513"/>
    <w:rsid w:val="00440175"/>
    <w:rsid w:val="00443F27"/>
    <w:rsid w:val="00446135"/>
    <w:rsid w:val="00456CFA"/>
    <w:rsid w:val="004734E5"/>
    <w:rsid w:val="00481867"/>
    <w:rsid w:val="00493B20"/>
    <w:rsid w:val="004948BA"/>
    <w:rsid w:val="00494FED"/>
    <w:rsid w:val="004954A0"/>
    <w:rsid w:val="00495757"/>
    <w:rsid w:val="004A497E"/>
    <w:rsid w:val="004B2E69"/>
    <w:rsid w:val="004E5007"/>
    <w:rsid w:val="004F57DA"/>
    <w:rsid w:val="005049D3"/>
    <w:rsid w:val="00507CDC"/>
    <w:rsid w:val="00522618"/>
    <w:rsid w:val="00522CD2"/>
    <w:rsid w:val="005273E3"/>
    <w:rsid w:val="00533B43"/>
    <w:rsid w:val="0054286E"/>
    <w:rsid w:val="00543B98"/>
    <w:rsid w:val="00544682"/>
    <w:rsid w:val="00565105"/>
    <w:rsid w:val="0058528B"/>
    <w:rsid w:val="00586D6B"/>
    <w:rsid w:val="005B5C00"/>
    <w:rsid w:val="005F34FE"/>
    <w:rsid w:val="00604E33"/>
    <w:rsid w:val="006056D0"/>
    <w:rsid w:val="00615F30"/>
    <w:rsid w:val="006359E7"/>
    <w:rsid w:val="00647EBD"/>
    <w:rsid w:val="00651724"/>
    <w:rsid w:val="00663B14"/>
    <w:rsid w:val="0067080B"/>
    <w:rsid w:val="00685BF7"/>
    <w:rsid w:val="00695A9A"/>
    <w:rsid w:val="00697798"/>
    <w:rsid w:val="006A476D"/>
    <w:rsid w:val="006A4B00"/>
    <w:rsid w:val="006B40E5"/>
    <w:rsid w:val="006C0DEC"/>
    <w:rsid w:val="006D15E3"/>
    <w:rsid w:val="006D259B"/>
    <w:rsid w:val="006F0191"/>
    <w:rsid w:val="006F7690"/>
    <w:rsid w:val="00702971"/>
    <w:rsid w:val="00705B05"/>
    <w:rsid w:val="00715377"/>
    <w:rsid w:val="00737005"/>
    <w:rsid w:val="0078141F"/>
    <w:rsid w:val="00790F84"/>
    <w:rsid w:val="007910F8"/>
    <w:rsid w:val="007921A5"/>
    <w:rsid w:val="007940CE"/>
    <w:rsid w:val="00795583"/>
    <w:rsid w:val="007B05F7"/>
    <w:rsid w:val="007C5578"/>
    <w:rsid w:val="007D0E83"/>
    <w:rsid w:val="007F0BF5"/>
    <w:rsid w:val="007F210D"/>
    <w:rsid w:val="007F48EA"/>
    <w:rsid w:val="007F5E46"/>
    <w:rsid w:val="0080524E"/>
    <w:rsid w:val="00812B69"/>
    <w:rsid w:val="008221BA"/>
    <w:rsid w:val="00843299"/>
    <w:rsid w:val="0084713A"/>
    <w:rsid w:val="00855E89"/>
    <w:rsid w:val="00870CC3"/>
    <w:rsid w:val="00876ED7"/>
    <w:rsid w:val="0089470D"/>
    <w:rsid w:val="008961D2"/>
    <w:rsid w:val="008A0772"/>
    <w:rsid w:val="008A44E0"/>
    <w:rsid w:val="008B1DD2"/>
    <w:rsid w:val="008E0957"/>
    <w:rsid w:val="008E4AD2"/>
    <w:rsid w:val="008E7193"/>
    <w:rsid w:val="008F436A"/>
    <w:rsid w:val="008F675A"/>
    <w:rsid w:val="008F7819"/>
    <w:rsid w:val="00902072"/>
    <w:rsid w:val="009046B6"/>
    <w:rsid w:val="009064F9"/>
    <w:rsid w:val="009169E3"/>
    <w:rsid w:val="00940672"/>
    <w:rsid w:val="0094259A"/>
    <w:rsid w:val="00942A38"/>
    <w:rsid w:val="009527F6"/>
    <w:rsid w:val="0095435E"/>
    <w:rsid w:val="00955986"/>
    <w:rsid w:val="00971086"/>
    <w:rsid w:val="00974A7D"/>
    <w:rsid w:val="00993E18"/>
    <w:rsid w:val="009A0986"/>
    <w:rsid w:val="009B2323"/>
    <w:rsid w:val="009C2D7D"/>
    <w:rsid w:val="009D4366"/>
    <w:rsid w:val="009E0C12"/>
    <w:rsid w:val="009E77BB"/>
    <w:rsid w:val="009E7AA3"/>
    <w:rsid w:val="009F19A6"/>
    <w:rsid w:val="009F40FB"/>
    <w:rsid w:val="009F63E7"/>
    <w:rsid w:val="009F6B34"/>
    <w:rsid w:val="00A03893"/>
    <w:rsid w:val="00A15D73"/>
    <w:rsid w:val="00A16123"/>
    <w:rsid w:val="00A34276"/>
    <w:rsid w:val="00A73450"/>
    <w:rsid w:val="00AA32F3"/>
    <w:rsid w:val="00AB1A7E"/>
    <w:rsid w:val="00AB6A9D"/>
    <w:rsid w:val="00AC2802"/>
    <w:rsid w:val="00AC769F"/>
    <w:rsid w:val="00AD3E23"/>
    <w:rsid w:val="00AE6F6D"/>
    <w:rsid w:val="00B17733"/>
    <w:rsid w:val="00B30CDE"/>
    <w:rsid w:val="00B4681B"/>
    <w:rsid w:val="00B50A09"/>
    <w:rsid w:val="00B74C5B"/>
    <w:rsid w:val="00B81DEC"/>
    <w:rsid w:val="00B85FD2"/>
    <w:rsid w:val="00B93063"/>
    <w:rsid w:val="00B9394F"/>
    <w:rsid w:val="00B95A57"/>
    <w:rsid w:val="00BA4C30"/>
    <w:rsid w:val="00BB1AB5"/>
    <w:rsid w:val="00BC1659"/>
    <w:rsid w:val="00BC57E2"/>
    <w:rsid w:val="00BD13AA"/>
    <w:rsid w:val="00BE040D"/>
    <w:rsid w:val="00C27DDB"/>
    <w:rsid w:val="00C34B2B"/>
    <w:rsid w:val="00C6064F"/>
    <w:rsid w:val="00C60D84"/>
    <w:rsid w:val="00C636B5"/>
    <w:rsid w:val="00C836C7"/>
    <w:rsid w:val="00C8739B"/>
    <w:rsid w:val="00C90294"/>
    <w:rsid w:val="00CA0870"/>
    <w:rsid w:val="00CB32F5"/>
    <w:rsid w:val="00CB59CF"/>
    <w:rsid w:val="00CC3499"/>
    <w:rsid w:val="00CC6613"/>
    <w:rsid w:val="00CD2F36"/>
    <w:rsid w:val="00CD3D38"/>
    <w:rsid w:val="00CF16A9"/>
    <w:rsid w:val="00D05E49"/>
    <w:rsid w:val="00D112A0"/>
    <w:rsid w:val="00D15651"/>
    <w:rsid w:val="00D41A28"/>
    <w:rsid w:val="00D54A10"/>
    <w:rsid w:val="00D86A35"/>
    <w:rsid w:val="00D95EE1"/>
    <w:rsid w:val="00DB2939"/>
    <w:rsid w:val="00DB3D10"/>
    <w:rsid w:val="00DC0CD5"/>
    <w:rsid w:val="00DC1516"/>
    <w:rsid w:val="00DC2AF3"/>
    <w:rsid w:val="00DC6479"/>
    <w:rsid w:val="00DC7EE1"/>
    <w:rsid w:val="00DD4A30"/>
    <w:rsid w:val="00E32FB6"/>
    <w:rsid w:val="00E33A51"/>
    <w:rsid w:val="00E4339B"/>
    <w:rsid w:val="00E47BD8"/>
    <w:rsid w:val="00E6040B"/>
    <w:rsid w:val="00E70292"/>
    <w:rsid w:val="00E717F8"/>
    <w:rsid w:val="00E83C14"/>
    <w:rsid w:val="00EA53E9"/>
    <w:rsid w:val="00EB6FFB"/>
    <w:rsid w:val="00EB782C"/>
    <w:rsid w:val="00EE4C0A"/>
    <w:rsid w:val="00EE6B8B"/>
    <w:rsid w:val="00EE738F"/>
    <w:rsid w:val="00F04E33"/>
    <w:rsid w:val="00F11085"/>
    <w:rsid w:val="00F21EE7"/>
    <w:rsid w:val="00F24C8D"/>
    <w:rsid w:val="00F420D5"/>
    <w:rsid w:val="00F43F3E"/>
    <w:rsid w:val="00F67CB2"/>
    <w:rsid w:val="00F742EB"/>
    <w:rsid w:val="00F8354D"/>
    <w:rsid w:val="00F83DDA"/>
    <w:rsid w:val="00F84E5B"/>
    <w:rsid w:val="00FA0A72"/>
    <w:rsid w:val="00FB743F"/>
    <w:rsid w:val="00FC1233"/>
    <w:rsid w:val="00FD5E84"/>
    <w:rsid w:val="00FE24BF"/>
    <w:rsid w:val="00FF0A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6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0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D0E83"/>
  </w:style>
  <w:style w:type="character" w:styleId="Strong">
    <w:name w:val="Strong"/>
    <w:basedOn w:val="DefaultParagraphFont"/>
    <w:uiPriority w:val="22"/>
    <w:qFormat/>
    <w:rsid w:val="007D0E83"/>
    <w:rPr>
      <w:b/>
      <w:bCs/>
    </w:rPr>
  </w:style>
  <w:style w:type="character" w:customStyle="1" w:styleId="il">
    <w:name w:val="il"/>
    <w:basedOn w:val="DefaultParagraphFont"/>
    <w:rsid w:val="009E0C12"/>
  </w:style>
  <w:style w:type="table" w:styleId="TableGrid">
    <w:name w:val="Table Grid"/>
    <w:basedOn w:val="TableNormal"/>
    <w:uiPriority w:val="59"/>
    <w:rsid w:val="00B46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5BCF"/>
    <w:pPr>
      <w:ind w:left="720"/>
      <w:contextualSpacing/>
    </w:pPr>
  </w:style>
  <w:style w:type="paragraph" w:styleId="BalloonText">
    <w:name w:val="Balloon Text"/>
    <w:basedOn w:val="Normal"/>
    <w:link w:val="BalloonTextChar"/>
    <w:uiPriority w:val="99"/>
    <w:semiHidden/>
    <w:unhideWhenUsed/>
    <w:rsid w:val="0009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3F5"/>
    <w:rPr>
      <w:rFonts w:ascii="Tahoma" w:hAnsi="Tahoma" w:cs="Tahoma"/>
      <w:sz w:val="16"/>
      <w:szCs w:val="16"/>
    </w:rPr>
  </w:style>
  <w:style w:type="character" w:styleId="CommentReference">
    <w:name w:val="annotation reference"/>
    <w:basedOn w:val="DefaultParagraphFont"/>
    <w:uiPriority w:val="99"/>
    <w:semiHidden/>
    <w:unhideWhenUsed/>
    <w:rsid w:val="008E0957"/>
    <w:rPr>
      <w:sz w:val="16"/>
      <w:szCs w:val="16"/>
    </w:rPr>
  </w:style>
  <w:style w:type="paragraph" w:styleId="CommentText">
    <w:name w:val="annotation text"/>
    <w:basedOn w:val="Normal"/>
    <w:link w:val="CommentTextChar"/>
    <w:uiPriority w:val="99"/>
    <w:semiHidden/>
    <w:unhideWhenUsed/>
    <w:rsid w:val="008E0957"/>
    <w:pPr>
      <w:spacing w:line="240" w:lineRule="auto"/>
    </w:pPr>
    <w:rPr>
      <w:sz w:val="20"/>
      <w:szCs w:val="20"/>
    </w:rPr>
  </w:style>
  <w:style w:type="character" w:customStyle="1" w:styleId="CommentTextChar">
    <w:name w:val="Comment Text Char"/>
    <w:basedOn w:val="DefaultParagraphFont"/>
    <w:link w:val="CommentText"/>
    <w:uiPriority w:val="99"/>
    <w:semiHidden/>
    <w:rsid w:val="008E0957"/>
    <w:rPr>
      <w:sz w:val="20"/>
      <w:szCs w:val="20"/>
    </w:rPr>
  </w:style>
  <w:style w:type="paragraph" w:styleId="CommentSubject">
    <w:name w:val="annotation subject"/>
    <w:basedOn w:val="CommentText"/>
    <w:next w:val="CommentText"/>
    <w:link w:val="CommentSubjectChar"/>
    <w:uiPriority w:val="99"/>
    <w:semiHidden/>
    <w:unhideWhenUsed/>
    <w:rsid w:val="008E0957"/>
    <w:rPr>
      <w:b/>
      <w:bCs/>
    </w:rPr>
  </w:style>
  <w:style w:type="character" w:customStyle="1" w:styleId="CommentSubjectChar">
    <w:name w:val="Comment Subject Char"/>
    <w:basedOn w:val="CommentTextChar"/>
    <w:link w:val="CommentSubject"/>
    <w:uiPriority w:val="99"/>
    <w:semiHidden/>
    <w:rsid w:val="008E0957"/>
    <w:rPr>
      <w:b/>
      <w:bCs/>
    </w:rPr>
  </w:style>
  <w:style w:type="paragraph" w:styleId="Revision">
    <w:name w:val="Revision"/>
    <w:hidden/>
    <w:uiPriority w:val="99"/>
    <w:semiHidden/>
    <w:rsid w:val="008E0957"/>
    <w:pPr>
      <w:spacing w:after="0" w:line="240" w:lineRule="auto"/>
    </w:pPr>
  </w:style>
  <w:style w:type="paragraph" w:styleId="Header">
    <w:name w:val="header"/>
    <w:basedOn w:val="Normal"/>
    <w:link w:val="HeaderChar"/>
    <w:uiPriority w:val="99"/>
    <w:unhideWhenUsed/>
    <w:rsid w:val="00CA0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870"/>
  </w:style>
  <w:style w:type="paragraph" w:styleId="Footer">
    <w:name w:val="footer"/>
    <w:basedOn w:val="Normal"/>
    <w:link w:val="FooterChar"/>
    <w:uiPriority w:val="99"/>
    <w:unhideWhenUsed/>
    <w:rsid w:val="00CA0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870"/>
  </w:style>
</w:styles>
</file>

<file path=word/webSettings.xml><?xml version="1.0" encoding="utf-8"?>
<w:webSettings xmlns:r="http://schemas.openxmlformats.org/officeDocument/2006/relationships" xmlns:w="http://schemas.openxmlformats.org/wordprocessingml/2006/main">
  <w:divs>
    <w:div w:id="1338725661">
      <w:bodyDiv w:val="1"/>
      <w:marLeft w:val="0"/>
      <w:marRight w:val="0"/>
      <w:marTop w:val="0"/>
      <w:marBottom w:val="0"/>
      <w:divBdr>
        <w:top w:val="none" w:sz="0" w:space="0" w:color="auto"/>
        <w:left w:val="none" w:sz="0" w:space="0" w:color="auto"/>
        <w:bottom w:val="none" w:sz="0" w:space="0" w:color="auto"/>
        <w:right w:val="none" w:sz="0" w:space="0" w:color="auto"/>
      </w:divBdr>
      <w:divsChild>
        <w:div w:id="1760324150">
          <w:marLeft w:val="0"/>
          <w:marRight w:val="0"/>
          <w:marTop w:val="0"/>
          <w:marBottom w:val="0"/>
          <w:divBdr>
            <w:top w:val="none" w:sz="0" w:space="0" w:color="auto"/>
            <w:left w:val="none" w:sz="0" w:space="0" w:color="auto"/>
            <w:bottom w:val="none" w:sz="0" w:space="0" w:color="auto"/>
            <w:right w:val="none" w:sz="0" w:space="0" w:color="auto"/>
          </w:divBdr>
          <w:divsChild>
            <w:div w:id="741752329">
              <w:marLeft w:val="0"/>
              <w:marRight w:val="0"/>
              <w:marTop w:val="0"/>
              <w:marBottom w:val="0"/>
              <w:divBdr>
                <w:top w:val="none" w:sz="0" w:space="0" w:color="auto"/>
                <w:left w:val="none" w:sz="0" w:space="0" w:color="auto"/>
                <w:bottom w:val="none" w:sz="0" w:space="0" w:color="auto"/>
                <w:right w:val="none" w:sz="0" w:space="0" w:color="auto"/>
              </w:divBdr>
              <w:divsChild>
                <w:div w:id="1247153781">
                  <w:marLeft w:val="0"/>
                  <w:marRight w:val="0"/>
                  <w:marTop w:val="0"/>
                  <w:marBottom w:val="0"/>
                  <w:divBdr>
                    <w:top w:val="none" w:sz="0" w:space="0" w:color="auto"/>
                    <w:left w:val="none" w:sz="0" w:space="0" w:color="auto"/>
                    <w:bottom w:val="none" w:sz="0" w:space="0" w:color="auto"/>
                    <w:right w:val="none" w:sz="0" w:space="0" w:color="auto"/>
                  </w:divBdr>
                  <w:divsChild>
                    <w:div w:id="200286562">
                      <w:marLeft w:val="0"/>
                      <w:marRight w:val="0"/>
                      <w:marTop w:val="0"/>
                      <w:marBottom w:val="0"/>
                      <w:divBdr>
                        <w:top w:val="none" w:sz="0" w:space="0" w:color="auto"/>
                        <w:left w:val="none" w:sz="0" w:space="0" w:color="auto"/>
                        <w:bottom w:val="none" w:sz="0" w:space="0" w:color="auto"/>
                        <w:right w:val="none" w:sz="0" w:space="0" w:color="auto"/>
                      </w:divBdr>
                      <w:divsChild>
                        <w:div w:id="667489495">
                          <w:marLeft w:val="0"/>
                          <w:marRight w:val="0"/>
                          <w:marTop w:val="0"/>
                          <w:marBottom w:val="0"/>
                          <w:divBdr>
                            <w:top w:val="none" w:sz="0" w:space="0" w:color="auto"/>
                            <w:left w:val="none" w:sz="0" w:space="0" w:color="auto"/>
                            <w:bottom w:val="none" w:sz="0" w:space="0" w:color="auto"/>
                            <w:right w:val="none" w:sz="0" w:space="0" w:color="auto"/>
                          </w:divBdr>
                          <w:divsChild>
                            <w:div w:id="2141876416">
                              <w:marLeft w:val="0"/>
                              <w:marRight w:val="0"/>
                              <w:marTop w:val="0"/>
                              <w:marBottom w:val="0"/>
                              <w:divBdr>
                                <w:top w:val="none" w:sz="0" w:space="0" w:color="auto"/>
                                <w:left w:val="none" w:sz="0" w:space="0" w:color="auto"/>
                                <w:bottom w:val="none" w:sz="0" w:space="0" w:color="auto"/>
                                <w:right w:val="none" w:sz="0" w:space="0" w:color="auto"/>
                              </w:divBdr>
                              <w:divsChild>
                                <w:div w:id="736586903">
                                  <w:marLeft w:val="0"/>
                                  <w:marRight w:val="0"/>
                                  <w:marTop w:val="0"/>
                                  <w:marBottom w:val="0"/>
                                  <w:divBdr>
                                    <w:top w:val="none" w:sz="0" w:space="0" w:color="auto"/>
                                    <w:left w:val="none" w:sz="0" w:space="0" w:color="auto"/>
                                    <w:bottom w:val="none" w:sz="0" w:space="0" w:color="auto"/>
                                    <w:right w:val="none" w:sz="0" w:space="0" w:color="auto"/>
                                  </w:divBdr>
                                  <w:divsChild>
                                    <w:div w:id="1120149347">
                                      <w:marLeft w:val="0"/>
                                      <w:marRight w:val="0"/>
                                      <w:marTop w:val="0"/>
                                      <w:marBottom w:val="0"/>
                                      <w:divBdr>
                                        <w:top w:val="none" w:sz="0" w:space="0" w:color="auto"/>
                                        <w:left w:val="none" w:sz="0" w:space="0" w:color="auto"/>
                                        <w:bottom w:val="none" w:sz="0" w:space="0" w:color="auto"/>
                                        <w:right w:val="none" w:sz="0" w:space="0" w:color="auto"/>
                                      </w:divBdr>
                                      <w:divsChild>
                                        <w:div w:id="634070674">
                                          <w:marLeft w:val="0"/>
                                          <w:marRight w:val="0"/>
                                          <w:marTop w:val="0"/>
                                          <w:marBottom w:val="0"/>
                                          <w:divBdr>
                                            <w:top w:val="none" w:sz="0" w:space="0" w:color="auto"/>
                                            <w:left w:val="none" w:sz="0" w:space="0" w:color="auto"/>
                                            <w:bottom w:val="none" w:sz="0" w:space="0" w:color="auto"/>
                                            <w:right w:val="none" w:sz="0" w:space="0" w:color="auto"/>
                                          </w:divBdr>
                                          <w:divsChild>
                                            <w:div w:id="643898447">
                                              <w:marLeft w:val="0"/>
                                              <w:marRight w:val="0"/>
                                              <w:marTop w:val="0"/>
                                              <w:marBottom w:val="0"/>
                                              <w:divBdr>
                                                <w:top w:val="none" w:sz="0" w:space="0" w:color="auto"/>
                                                <w:left w:val="none" w:sz="0" w:space="0" w:color="auto"/>
                                                <w:bottom w:val="none" w:sz="0" w:space="0" w:color="auto"/>
                                                <w:right w:val="none" w:sz="0" w:space="0" w:color="auto"/>
                                              </w:divBdr>
                                              <w:divsChild>
                                                <w:div w:id="549075890">
                                                  <w:marLeft w:val="0"/>
                                                  <w:marRight w:val="0"/>
                                                  <w:marTop w:val="0"/>
                                                  <w:marBottom w:val="0"/>
                                                  <w:divBdr>
                                                    <w:top w:val="none" w:sz="0" w:space="0" w:color="auto"/>
                                                    <w:left w:val="none" w:sz="0" w:space="0" w:color="auto"/>
                                                    <w:bottom w:val="none" w:sz="0" w:space="0" w:color="auto"/>
                                                    <w:right w:val="none" w:sz="0" w:space="0" w:color="auto"/>
                                                  </w:divBdr>
                                                  <w:divsChild>
                                                    <w:div w:id="785465713">
                                                      <w:marLeft w:val="0"/>
                                                      <w:marRight w:val="0"/>
                                                      <w:marTop w:val="0"/>
                                                      <w:marBottom w:val="0"/>
                                                      <w:divBdr>
                                                        <w:top w:val="none" w:sz="0" w:space="0" w:color="auto"/>
                                                        <w:left w:val="none" w:sz="0" w:space="0" w:color="auto"/>
                                                        <w:bottom w:val="none" w:sz="0" w:space="0" w:color="auto"/>
                                                        <w:right w:val="none" w:sz="0" w:space="0" w:color="auto"/>
                                                      </w:divBdr>
                                                      <w:divsChild>
                                                        <w:div w:id="172302957">
                                                          <w:marLeft w:val="0"/>
                                                          <w:marRight w:val="0"/>
                                                          <w:marTop w:val="0"/>
                                                          <w:marBottom w:val="0"/>
                                                          <w:divBdr>
                                                            <w:top w:val="none" w:sz="0" w:space="0" w:color="auto"/>
                                                            <w:left w:val="none" w:sz="0" w:space="0" w:color="auto"/>
                                                            <w:bottom w:val="none" w:sz="0" w:space="0" w:color="auto"/>
                                                            <w:right w:val="none" w:sz="0" w:space="0" w:color="auto"/>
                                                          </w:divBdr>
                                                          <w:divsChild>
                                                            <w:div w:id="219290923">
                                                              <w:marLeft w:val="0"/>
                                                              <w:marRight w:val="0"/>
                                                              <w:marTop w:val="0"/>
                                                              <w:marBottom w:val="0"/>
                                                              <w:divBdr>
                                                                <w:top w:val="none" w:sz="0" w:space="0" w:color="auto"/>
                                                                <w:left w:val="none" w:sz="0" w:space="0" w:color="auto"/>
                                                                <w:bottom w:val="none" w:sz="0" w:space="0" w:color="auto"/>
                                                                <w:right w:val="none" w:sz="0" w:space="0" w:color="auto"/>
                                                              </w:divBdr>
                                                              <w:divsChild>
                                                                <w:div w:id="1545799150">
                                                                  <w:marLeft w:val="0"/>
                                                                  <w:marRight w:val="0"/>
                                                                  <w:marTop w:val="0"/>
                                                                  <w:marBottom w:val="0"/>
                                                                  <w:divBdr>
                                                                    <w:top w:val="none" w:sz="0" w:space="0" w:color="auto"/>
                                                                    <w:left w:val="none" w:sz="0" w:space="0" w:color="auto"/>
                                                                    <w:bottom w:val="none" w:sz="0" w:space="0" w:color="auto"/>
                                                                    <w:right w:val="none" w:sz="0" w:space="0" w:color="auto"/>
                                                                  </w:divBdr>
                                                                  <w:divsChild>
                                                                    <w:div w:id="1304852941">
                                                                      <w:marLeft w:val="0"/>
                                                                      <w:marRight w:val="0"/>
                                                                      <w:marTop w:val="0"/>
                                                                      <w:marBottom w:val="0"/>
                                                                      <w:divBdr>
                                                                        <w:top w:val="none" w:sz="0" w:space="0" w:color="auto"/>
                                                                        <w:left w:val="none" w:sz="0" w:space="0" w:color="auto"/>
                                                                        <w:bottom w:val="none" w:sz="0" w:space="0" w:color="auto"/>
                                                                        <w:right w:val="none" w:sz="0" w:space="0" w:color="auto"/>
                                                                      </w:divBdr>
                                                                      <w:divsChild>
                                                                        <w:div w:id="2047678744">
                                                                          <w:marLeft w:val="0"/>
                                                                          <w:marRight w:val="0"/>
                                                                          <w:marTop w:val="0"/>
                                                                          <w:marBottom w:val="0"/>
                                                                          <w:divBdr>
                                                                            <w:top w:val="none" w:sz="0" w:space="0" w:color="auto"/>
                                                                            <w:left w:val="none" w:sz="0" w:space="0" w:color="auto"/>
                                                                            <w:bottom w:val="none" w:sz="0" w:space="0" w:color="auto"/>
                                                                            <w:right w:val="none" w:sz="0" w:space="0" w:color="auto"/>
                                                                          </w:divBdr>
                                                                          <w:divsChild>
                                                                            <w:div w:id="1609312462">
                                                                              <w:marLeft w:val="0"/>
                                                                              <w:marRight w:val="0"/>
                                                                              <w:marTop w:val="0"/>
                                                                              <w:marBottom w:val="0"/>
                                                                              <w:divBdr>
                                                                                <w:top w:val="none" w:sz="0" w:space="0" w:color="auto"/>
                                                                                <w:left w:val="none" w:sz="0" w:space="0" w:color="auto"/>
                                                                                <w:bottom w:val="none" w:sz="0" w:space="0" w:color="auto"/>
                                                                                <w:right w:val="none" w:sz="0" w:space="0" w:color="auto"/>
                                                                              </w:divBdr>
                                                                              <w:divsChild>
                                                                                <w:div w:id="1673026165">
                                                                                  <w:marLeft w:val="0"/>
                                                                                  <w:marRight w:val="0"/>
                                                                                  <w:marTop w:val="0"/>
                                                                                  <w:marBottom w:val="0"/>
                                                                                  <w:divBdr>
                                                                                    <w:top w:val="none" w:sz="0" w:space="0" w:color="auto"/>
                                                                                    <w:left w:val="none" w:sz="0" w:space="0" w:color="auto"/>
                                                                                    <w:bottom w:val="none" w:sz="0" w:space="0" w:color="auto"/>
                                                                                    <w:right w:val="none" w:sz="0" w:space="0" w:color="auto"/>
                                                                                  </w:divBdr>
                                                                                  <w:divsChild>
                                                                                    <w:div w:id="158272175">
                                                                                      <w:marLeft w:val="0"/>
                                                                                      <w:marRight w:val="0"/>
                                                                                      <w:marTop w:val="0"/>
                                                                                      <w:marBottom w:val="0"/>
                                                                                      <w:divBdr>
                                                                                        <w:top w:val="none" w:sz="0" w:space="0" w:color="auto"/>
                                                                                        <w:left w:val="none" w:sz="0" w:space="0" w:color="auto"/>
                                                                                        <w:bottom w:val="none" w:sz="0" w:space="0" w:color="auto"/>
                                                                                        <w:right w:val="none" w:sz="0" w:space="0" w:color="auto"/>
                                                                                      </w:divBdr>
                                                                                      <w:divsChild>
                                                                                        <w:div w:id="1488860881">
                                                                                          <w:marLeft w:val="0"/>
                                                                                          <w:marRight w:val="0"/>
                                                                                          <w:marTop w:val="0"/>
                                                                                          <w:marBottom w:val="0"/>
                                                                                          <w:divBdr>
                                                                                            <w:top w:val="none" w:sz="0" w:space="0" w:color="auto"/>
                                                                                            <w:left w:val="none" w:sz="0" w:space="0" w:color="auto"/>
                                                                                            <w:bottom w:val="none" w:sz="0" w:space="0" w:color="auto"/>
                                                                                            <w:right w:val="none" w:sz="0" w:space="0" w:color="auto"/>
                                                                                          </w:divBdr>
                                                                                          <w:divsChild>
                                                                                            <w:div w:id="480469151">
                                                                                              <w:marLeft w:val="0"/>
                                                                                              <w:marRight w:val="0"/>
                                                                                              <w:marTop w:val="0"/>
                                                                                              <w:marBottom w:val="0"/>
                                                                                              <w:divBdr>
                                                                                                <w:top w:val="none" w:sz="0" w:space="0" w:color="auto"/>
                                                                                                <w:left w:val="none" w:sz="0" w:space="0" w:color="auto"/>
                                                                                                <w:bottom w:val="none" w:sz="0" w:space="0" w:color="auto"/>
                                                                                                <w:right w:val="none" w:sz="0" w:space="0" w:color="auto"/>
                                                                                              </w:divBdr>
                                                                                              <w:divsChild>
                                                                                                <w:div w:id="619726387">
                                                                                                  <w:marLeft w:val="0"/>
                                                                                                  <w:marRight w:val="0"/>
                                                                                                  <w:marTop w:val="0"/>
                                                                                                  <w:marBottom w:val="0"/>
                                                                                                  <w:divBdr>
                                                                                                    <w:top w:val="none" w:sz="0" w:space="0" w:color="auto"/>
                                                                                                    <w:left w:val="none" w:sz="0" w:space="0" w:color="auto"/>
                                                                                                    <w:bottom w:val="none" w:sz="0" w:space="0" w:color="auto"/>
                                                                                                    <w:right w:val="none" w:sz="0" w:space="0" w:color="auto"/>
                                                                                                  </w:divBdr>
                                                                                                  <w:divsChild>
                                                                                                    <w:div w:id="1635256932">
                                                                                                      <w:marLeft w:val="0"/>
                                                                                                      <w:marRight w:val="0"/>
                                                                                                      <w:marTop w:val="0"/>
                                                                                                      <w:marBottom w:val="0"/>
                                                                                                      <w:divBdr>
                                                                                                        <w:top w:val="none" w:sz="0" w:space="0" w:color="auto"/>
                                                                                                        <w:left w:val="none" w:sz="0" w:space="0" w:color="auto"/>
                                                                                                        <w:bottom w:val="none" w:sz="0" w:space="0" w:color="auto"/>
                                                                                                        <w:right w:val="none" w:sz="0" w:space="0" w:color="auto"/>
                                                                                                      </w:divBdr>
                                                                                                      <w:divsChild>
                                                                                                        <w:div w:id="1871255629">
                                                                                                          <w:marLeft w:val="0"/>
                                                                                                          <w:marRight w:val="0"/>
                                                                                                          <w:marTop w:val="0"/>
                                                                                                          <w:marBottom w:val="0"/>
                                                                                                          <w:divBdr>
                                                                                                            <w:top w:val="none" w:sz="0" w:space="0" w:color="auto"/>
                                                                                                            <w:left w:val="none" w:sz="0" w:space="0" w:color="auto"/>
                                                                                                            <w:bottom w:val="none" w:sz="0" w:space="0" w:color="auto"/>
                                                                                                            <w:right w:val="none" w:sz="0" w:space="0" w:color="auto"/>
                                                                                                          </w:divBdr>
                                                                                                          <w:divsChild>
                                                                                                            <w:div w:id="1077022457">
                                                                                                              <w:marLeft w:val="0"/>
                                                                                                              <w:marRight w:val="0"/>
                                                                                                              <w:marTop w:val="0"/>
                                                                                                              <w:marBottom w:val="0"/>
                                                                                                              <w:divBdr>
                                                                                                                <w:top w:val="none" w:sz="0" w:space="0" w:color="auto"/>
                                                                                                                <w:left w:val="none" w:sz="0" w:space="0" w:color="auto"/>
                                                                                                                <w:bottom w:val="none" w:sz="0" w:space="0" w:color="auto"/>
                                                                                                                <w:right w:val="none" w:sz="0" w:space="0" w:color="auto"/>
                                                                                                              </w:divBdr>
                                                                                                              <w:divsChild>
                                                                                                                <w:div w:id="1850681715">
                                                                                                                  <w:marLeft w:val="0"/>
                                                                                                                  <w:marRight w:val="0"/>
                                                                                                                  <w:marTop w:val="0"/>
                                                                                                                  <w:marBottom w:val="0"/>
                                                                                                                  <w:divBdr>
                                                                                                                    <w:top w:val="none" w:sz="0" w:space="0" w:color="auto"/>
                                                                                                                    <w:left w:val="none" w:sz="0" w:space="0" w:color="auto"/>
                                                                                                                    <w:bottom w:val="none" w:sz="0" w:space="0" w:color="auto"/>
                                                                                                                    <w:right w:val="none" w:sz="0" w:space="0" w:color="auto"/>
                                                                                                                  </w:divBdr>
                                                                                                                  <w:divsChild>
                                                                                                                    <w:div w:id="1176849039">
                                                                                                                      <w:marLeft w:val="0"/>
                                                                                                                      <w:marRight w:val="0"/>
                                                                                                                      <w:marTop w:val="0"/>
                                                                                                                      <w:marBottom w:val="0"/>
                                                                                                                      <w:divBdr>
                                                                                                                        <w:top w:val="none" w:sz="0" w:space="0" w:color="auto"/>
                                                                                                                        <w:left w:val="none" w:sz="0" w:space="0" w:color="auto"/>
                                                                                                                        <w:bottom w:val="none" w:sz="0" w:space="0" w:color="auto"/>
                                                                                                                        <w:right w:val="none" w:sz="0" w:space="0" w:color="auto"/>
                                                                                                                      </w:divBdr>
                                                                                                                      <w:divsChild>
                                                                                                                        <w:div w:id="820392411">
                                                                                                                          <w:marLeft w:val="0"/>
                                                                                                                          <w:marRight w:val="0"/>
                                                                                                                          <w:marTop w:val="0"/>
                                                                                                                          <w:marBottom w:val="0"/>
                                                                                                                          <w:divBdr>
                                                                                                                            <w:top w:val="none" w:sz="0" w:space="0" w:color="auto"/>
                                                                                                                            <w:left w:val="none" w:sz="0" w:space="0" w:color="auto"/>
                                                                                                                            <w:bottom w:val="none" w:sz="0" w:space="0" w:color="auto"/>
                                                                                                                            <w:right w:val="none" w:sz="0" w:space="0" w:color="auto"/>
                                                                                                                          </w:divBdr>
                                                                                                                          <w:divsChild>
                                                                                                                            <w:div w:id="756368568">
                                                                                                                              <w:marLeft w:val="0"/>
                                                                                                                              <w:marRight w:val="0"/>
                                                                                                                              <w:marTop w:val="0"/>
                                                                                                                              <w:marBottom w:val="0"/>
                                                                                                                              <w:divBdr>
                                                                                                                                <w:top w:val="none" w:sz="0" w:space="0" w:color="auto"/>
                                                                                                                                <w:left w:val="none" w:sz="0" w:space="0" w:color="auto"/>
                                                                                                                                <w:bottom w:val="none" w:sz="0" w:space="0" w:color="auto"/>
                                                                                                                                <w:right w:val="none" w:sz="0" w:space="0" w:color="auto"/>
                                                                                                                              </w:divBdr>
                                                                                                                            </w:div>
                                                                                                                            <w:div w:id="1931502886">
                                                                                                                              <w:marLeft w:val="0"/>
                                                                                                                              <w:marRight w:val="0"/>
                                                                                                                              <w:marTop w:val="0"/>
                                                                                                                              <w:marBottom w:val="0"/>
                                                                                                                              <w:divBdr>
                                                                                                                                <w:top w:val="none" w:sz="0" w:space="0" w:color="auto"/>
                                                                                                                                <w:left w:val="none" w:sz="0" w:space="0" w:color="auto"/>
                                                                                                                                <w:bottom w:val="none" w:sz="0" w:space="0" w:color="auto"/>
                                                                                                                                <w:right w:val="none" w:sz="0" w:space="0" w:color="auto"/>
                                                                                                                              </w:divBdr>
                                                                                                                            </w:div>
                                                                                                                            <w:div w:id="1825705104">
                                                                                                                              <w:marLeft w:val="0"/>
                                                                                                                              <w:marRight w:val="0"/>
                                                                                                                              <w:marTop w:val="0"/>
                                                                                                                              <w:marBottom w:val="0"/>
                                                                                                                              <w:divBdr>
                                                                                                                                <w:top w:val="none" w:sz="0" w:space="0" w:color="auto"/>
                                                                                                                                <w:left w:val="none" w:sz="0" w:space="0" w:color="auto"/>
                                                                                                                                <w:bottom w:val="none" w:sz="0" w:space="0" w:color="auto"/>
                                                                                                                                <w:right w:val="none" w:sz="0" w:space="0" w:color="auto"/>
                                                                                                                              </w:divBdr>
                                                                                                                            </w:div>
                                                                                                                            <w:div w:id="1772046298">
                                                                                                                              <w:marLeft w:val="0"/>
                                                                                                                              <w:marRight w:val="0"/>
                                                                                                                              <w:marTop w:val="0"/>
                                                                                                                              <w:marBottom w:val="0"/>
                                                                                                                              <w:divBdr>
                                                                                                                                <w:top w:val="none" w:sz="0" w:space="0" w:color="auto"/>
                                                                                                                                <w:left w:val="none" w:sz="0" w:space="0" w:color="auto"/>
                                                                                                                                <w:bottom w:val="none" w:sz="0" w:space="0" w:color="auto"/>
                                                                                                                                <w:right w:val="none" w:sz="0" w:space="0" w:color="auto"/>
                                                                                                                              </w:divBdr>
                                                                                                                            </w:div>
                                                                                                                            <w:div w:id="76440584">
                                                                                                                              <w:marLeft w:val="0"/>
                                                                                                                              <w:marRight w:val="0"/>
                                                                                                                              <w:marTop w:val="0"/>
                                                                                                                              <w:marBottom w:val="0"/>
                                                                                                                              <w:divBdr>
                                                                                                                                <w:top w:val="none" w:sz="0" w:space="0" w:color="auto"/>
                                                                                                                                <w:left w:val="none" w:sz="0" w:space="0" w:color="auto"/>
                                                                                                                                <w:bottom w:val="none" w:sz="0" w:space="0" w:color="auto"/>
                                                                                                                                <w:right w:val="none" w:sz="0" w:space="0" w:color="auto"/>
                                                                                                                              </w:divBdr>
                                                                                                                            </w:div>
                                                                                                                            <w:div w:id="10645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286723">
      <w:bodyDiv w:val="1"/>
      <w:marLeft w:val="0"/>
      <w:marRight w:val="0"/>
      <w:marTop w:val="0"/>
      <w:marBottom w:val="0"/>
      <w:divBdr>
        <w:top w:val="none" w:sz="0" w:space="0" w:color="auto"/>
        <w:left w:val="none" w:sz="0" w:space="0" w:color="auto"/>
        <w:bottom w:val="none" w:sz="0" w:space="0" w:color="auto"/>
        <w:right w:val="none" w:sz="0" w:space="0" w:color="auto"/>
      </w:divBdr>
    </w:div>
    <w:div w:id="1418285573">
      <w:bodyDiv w:val="1"/>
      <w:marLeft w:val="0"/>
      <w:marRight w:val="0"/>
      <w:marTop w:val="0"/>
      <w:marBottom w:val="0"/>
      <w:divBdr>
        <w:top w:val="none" w:sz="0" w:space="0" w:color="auto"/>
        <w:left w:val="none" w:sz="0" w:space="0" w:color="auto"/>
        <w:bottom w:val="none" w:sz="0" w:space="0" w:color="auto"/>
        <w:right w:val="none" w:sz="0" w:space="0" w:color="auto"/>
      </w:divBdr>
      <w:divsChild>
        <w:div w:id="2028293074">
          <w:marLeft w:val="0"/>
          <w:marRight w:val="0"/>
          <w:marTop w:val="0"/>
          <w:marBottom w:val="0"/>
          <w:divBdr>
            <w:top w:val="none" w:sz="0" w:space="0" w:color="auto"/>
            <w:left w:val="none" w:sz="0" w:space="0" w:color="auto"/>
            <w:bottom w:val="none" w:sz="0" w:space="0" w:color="auto"/>
            <w:right w:val="none" w:sz="0" w:space="0" w:color="auto"/>
          </w:divBdr>
          <w:divsChild>
            <w:div w:id="73669877">
              <w:marLeft w:val="0"/>
              <w:marRight w:val="0"/>
              <w:marTop w:val="0"/>
              <w:marBottom w:val="0"/>
              <w:divBdr>
                <w:top w:val="none" w:sz="0" w:space="0" w:color="auto"/>
                <w:left w:val="none" w:sz="0" w:space="0" w:color="auto"/>
                <w:bottom w:val="none" w:sz="0" w:space="0" w:color="auto"/>
                <w:right w:val="none" w:sz="0" w:space="0" w:color="auto"/>
              </w:divBdr>
              <w:divsChild>
                <w:div w:id="558637028">
                  <w:marLeft w:val="0"/>
                  <w:marRight w:val="0"/>
                  <w:marTop w:val="0"/>
                  <w:marBottom w:val="0"/>
                  <w:divBdr>
                    <w:top w:val="none" w:sz="0" w:space="0" w:color="auto"/>
                    <w:left w:val="none" w:sz="0" w:space="0" w:color="auto"/>
                    <w:bottom w:val="none" w:sz="0" w:space="0" w:color="auto"/>
                    <w:right w:val="none" w:sz="0" w:space="0" w:color="auto"/>
                  </w:divBdr>
                  <w:divsChild>
                    <w:div w:id="164169326">
                      <w:marLeft w:val="0"/>
                      <w:marRight w:val="0"/>
                      <w:marTop w:val="0"/>
                      <w:marBottom w:val="0"/>
                      <w:divBdr>
                        <w:top w:val="none" w:sz="0" w:space="0" w:color="auto"/>
                        <w:left w:val="none" w:sz="0" w:space="0" w:color="auto"/>
                        <w:bottom w:val="none" w:sz="0" w:space="0" w:color="auto"/>
                        <w:right w:val="none" w:sz="0" w:space="0" w:color="auto"/>
                      </w:divBdr>
                      <w:divsChild>
                        <w:div w:id="43717120">
                          <w:marLeft w:val="0"/>
                          <w:marRight w:val="0"/>
                          <w:marTop w:val="0"/>
                          <w:marBottom w:val="0"/>
                          <w:divBdr>
                            <w:top w:val="none" w:sz="0" w:space="0" w:color="auto"/>
                            <w:left w:val="none" w:sz="0" w:space="0" w:color="auto"/>
                            <w:bottom w:val="none" w:sz="0" w:space="0" w:color="auto"/>
                            <w:right w:val="none" w:sz="0" w:space="0" w:color="auto"/>
                          </w:divBdr>
                          <w:divsChild>
                            <w:div w:id="515654110">
                              <w:marLeft w:val="0"/>
                              <w:marRight w:val="0"/>
                              <w:marTop w:val="0"/>
                              <w:marBottom w:val="0"/>
                              <w:divBdr>
                                <w:top w:val="none" w:sz="0" w:space="0" w:color="auto"/>
                                <w:left w:val="none" w:sz="0" w:space="0" w:color="auto"/>
                                <w:bottom w:val="none" w:sz="0" w:space="0" w:color="auto"/>
                                <w:right w:val="none" w:sz="0" w:space="0" w:color="auto"/>
                              </w:divBdr>
                              <w:divsChild>
                                <w:div w:id="1015571103">
                                  <w:marLeft w:val="0"/>
                                  <w:marRight w:val="0"/>
                                  <w:marTop w:val="0"/>
                                  <w:marBottom w:val="0"/>
                                  <w:divBdr>
                                    <w:top w:val="none" w:sz="0" w:space="0" w:color="auto"/>
                                    <w:left w:val="none" w:sz="0" w:space="0" w:color="auto"/>
                                    <w:bottom w:val="none" w:sz="0" w:space="0" w:color="auto"/>
                                    <w:right w:val="none" w:sz="0" w:space="0" w:color="auto"/>
                                  </w:divBdr>
                                  <w:divsChild>
                                    <w:div w:id="1727872533">
                                      <w:marLeft w:val="0"/>
                                      <w:marRight w:val="0"/>
                                      <w:marTop w:val="0"/>
                                      <w:marBottom w:val="0"/>
                                      <w:divBdr>
                                        <w:top w:val="none" w:sz="0" w:space="0" w:color="auto"/>
                                        <w:left w:val="none" w:sz="0" w:space="0" w:color="auto"/>
                                        <w:bottom w:val="none" w:sz="0" w:space="0" w:color="auto"/>
                                        <w:right w:val="none" w:sz="0" w:space="0" w:color="auto"/>
                                      </w:divBdr>
                                      <w:divsChild>
                                        <w:div w:id="274480175">
                                          <w:marLeft w:val="0"/>
                                          <w:marRight w:val="0"/>
                                          <w:marTop w:val="0"/>
                                          <w:marBottom w:val="0"/>
                                          <w:divBdr>
                                            <w:top w:val="none" w:sz="0" w:space="0" w:color="auto"/>
                                            <w:left w:val="none" w:sz="0" w:space="0" w:color="auto"/>
                                            <w:bottom w:val="none" w:sz="0" w:space="0" w:color="auto"/>
                                            <w:right w:val="none" w:sz="0" w:space="0" w:color="auto"/>
                                          </w:divBdr>
                                          <w:divsChild>
                                            <w:div w:id="371660839">
                                              <w:marLeft w:val="0"/>
                                              <w:marRight w:val="0"/>
                                              <w:marTop w:val="0"/>
                                              <w:marBottom w:val="0"/>
                                              <w:divBdr>
                                                <w:top w:val="none" w:sz="0" w:space="0" w:color="auto"/>
                                                <w:left w:val="none" w:sz="0" w:space="0" w:color="auto"/>
                                                <w:bottom w:val="none" w:sz="0" w:space="0" w:color="auto"/>
                                                <w:right w:val="none" w:sz="0" w:space="0" w:color="auto"/>
                                              </w:divBdr>
                                              <w:divsChild>
                                                <w:div w:id="1143618805">
                                                  <w:marLeft w:val="0"/>
                                                  <w:marRight w:val="0"/>
                                                  <w:marTop w:val="0"/>
                                                  <w:marBottom w:val="0"/>
                                                  <w:divBdr>
                                                    <w:top w:val="none" w:sz="0" w:space="0" w:color="auto"/>
                                                    <w:left w:val="none" w:sz="0" w:space="0" w:color="auto"/>
                                                    <w:bottom w:val="none" w:sz="0" w:space="0" w:color="auto"/>
                                                    <w:right w:val="none" w:sz="0" w:space="0" w:color="auto"/>
                                                  </w:divBdr>
                                                  <w:divsChild>
                                                    <w:div w:id="1007443236">
                                                      <w:marLeft w:val="0"/>
                                                      <w:marRight w:val="0"/>
                                                      <w:marTop w:val="0"/>
                                                      <w:marBottom w:val="0"/>
                                                      <w:divBdr>
                                                        <w:top w:val="none" w:sz="0" w:space="0" w:color="auto"/>
                                                        <w:left w:val="none" w:sz="0" w:space="0" w:color="auto"/>
                                                        <w:bottom w:val="none" w:sz="0" w:space="0" w:color="auto"/>
                                                        <w:right w:val="none" w:sz="0" w:space="0" w:color="auto"/>
                                                      </w:divBdr>
                                                      <w:divsChild>
                                                        <w:div w:id="1757823743">
                                                          <w:marLeft w:val="0"/>
                                                          <w:marRight w:val="0"/>
                                                          <w:marTop w:val="0"/>
                                                          <w:marBottom w:val="0"/>
                                                          <w:divBdr>
                                                            <w:top w:val="none" w:sz="0" w:space="0" w:color="auto"/>
                                                            <w:left w:val="none" w:sz="0" w:space="0" w:color="auto"/>
                                                            <w:bottom w:val="none" w:sz="0" w:space="0" w:color="auto"/>
                                                            <w:right w:val="none" w:sz="0" w:space="0" w:color="auto"/>
                                                          </w:divBdr>
                                                          <w:divsChild>
                                                            <w:div w:id="596447332">
                                                              <w:marLeft w:val="0"/>
                                                              <w:marRight w:val="0"/>
                                                              <w:marTop w:val="0"/>
                                                              <w:marBottom w:val="0"/>
                                                              <w:divBdr>
                                                                <w:top w:val="none" w:sz="0" w:space="0" w:color="auto"/>
                                                                <w:left w:val="none" w:sz="0" w:space="0" w:color="auto"/>
                                                                <w:bottom w:val="none" w:sz="0" w:space="0" w:color="auto"/>
                                                                <w:right w:val="none" w:sz="0" w:space="0" w:color="auto"/>
                                                              </w:divBdr>
                                                              <w:divsChild>
                                                                <w:div w:id="1074939086">
                                                                  <w:marLeft w:val="0"/>
                                                                  <w:marRight w:val="0"/>
                                                                  <w:marTop w:val="0"/>
                                                                  <w:marBottom w:val="0"/>
                                                                  <w:divBdr>
                                                                    <w:top w:val="none" w:sz="0" w:space="0" w:color="auto"/>
                                                                    <w:left w:val="none" w:sz="0" w:space="0" w:color="auto"/>
                                                                    <w:bottom w:val="none" w:sz="0" w:space="0" w:color="auto"/>
                                                                    <w:right w:val="none" w:sz="0" w:space="0" w:color="auto"/>
                                                                  </w:divBdr>
                                                                  <w:divsChild>
                                                                    <w:div w:id="1759718705">
                                                                      <w:marLeft w:val="0"/>
                                                                      <w:marRight w:val="0"/>
                                                                      <w:marTop w:val="0"/>
                                                                      <w:marBottom w:val="0"/>
                                                                      <w:divBdr>
                                                                        <w:top w:val="none" w:sz="0" w:space="0" w:color="auto"/>
                                                                        <w:left w:val="none" w:sz="0" w:space="0" w:color="auto"/>
                                                                        <w:bottom w:val="none" w:sz="0" w:space="0" w:color="auto"/>
                                                                        <w:right w:val="none" w:sz="0" w:space="0" w:color="auto"/>
                                                                      </w:divBdr>
                                                                      <w:divsChild>
                                                                        <w:div w:id="1486361504">
                                                                          <w:marLeft w:val="0"/>
                                                                          <w:marRight w:val="0"/>
                                                                          <w:marTop w:val="0"/>
                                                                          <w:marBottom w:val="0"/>
                                                                          <w:divBdr>
                                                                            <w:top w:val="none" w:sz="0" w:space="0" w:color="auto"/>
                                                                            <w:left w:val="none" w:sz="0" w:space="0" w:color="auto"/>
                                                                            <w:bottom w:val="none" w:sz="0" w:space="0" w:color="auto"/>
                                                                            <w:right w:val="none" w:sz="0" w:space="0" w:color="auto"/>
                                                                          </w:divBdr>
                                                                          <w:divsChild>
                                                                            <w:div w:id="269626407">
                                                                              <w:marLeft w:val="0"/>
                                                                              <w:marRight w:val="0"/>
                                                                              <w:marTop w:val="0"/>
                                                                              <w:marBottom w:val="0"/>
                                                                              <w:divBdr>
                                                                                <w:top w:val="none" w:sz="0" w:space="0" w:color="auto"/>
                                                                                <w:left w:val="none" w:sz="0" w:space="0" w:color="auto"/>
                                                                                <w:bottom w:val="none" w:sz="0" w:space="0" w:color="auto"/>
                                                                                <w:right w:val="none" w:sz="0" w:space="0" w:color="auto"/>
                                                                              </w:divBdr>
                                                                              <w:divsChild>
                                                                                <w:div w:id="1021467688">
                                                                                  <w:marLeft w:val="0"/>
                                                                                  <w:marRight w:val="0"/>
                                                                                  <w:marTop w:val="0"/>
                                                                                  <w:marBottom w:val="0"/>
                                                                                  <w:divBdr>
                                                                                    <w:top w:val="none" w:sz="0" w:space="0" w:color="auto"/>
                                                                                    <w:left w:val="none" w:sz="0" w:space="0" w:color="auto"/>
                                                                                    <w:bottom w:val="none" w:sz="0" w:space="0" w:color="auto"/>
                                                                                    <w:right w:val="none" w:sz="0" w:space="0" w:color="auto"/>
                                                                                  </w:divBdr>
                                                                                  <w:divsChild>
                                                                                    <w:div w:id="153768243">
                                                                                      <w:marLeft w:val="0"/>
                                                                                      <w:marRight w:val="0"/>
                                                                                      <w:marTop w:val="0"/>
                                                                                      <w:marBottom w:val="0"/>
                                                                                      <w:divBdr>
                                                                                        <w:top w:val="none" w:sz="0" w:space="0" w:color="auto"/>
                                                                                        <w:left w:val="none" w:sz="0" w:space="0" w:color="auto"/>
                                                                                        <w:bottom w:val="none" w:sz="0" w:space="0" w:color="auto"/>
                                                                                        <w:right w:val="none" w:sz="0" w:space="0" w:color="auto"/>
                                                                                      </w:divBdr>
                                                                                      <w:divsChild>
                                                                                        <w:div w:id="2113233473">
                                                                                          <w:marLeft w:val="0"/>
                                                                                          <w:marRight w:val="0"/>
                                                                                          <w:marTop w:val="0"/>
                                                                                          <w:marBottom w:val="0"/>
                                                                                          <w:divBdr>
                                                                                            <w:top w:val="none" w:sz="0" w:space="0" w:color="auto"/>
                                                                                            <w:left w:val="none" w:sz="0" w:space="0" w:color="auto"/>
                                                                                            <w:bottom w:val="none" w:sz="0" w:space="0" w:color="auto"/>
                                                                                            <w:right w:val="none" w:sz="0" w:space="0" w:color="auto"/>
                                                                                          </w:divBdr>
                                                                                          <w:divsChild>
                                                                                            <w:div w:id="1300375905">
                                                                                              <w:marLeft w:val="0"/>
                                                                                              <w:marRight w:val="0"/>
                                                                                              <w:marTop w:val="0"/>
                                                                                              <w:marBottom w:val="0"/>
                                                                                              <w:divBdr>
                                                                                                <w:top w:val="none" w:sz="0" w:space="0" w:color="auto"/>
                                                                                                <w:left w:val="none" w:sz="0" w:space="0" w:color="auto"/>
                                                                                                <w:bottom w:val="none" w:sz="0" w:space="0" w:color="auto"/>
                                                                                                <w:right w:val="none" w:sz="0" w:space="0" w:color="auto"/>
                                                                                              </w:divBdr>
                                                                                              <w:divsChild>
                                                                                                <w:div w:id="579565268">
                                                                                                  <w:marLeft w:val="0"/>
                                                                                                  <w:marRight w:val="0"/>
                                                                                                  <w:marTop w:val="0"/>
                                                                                                  <w:marBottom w:val="0"/>
                                                                                                  <w:divBdr>
                                                                                                    <w:top w:val="none" w:sz="0" w:space="0" w:color="auto"/>
                                                                                                    <w:left w:val="none" w:sz="0" w:space="0" w:color="auto"/>
                                                                                                    <w:bottom w:val="none" w:sz="0" w:space="0" w:color="auto"/>
                                                                                                    <w:right w:val="none" w:sz="0" w:space="0" w:color="auto"/>
                                                                                                  </w:divBdr>
                                                                                                  <w:divsChild>
                                                                                                    <w:div w:id="766586240">
                                                                                                      <w:marLeft w:val="0"/>
                                                                                                      <w:marRight w:val="0"/>
                                                                                                      <w:marTop w:val="0"/>
                                                                                                      <w:marBottom w:val="0"/>
                                                                                                      <w:divBdr>
                                                                                                        <w:top w:val="none" w:sz="0" w:space="0" w:color="auto"/>
                                                                                                        <w:left w:val="none" w:sz="0" w:space="0" w:color="auto"/>
                                                                                                        <w:bottom w:val="none" w:sz="0" w:space="0" w:color="auto"/>
                                                                                                        <w:right w:val="none" w:sz="0" w:space="0" w:color="auto"/>
                                                                                                      </w:divBdr>
                                                                                                      <w:divsChild>
                                                                                                        <w:div w:id="972516764">
                                                                                                          <w:marLeft w:val="0"/>
                                                                                                          <w:marRight w:val="0"/>
                                                                                                          <w:marTop w:val="0"/>
                                                                                                          <w:marBottom w:val="0"/>
                                                                                                          <w:divBdr>
                                                                                                            <w:top w:val="none" w:sz="0" w:space="0" w:color="auto"/>
                                                                                                            <w:left w:val="none" w:sz="0" w:space="0" w:color="auto"/>
                                                                                                            <w:bottom w:val="none" w:sz="0" w:space="0" w:color="auto"/>
                                                                                                            <w:right w:val="none" w:sz="0" w:space="0" w:color="auto"/>
                                                                                                          </w:divBdr>
                                                                                                          <w:divsChild>
                                                                                                            <w:div w:id="925966917">
                                                                                                              <w:marLeft w:val="0"/>
                                                                                                              <w:marRight w:val="0"/>
                                                                                                              <w:marTop w:val="0"/>
                                                                                                              <w:marBottom w:val="0"/>
                                                                                                              <w:divBdr>
                                                                                                                <w:top w:val="none" w:sz="0" w:space="0" w:color="auto"/>
                                                                                                                <w:left w:val="none" w:sz="0" w:space="0" w:color="auto"/>
                                                                                                                <w:bottom w:val="none" w:sz="0" w:space="0" w:color="auto"/>
                                                                                                                <w:right w:val="none" w:sz="0" w:space="0" w:color="auto"/>
                                                                                                              </w:divBdr>
                                                                                                              <w:divsChild>
                                                                                                                <w:div w:id="2141724525">
                                                                                                                  <w:marLeft w:val="0"/>
                                                                                                                  <w:marRight w:val="0"/>
                                                                                                                  <w:marTop w:val="0"/>
                                                                                                                  <w:marBottom w:val="0"/>
                                                                                                                  <w:divBdr>
                                                                                                                    <w:top w:val="none" w:sz="0" w:space="0" w:color="auto"/>
                                                                                                                    <w:left w:val="none" w:sz="0" w:space="0" w:color="auto"/>
                                                                                                                    <w:bottom w:val="none" w:sz="0" w:space="0" w:color="auto"/>
                                                                                                                    <w:right w:val="none" w:sz="0" w:space="0" w:color="auto"/>
                                                                                                                  </w:divBdr>
                                                                                                                  <w:divsChild>
                                                                                                                    <w:div w:id="50808153">
                                                                                                                      <w:marLeft w:val="0"/>
                                                                                                                      <w:marRight w:val="0"/>
                                                                                                                      <w:marTop w:val="0"/>
                                                                                                                      <w:marBottom w:val="0"/>
                                                                                                                      <w:divBdr>
                                                                                                                        <w:top w:val="none" w:sz="0" w:space="0" w:color="auto"/>
                                                                                                                        <w:left w:val="none" w:sz="0" w:space="0" w:color="auto"/>
                                                                                                                        <w:bottom w:val="none" w:sz="0" w:space="0" w:color="auto"/>
                                                                                                                        <w:right w:val="none" w:sz="0" w:space="0" w:color="auto"/>
                                                                                                                      </w:divBdr>
                                                                                                                      <w:divsChild>
                                                                                                                        <w:div w:id="870802085">
                                                                                                                          <w:marLeft w:val="0"/>
                                                                                                                          <w:marRight w:val="0"/>
                                                                                                                          <w:marTop w:val="0"/>
                                                                                                                          <w:marBottom w:val="0"/>
                                                                                                                          <w:divBdr>
                                                                                                                            <w:top w:val="none" w:sz="0" w:space="0" w:color="auto"/>
                                                                                                                            <w:left w:val="none" w:sz="0" w:space="0" w:color="auto"/>
                                                                                                                            <w:bottom w:val="none" w:sz="0" w:space="0" w:color="auto"/>
                                                                                                                            <w:right w:val="none" w:sz="0" w:space="0" w:color="auto"/>
                                                                                                                          </w:divBdr>
                                                                                                                          <w:divsChild>
                                                                                                                            <w:div w:id="1345086928">
                                                                                                                              <w:marLeft w:val="0"/>
                                                                                                                              <w:marRight w:val="0"/>
                                                                                                                              <w:marTop w:val="0"/>
                                                                                                                              <w:marBottom w:val="0"/>
                                                                                                                              <w:divBdr>
                                                                                                                                <w:top w:val="none" w:sz="0" w:space="0" w:color="auto"/>
                                                                                                                                <w:left w:val="none" w:sz="0" w:space="0" w:color="auto"/>
                                                                                                                                <w:bottom w:val="none" w:sz="0" w:space="0" w:color="auto"/>
                                                                                                                                <w:right w:val="none" w:sz="0" w:space="0" w:color="auto"/>
                                                                                                                              </w:divBdr>
                                                                                                                            </w:div>
                                                                                                                            <w:div w:id="1897008941">
                                                                                                                              <w:marLeft w:val="0"/>
                                                                                                                              <w:marRight w:val="0"/>
                                                                                                                              <w:marTop w:val="0"/>
                                                                                                                              <w:marBottom w:val="0"/>
                                                                                                                              <w:divBdr>
                                                                                                                                <w:top w:val="none" w:sz="0" w:space="0" w:color="auto"/>
                                                                                                                                <w:left w:val="none" w:sz="0" w:space="0" w:color="auto"/>
                                                                                                                                <w:bottom w:val="none" w:sz="0" w:space="0" w:color="auto"/>
                                                                                                                                <w:right w:val="none" w:sz="0" w:space="0" w:color="auto"/>
                                                                                                                              </w:divBdr>
                                                                                                                            </w:div>
                                                                                                                            <w:div w:id="1524057140">
                                                                                                                              <w:marLeft w:val="0"/>
                                                                                                                              <w:marRight w:val="0"/>
                                                                                                                              <w:marTop w:val="0"/>
                                                                                                                              <w:marBottom w:val="0"/>
                                                                                                                              <w:divBdr>
                                                                                                                                <w:top w:val="none" w:sz="0" w:space="0" w:color="auto"/>
                                                                                                                                <w:left w:val="none" w:sz="0" w:space="0" w:color="auto"/>
                                                                                                                                <w:bottom w:val="none" w:sz="0" w:space="0" w:color="auto"/>
                                                                                                                                <w:right w:val="none" w:sz="0" w:space="0" w:color="auto"/>
                                                                                                                              </w:divBdr>
                                                                                                                            </w:div>
                                                                                                                            <w:div w:id="707606012">
                                                                                                                              <w:marLeft w:val="0"/>
                                                                                                                              <w:marRight w:val="0"/>
                                                                                                                              <w:marTop w:val="0"/>
                                                                                                                              <w:marBottom w:val="0"/>
                                                                                                                              <w:divBdr>
                                                                                                                                <w:top w:val="none" w:sz="0" w:space="0" w:color="auto"/>
                                                                                                                                <w:left w:val="none" w:sz="0" w:space="0" w:color="auto"/>
                                                                                                                                <w:bottom w:val="none" w:sz="0" w:space="0" w:color="auto"/>
                                                                                                                                <w:right w:val="none" w:sz="0" w:space="0" w:color="auto"/>
                                                                                                                              </w:divBdr>
                                                                                                                            </w:div>
                                                                                                                            <w:div w:id="324355400">
                                                                                                                              <w:marLeft w:val="0"/>
                                                                                                                              <w:marRight w:val="0"/>
                                                                                                                              <w:marTop w:val="0"/>
                                                                                                                              <w:marBottom w:val="0"/>
                                                                                                                              <w:divBdr>
                                                                                                                                <w:top w:val="none" w:sz="0" w:space="0" w:color="auto"/>
                                                                                                                                <w:left w:val="none" w:sz="0" w:space="0" w:color="auto"/>
                                                                                                                                <w:bottom w:val="none" w:sz="0" w:space="0" w:color="auto"/>
                                                                                                                                <w:right w:val="none" w:sz="0" w:space="0" w:color="auto"/>
                                                                                                                              </w:divBdr>
                                                                                                                            </w:div>
                                                                                                                            <w:div w:id="21133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022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407DBE"/>
    <w:rsid w:val="00407D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3EC22F015E421BA8211C0FD3EA6EC4">
    <w:name w:val="923EC22F015E421BA8211C0FD3EA6EC4"/>
    <w:rsid w:val="00407DB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91C99-F1F9-4256-9089-AE24C03E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3790</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amilliken</dc:creator>
  <cp:lastModifiedBy>amilliken</cp:lastModifiedBy>
  <cp:revision>4</cp:revision>
  <cp:lastPrinted>2013-10-30T16:52:00Z</cp:lastPrinted>
  <dcterms:created xsi:type="dcterms:W3CDTF">2013-10-30T16:58:00Z</dcterms:created>
  <dcterms:modified xsi:type="dcterms:W3CDTF">2013-10-30T17:14:00Z</dcterms:modified>
</cp:coreProperties>
</file>